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F57170" w:rsidRPr="00D2766D">
        <w:rPr>
          <w:rFonts w:ascii="Times New Roman" w:eastAsia="Times New Roman" w:hAnsi="Times New Roman"/>
          <w:sz w:val="24"/>
          <w:szCs w:val="24"/>
          <w:lang w:eastAsia="ru-RU"/>
        </w:rPr>
        <w:t xml:space="preserve">картриджей для оргтехники </w:t>
      </w:r>
      <w:r w:rsidR="00F15EEA" w:rsidRPr="00FE7A54">
        <w:rPr>
          <w:rFonts w:ascii="Times New Roman" w:eastAsia="Times New Roman" w:hAnsi="Times New Roman"/>
          <w:sz w:val="24"/>
          <w:szCs w:val="24"/>
          <w:lang w:eastAsia="ar-SA"/>
        </w:rPr>
        <w:t>для нужд ИПУ РАН</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4F4225" w:rsidRDefault="00544D0D" w:rsidP="00C97BE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Pr>
          <w:rFonts w:ascii="Times New Roman" w:eastAsia="Times New Roman" w:hAnsi="Times New Roman"/>
          <w:b/>
          <w:kern w:val="1"/>
          <w:sz w:val="24"/>
          <w:szCs w:val="24"/>
          <w:lang w:eastAsia="ar-SA"/>
        </w:rPr>
        <w:t>ДОГОВОРА</w:t>
      </w:r>
    </w:p>
    <w:p w:rsidR="00556926" w:rsidRPr="0042467E" w:rsidRDefault="00556926" w:rsidP="00556926">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F57170" w:rsidRPr="00D2766D">
        <w:rPr>
          <w:rFonts w:ascii="Times New Roman" w:eastAsia="Times New Roman" w:hAnsi="Times New Roman"/>
          <w:sz w:val="24"/>
          <w:szCs w:val="24"/>
          <w:lang w:eastAsia="ru-RU"/>
        </w:rPr>
        <w:t xml:space="preserve">картриджей для оргтехники </w:t>
      </w:r>
      <w:r w:rsidR="00A625EE" w:rsidRPr="00FE7A54">
        <w:rPr>
          <w:rFonts w:ascii="Times New Roman" w:eastAsia="Times New Roman" w:hAnsi="Times New Roman"/>
          <w:sz w:val="24"/>
          <w:szCs w:val="24"/>
          <w:lang w:eastAsia="ar-SA"/>
        </w:rPr>
        <w:t>для нужд ИПУ РАН</w:t>
      </w:r>
      <w:r w:rsidR="00D14846" w:rsidRPr="00615341">
        <w:rPr>
          <w:rFonts w:ascii="Times New Roman" w:eastAsia="Times New Roman" w:hAnsi="Times New Roman"/>
          <w:sz w:val="24"/>
          <w:szCs w:val="24"/>
          <w:lang w:eastAsia="ru-RU"/>
        </w:rPr>
        <w:t xml:space="preserve"> </w:t>
      </w:r>
      <w:r w:rsidRPr="0042467E">
        <w:rPr>
          <w:rFonts w:ascii="Times New Roman" w:eastAsia="Times New Roman" w:hAnsi="Times New Roman"/>
          <w:kern w:val="1"/>
          <w:sz w:val="24"/>
          <w:szCs w:val="24"/>
          <w:lang w:eastAsia="ar-SA"/>
        </w:rPr>
        <w:t xml:space="preserve">(далее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874378" w:rsidRDefault="00556926" w:rsidP="00F30C5D">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1.2.</w:t>
      </w:r>
      <w:r w:rsidR="00874378">
        <w:rPr>
          <w:rFonts w:ascii="Times New Roman" w:eastAsia="Times New Roman" w:hAnsi="Times New Roman"/>
          <w:sz w:val="24"/>
          <w:szCs w:val="24"/>
          <w:lang w:eastAsia="ar-SA"/>
        </w:rPr>
        <w:t xml:space="preserve"> </w:t>
      </w:r>
      <w:r w:rsidR="00874378" w:rsidRPr="00B44468">
        <w:rPr>
          <w:rFonts w:ascii="Times New Roman" w:eastAsia="Times New Roman" w:hAnsi="Times New Roman"/>
          <w:sz w:val="24"/>
          <w:szCs w:val="24"/>
          <w:lang w:eastAsia="ar-SA"/>
        </w:rPr>
        <w:t xml:space="preserve">Наименование (перечень), количество, технические характеристики и иные параметры товара указаны в Спецификации (приложение № 1 к настоящему </w:t>
      </w:r>
      <w:r w:rsidR="00874378">
        <w:rPr>
          <w:rFonts w:ascii="Times New Roman" w:eastAsia="Times New Roman" w:hAnsi="Times New Roman"/>
          <w:sz w:val="24"/>
          <w:szCs w:val="24"/>
          <w:lang w:eastAsia="ar-SA"/>
        </w:rPr>
        <w:t>Договору</w:t>
      </w:r>
      <w:r w:rsidR="00874378" w:rsidRPr="00B44468">
        <w:rPr>
          <w:rFonts w:ascii="Times New Roman" w:eastAsia="Times New Roman" w:hAnsi="Times New Roman"/>
          <w:sz w:val="24"/>
          <w:szCs w:val="24"/>
          <w:lang w:eastAsia="ar-SA"/>
        </w:rPr>
        <w:t xml:space="preserve">) и в Техническом задании (приложение № 2 к настоящему </w:t>
      </w:r>
      <w:r w:rsidR="00874378">
        <w:rPr>
          <w:rFonts w:ascii="Times New Roman" w:eastAsia="Times New Roman" w:hAnsi="Times New Roman"/>
          <w:sz w:val="24"/>
          <w:szCs w:val="24"/>
          <w:lang w:eastAsia="ar-SA"/>
        </w:rPr>
        <w:t>Договору</w:t>
      </w:r>
      <w:r w:rsidR="00874378" w:rsidRPr="00B44468">
        <w:rPr>
          <w:rFonts w:ascii="Times New Roman" w:eastAsia="Times New Roman" w:hAnsi="Times New Roman"/>
          <w:sz w:val="24"/>
          <w:szCs w:val="24"/>
          <w:lang w:eastAsia="ar-SA"/>
        </w:rPr>
        <w:t xml:space="preserve">), которые являются неотъемлемой частью настоящего </w:t>
      </w:r>
      <w:r w:rsidR="00874378" w:rsidRPr="0042467E">
        <w:rPr>
          <w:rFonts w:ascii="Times New Roman" w:eastAsia="Times New Roman" w:hAnsi="Times New Roman"/>
          <w:sz w:val="24"/>
          <w:szCs w:val="24"/>
          <w:lang w:eastAsia="ar-SA"/>
        </w:rPr>
        <w:t>Договора</w:t>
      </w:r>
      <w:r w:rsidR="00874378" w:rsidRPr="00B44468">
        <w:rPr>
          <w:rFonts w:ascii="Times New Roman" w:eastAsia="Times New Roman" w:hAnsi="Times New Roman"/>
          <w:sz w:val="24"/>
          <w:szCs w:val="24"/>
          <w:lang w:eastAsia="ar-SA"/>
        </w:rPr>
        <w:t>.</w:t>
      </w:r>
    </w:p>
    <w:p w:rsidR="00556926" w:rsidRDefault="00556926" w:rsidP="00F30C5D">
      <w:pPr>
        <w:tabs>
          <w:tab w:val="left" w:pos="142"/>
        </w:tabs>
        <w:suppressAutoHyphen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w:t>
      </w:r>
      <w:r w:rsidR="00B1132F">
        <w:rPr>
          <w:rFonts w:ascii="Times New Roman" w:eastAsia="Times New Roman" w:hAnsi="Times New Roman"/>
          <w:kern w:val="1"/>
          <w:sz w:val="24"/>
          <w:szCs w:val="24"/>
          <w:lang w:eastAsia="ar-SA"/>
        </w:rPr>
        <w:t>й</w:t>
      </w:r>
      <w:r w:rsidRPr="0042467E">
        <w:rPr>
          <w:rFonts w:ascii="Times New Roman" w:eastAsia="Times New Roman" w:hAnsi="Times New Roman"/>
          <w:kern w:val="1"/>
          <w:sz w:val="24"/>
          <w:szCs w:val="24"/>
          <w:lang w:eastAsia="ar-SA"/>
        </w:rPr>
        <w:t xml:space="preserve"> </w:t>
      </w:r>
      <w:r w:rsidR="00B1132F">
        <w:rPr>
          <w:rFonts w:ascii="Times New Roman" w:eastAsia="Times New Roman" w:hAnsi="Times New Roman"/>
          <w:kern w:val="1"/>
          <w:sz w:val="24"/>
          <w:szCs w:val="24"/>
          <w:lang w:eastAsia="ar-SA"/>
        </w:rPr>
        <w:t>настоящим Договором товар</w:t>
      </w:r>
      <w:r w:rsidR="00F30C5D">
        <w:rPr>
          <w:rFonts w:ascii="Times New Roman" w:eastAsia="Times New Roman" w:hAnsi="Times New Roman"/>
          <w:kern w:val="1"/>
          <w:sz w:val="24"/>
          <w:szCs w:val="24"/>
          <w:lang w:eastAsia="ar-SA"/>
        </w:rPr>
        <w:t xml:space="preserve"> приобретае</w:t>
      </w:r>
      <w:r w:rsidRPr="0042467E">
        <w:rPr>
          <w:rFonts w:ascii="Times New Roman" w:eastAsia="Times New Roman" w:hAnsi="Times New Roman"/>
          <w:kern w:val="1"/>
          <w:sz w:val="24"/>
          <w:szCs w:val="24"/>
          <w:lang w:eastAsia="ar-SA"/>
        </w:rPr>
        <w:t>тся Заказчиком для нужд ИПУ РАН.</w:t>
      </w:r>
    </w:p>
    <w:p w:rsidR="00556926"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1.4. Поставщик гарантирует, что товар принадлежит ему на праве собственности,</w:t>
      </w:r>
      <w:r w:rsidR="00C01455" w:rsidRPr="00C01455">
        <w:rPr>
          <w:rFonts w:ascii="Times New Roman" w:eastAsia="Times New Roman" w:hAnsi="Times New Roman"/>
          <w:kern w:val="1"/>
          <w:sz w:val="24"/>
          <w:szCs w:val="24"/>
          <w:lang w:eastAsia="ru-RU"/>
        </w:rPr>
        <w:t xml:space="preserve"> </w:t>
      </w:r>
      <w:r w:rsidRPr="0042467E">
        <w:rPr>
          <w:rFonts w:ascii="Times New Roman" w:eastAsia="Times New Roman" w:hAnsi="Times New Roman"/>
          <w:kern w:val="1"/>
          <w:sz w:val="24"/>
          <w:szCs w:val="24"/>
          <w:lang w:eastAsia="ar-SA"/>
        </w:rPr>
        <w:t xml:space="preserve">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56926" w:rsidRPr="0042467E"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544D0D" w:rsidRPr="00363D20" w:rsidRDefault="00544D0D" w:rsidP="00C97BE0">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4F4225"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w:t>
      </w:r>
      <w:proofErr w:type="gramStart"/>
      <w:r w:rsidRPr="004F4225">
        <w:rPr>
          <w:rFonts w:ascii="Times New Roman" w:eastAsia="Times New Roman" w:hAnsi="Times New Roman"/>
          <w:color w:val="000000"/>
          <w:kern w:val="1"/>
          <w:sz w:val="24"/>
          <w:szCs w:val="24"/>
          <w:lang w:eastAsia="ar-SA"/>
        </w:rPr>
        <w:t>_  (</w:t>
      </w:r>
      <w:proofErr w:type="gramEnd"/>
      <w:r w:rsidRPr="004F4225">
        <w:rPr>
          <w:rFonts w:ascii="Times New Roman" w:eastAsia="Times New Roman" w:hAnsi="Times New Roman"/>
          <w:color w:val="000000"/>
          <w:kern w:val="1"/>
          <w:sz w:val="24"/>
          <w:szCs w:val="24"/>
          <w:lang w:eastAsia="ar-SA"/>
        </w:rPr>
        <w:t>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 рублей 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w:t>
      </w:r>
      <w:r w:rsidR="00D1577A">
        <w:rPr>
          <w:rFonts w:ascii="Times New Roman" w:eastAsia="Times New Roman" w:hAnsi="Times New Roman"/>
          <w:color w:val="000000"/>
          <w:kern w:val="1"/>
          <w:sz w:val="24"/>
          <w:szCs w:val="24"/>
          <w:lang w:eastAsia="ar-SA"/>
        </w:rPr>
        <w:t xml:space="preserve"> 20% -</w:t>
      </w:r>
      <w:r w:rsidRPr="004F4225">
        <w:rPr>
          <w:rFonts w:ascii="Times New Roman" w:eastAsia="Times New Roman" w:hAnsi="Times New Roman"/>
          <w:color w:val="000000"/>
          <w:kern w:val="1"/>
          <w:sz w:val="24"/>
          <w:szCs w:val="24"/>
          <w:lang w:eastAsia="ar-SA"/>
        </w:rPr>
        <w:t xml:space="preserve"> _____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Pr>
          <w:rFonts w:ascii="Times New Roman" w:eastAsia="Times New Roman" w:hAnsi="Times New Roman"/>
          <w:color w:val="000000"/>
          <w:kern w:val="1"/>
          <w:sz w:val="24"/>
          <w:szCs w:val="24"/>
          <w:lang w:eastAsia="ar-SA"/>
        </w:rPr>
        <w:t>___________</w:t>
      </w:r>
      <w:r w:rsidRPr="004F4225">
        <w:rPr>
          <w:rFonts w:ascii="Times New Roman" w:eastAsia="Times New Roman" w:hAnsi="Times New Roman"/>
          <w:color w:val="000000"/>
          <w:kern w:val="1"/>
          <w:sz w:val="24"/>
          <w:szCs w:val="24"/>
          <w:lang w:eastAsia="ar-SA"/>
        </w:rPr>
        <w:t>______.</w:t>
      </w:r>
    </w:p>
    <w:p w:rsidR="004E6620" w:rsidRDefault="002C26CA"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w:t>
      </w:r>
      <w:r w:rsidR="004E6620" w:rsidRPr="002C75AE">
        <w:rPr>
          <w:rFonts w:ascii="Times New Roman" w:eastAsia="Times New Roman" w:hAnsi="Times New Roman"/>
          <w:sz w:val="24"/>
          <w:szCs w:val="24"/>
          <w:lang w:eastAsia="ar-SA"/>
        </w:rPr>
        <w:t xml:space="preserve">Цена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а</w:t>
      </w:r>
      <w:r w:rsidR="004E6620"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4E6620">
        <w:rPr>
          <w:rFonts w:ascii="Times New Roman" w:eastAsia="Times New Roman" w:hAnsi="Times New Roman"/>
          <w:sz w:val="24"/>
          <w:szCs w:val="24"/>
          <w:lang w:eastAsia="ar-SA"/>
        </w:rPr>
        <w:t xml:space="preserve"> и </w:t>
      </w:r>
      <w:r w:rsidR="004E6620" w:rsidRPr="00732318">
        <w:rPr>
          <w:rFonts w:ascii="Times New Roman" w:hAnsi="Times New Roman"/>
          <w:sz w:val="24"/>
          <w:szCs w:val="24"/>
        </w:rPr>
        <w:t>Положение</w:t>
      </w:r>
      <w:r w:rsidR="004E6620">
        <w:rPr>
          <w:rFonts w:ascii="Times New Roman" w:hAnsi="Times New Roman"/>
          <w:sz w:val="24"/>
          <w:szCs w:val="24"/>
        </w:rPr>
        <w:t>м</w:t>
      </w:r>
      <w:r w:rsidR="004E6620" w:rsidRPr="00732318">
        <w:rPr>
          <w:rFonts w:ascii="Times New Roman" w:hAnsi="Times New Roman"/>
          <w:sz w:val="24"/>
          <w:szCs w:val="24"/>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004E6620" w:rsidRPr="002C75AE">
        <w:rPr>
          <w:rFonts w:ascii="Times New Roman" w:eastAsia="Times New Roman" w:hAnsi="Times New Roman"/>
          <w:sz w:val="24"/>
          <w:szCs w:val="24"/>
          <w:lang w:eastAsia="ar-SA"/>
        </w:rPr>
        <w:t xml:space="preserve">. При изменении цены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Стороны подписывают дополнительное соглашение.</w:t>
      </w:r>
    </w:p>
    <w:p w:rsidR="00544D0D" w:rsidRPr="004E6620" w:rsidRDefault="00544D0D"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0283">
        <w:rPr>
          <w:rFonts w:ascii="Times New Roman" w:eastAsia="Times New Roman" w:hAnsi="Times New Roman"/>
          <w:color w:val="000000"/>
          <w:kern w:val="1"/>
          <w:sz w:val="24"/>
          <w:szCs w:val="24"/>
          <w:lang w:eastAsia="ar-SA"/>
        </w:rPr>
        <w:t xml:space="preserve">Цена Договора включает </w:t>
      </w:r>
      <w:r w:rsidR="00E54F43" w:rsidRPr="00917C08">
        <w:rPr>
          <w:rFonts w:ascii="Times New Roman" w:eastAsia="Times New Roman" w:hAnsi="Times New Roman"/>
          <w:bCs/>
          <w:sz w:val="24"/>
          <w:szCs w:val="24"/>
          <w:lang w:eastAsia="ru-RU"/>
        </w:rPr>
        <w:t xml:space="preserve">стоимость товара, а также все расходы </w:t>
      </w:r>
      <w:r w:rsidR="002C26CA">
        <w:rPr>
          <w:rFonts w:ascii="Times New Roman" w:eastAsia="Times New Roman" w:hAnsi="Times New Roman"/>
          <w:bCs/>
          <w:sz w:val="24"/>
          <w:szCs w:val="24"/>
          <w:lang w:eastAsia="ru-RU"/>
        </w:rPr>
        <w:t>П</w:t>
      </w:r>
      <w:r w:rsidR="00E54F43" w:rsidRPr="00917C08">
        <w:rPr>
          <w:rFonts w:ascii="Times New Roman" w:eastAsia="Times New Roman" w:hAnsi="Times New Roman"/>
          <w:bCs/>
          <w:sz w:val="24"/>
          <w:szCs w:val="24"/>
          <w:lang w:eastAsia="ru-RU"/>
        </w:rPr>
        <w:t xml:space="preserve">оставщика, </w:t>
      </w:r>
      <w:r w:rsidR="004E5761" w:rsidRPr="004E5761">
        <w:rPr>
          <w:rFonts w:ascii="Times New Roman" w:eastAsia="Times New Roman" w:hAnsi="Times New Roman"/>
          <w:bCs/>
          <w:sz w:val="24"/>
          <w:szCs w:val="24"/>
          <w:lang w:eastAsia="ru-RU"/>
        </w:rPr>
        <w:t xml:space="preserve">расходы на доставку, погрузо-разгрузочные работы, подъем на этаж, страхование, уплату таможенных </w:t>
      </w:r>
      <w:r w:rsidR="004E5761" w:rsidRPr="004E5761">
        <w:rPr>
          <w:rFonts w:ascii="Times New Roman" w:eastAsia="Times New Roman" w:hAnsi="Times New Roman"/>
          <w:bCs/>
          <w:sz w:val="24"/>
          <w:szCs w:val="24"/>
          <w:lang w:eastAsia="ru-RU"/>
        </w:rPr>
        <w:lastRenderedPageBreak/>
        <w:t>пошлин, налогов и других обязательных платежей, в том числе сопутст</w:t>
      </w:r>
      <w:r w:rsidR="004E5761">
        <w:rPr>
          <w:rFonts w:ascii="Times New Roman" w:eastAsia="Times New Roman" w:hAnsi="Times New Roman"/>
          <w:bCs/>
          <w:sz w:val="24"/>
          <w:szCs w:val="24"/>
          <w:lang w:eastAsia="ru-RU"/>
        </w:rPr>
        <w:t>вующие связанные с исполнением Д</w:t>
      </w:r>
      <w:r w:rsidR="004E5761" w:rsidRPr="004E5761">
        <w:rPr>
          <w:rFonts w:ascii="Times New Roman" w:eastAsia="Times New Roman" w:hAnsi="Times New Roman"/>
          <w:bCs/>
          <w:sz w:val="24"/>
          <w:szCs w:val="24"/>
          <w:lang w:eastAsia="ru-RU"/>
        </w:rPr>
        <w:t>оговора</w:t>
      </w:r>
      <w:r w:rsidR="004E5761">
        <w:rPr>
          <w:rFonts w:ascii="Times New Roman" w:eastAsia="Times New Roman" w:hAnsi="Times New Roman"/>
          <w:bCs/>
          <w:sz w:val="24"/>
          <w:szCs w:val="24"/>
          <w:lang w:eastAsia="ru-RU"/>
        </w:rPr>
        <w:t>.</w:t>
      </w:r>
    </w:p>
    <w:p w:rsidR="00544D0D" w:rsidRPr="008F5C43"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66F81"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44D0D" w:rsidRPr="001A589B" w:rsidRDefault="00544D0D" w:rsidP="00C97BE0">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8D136B" w:rsidRPr="004918CF" w:rsidRDefault="00544D0D" w:rsidP="008D136B">
      <w:pPr>
        <w:widowControl w:val="0"/>
        <w:autoSpaceDE w:val="0"/>
        <w:spacing w:after="0" w:line="240" w:lineRule="auto"/>
        <w:ind w:firstLine="540"/>
        <w:jc w:val="both"/>
        <w:rPr>
          <w:rFonts w:ascii="Times New Roman" w:hAnsi="Times New Roman"/>
          <w:color w:val="000000"/>
          <w:sz w:val="24"/>
          <w:szCs w:val="24"/>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008D136B" w:rsidRPr="00B01787">
        <w:rPr>
          <w:rFonts w:ascii="Times New Roman" w:eastAsia="Times New Roman" w:hAnsi="Times New Roman"/>
          <w:color w:val="000000"/>
          <w:kern w:val="1"/>
          <w:sz w:val="24"/>
          <w:szCs w:val="24"/>
          <w:lang w:eastAsia="ar-SA"/>
        </w:rPr>
        <w:t>Оплата товара</w:t>
      </w:r>
      <w:r w:rsidR="008D136B" w:rsidRPr="00C71ECB">
        <w:rPr>
          <w:rFonts w:ascii="Times New Roman" w:eastAsia="Times New Roman" w:hAnsi="Times New Roman"/>
          <w:color w:val="000000"/>
          <w:kern w:val="1"/>
          <w:sz w:val="24"/>
          <w:szCs w:val="24"/>
          <w:lang w:eastAsia="ar-SA"/>
        </w:rPr>
        <w:t xml:space="preserve"> производится Заказчиком не позднее </w:t>
      </w:r>
      <w:r w:rsidR="008D136B">
        <w:rPr>
          <w:rFonts w:ascii="Times New Roman" w:eastAsia="Times New Roman" w:hAnsi="Times New Roman"/>
          <w:color w:val="000000"/>
          <w:kern w:val="1"/>
          <w:sz w:val="24"/>
          <w:szCs w:val="24"/>
          <w:lang w:eastAsia="ar-SA"/>
        </w:rPr>
        <w:t>15</w:t>
      </w:r>
      <w:r w:rsidR="008D136B" w:rsidRPr="00C71ECB">
        <w:rPr>
          <w:rFonts w:ascii="Times New Roman" w:eastAsia="Times New Roman" w:hAnsi="Times New Roman"/>
          <w:color w:val="000000"/>
          <w:kern w:val="1"/>
          <w:sz w:val="24"/>
          <w:szCs w:val="24"/>
          <w:lang w:eastAsia="ar-SA"/>
        </w:rPr>
        <w:t xml:space="preserve"> (</w:t>
      </w:r>
      <w:r w:rsidR="008D136B">
        <w:rPr>
          <w:rFonts w:ascii="Times New Roman" w:eastAsia="Times New Roman" w:hAnsi="Times New Roman"/>
          <w:color w:val="000000"/>
          <w:kern w:val="1"/>
          <w:sz w:val="24"/>
          <w:szCs w:val="24"/>
          <w:lang w:eastAsia="ar-SA"/>
        </w:rPr>
        <w:t>пятнадцати</w:t>
      </w:r>
      <w:r w:rsidR="008D136B" w:rsidRPr="00C71ECB">
        <w:rPr>
          <w:rFonts w:ascii="Times New Roman" w:eastAsia="Times New Roman" w:hAnsi="Times New Roman"/>
          <w:color w:val="000000"/>
          <w:kern w:val="1"/>
          <w:sz w:val="24"/>
          <w:szCs w:val="24"/>
          <w:lang w:eastAsia="ar-SA"/>
        </w:rPr>
        <w:t xml:space="preserve">) рабочих дней с момента подписания Сторонами Акта </w:t>
      </w:r>
      <w:r w:rsidR="008D136B">
        <w:rPr>
          <w:rFonts w:ascii="Times New Roman" w:eastAsia="Times New Roman" w:hAnsi="Times New Roman"/>
          <w:color w:val="000000"/>
          <w:kern w:val="1"/>
          <w:sz w:val="24"/>
          <w:szCs w:val="24"/>
          <w:lang w:eastAsia="ar-SA"/>
        </w:rPr>
        <w:t>приема-передачи</w:t>
      </w:r>
      <w:r w:rsidR="008D136B" w:rsidRPr="00C71ECB">
        <w:rPr>
          <w:rFonts w:ascii="Times New Roman" w:eastAsia="Times New Roman" w:hAnsi="Times New Roman"/>
          <w:color w:val="000000"/>
          <w:kern w:val="1"/>
          <w:sz w:val="24"/>
          <w:szCs w:val="24"/>
          <w:lang w:eastAsia="ar-SA"/>
        </w:rPr>
        <w:t xml:space="preserve"> товара, надлежаще оформленных и подписанных отчетных документов (счет, счет-фактура,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8D136B">
        <w:rPr>
          <w:rFonts w:ascii="Times New Roman" w:eastAsia="Times New Roman" w:hAnsi="Times New Roman"/>
          <w:color w:val="000000"/>
          <w:kern w:val="1"/>
          <w:sz w:val="24"/>
          <w:szCs w:val="24"/>
          <w:lang w:eastAsia="ar-SA"/>
        </w:rPr>
        <w:t xml:space="preserve">. </w:t>
      </w:r>
      <w:r w:rsidR="008D136B">
        <w:rPr>
          <w:rFonts w:ascii="Times New Roman" w:hAnsi="Times New Roman"/>
          <w:sz w:val="24"/>
          <w:szCs w:val="24"/>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EF0581">
        <w:rPr>
          <w:rFonts w:ascii="Times New Roman" w:hAnsi="Times New Roman"/>
          <w:sz w:val="24"/>
          <w:szCs w:val="24"/>
        </w:rPr>
        <w:t>отодвигается</w:t>
      </w:r>
      <w:r w:rsidR="008D136B">
        <w:rPr>
          <w:rFonts w:ascii="Times New Roman" w:hAnsi="Times New Roman"/>
          <w:sz w:val="24"/>
          <w:szCs w:val="24"/>
        </w:rPr>
        <w:t xml:space="preserve"> соразмерно сроку предоставления документов.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D434D">
        <w:rPr>
          <w:rFonts w:ascii="Times New Roman" w:eastAsia="Times New Roman" w:hAnsi="Times New Roman"/>
          <w:color w:val="000000"/>
          <w:kern w:val="1"/>
          <w:sz w:val="24"/>
          <w:szCs w:val="24"/>
          <w:lang w:eastAsia="ar-SA"/>
        </w:rPr>
        <w:t>3.5</w:t>
      </w:r>
      <w:r>
        <w:rPr>
          <w:rFonts w:ascii="Times New Roman" w:eastAsia="Times New Roman" w:hAnsi="Times New Roman"/>
          <w:color w:val="000000"/>
          <w:kern w:val="1"/>
          <w:sz w:val="24"/>
          <w:szCs w:val="24"/>
          <w:lang w:eastAsia="ar-SA"/>
        </w:rPr>
        <w:t xml:space="preserve">. </w:t>
      </w:r>
      <w:r w:rsidRPr="00C1254B">
        <w:rPr>
          <w:rFonts w:ascii="Times New Roman" w:eastAsia="Times New Roman" w:hAnsi="Times New Roman"/>
          <w:color w:val="000000"/>
          <w:kern w:val="1"/>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F95388">
        <w:rPr>
          <w:rFonts w:ascii="Times New Roman" w:eastAsia="Times New Roman" w:hAnsi="Times New Roman"/>
          <w:color w:val="000000"/>
          <w:kern w:val="1"/>
          <w:sz w:val="24"/>
          <w:szCs w:val="24"/>
          <w:lang w:eastAsia="ar-SA"/>
        </w:rPr>
        <w:t>,</w:t>
      </w:r>
      <w:r w:rsidRPr="00C1254B">
        <w:rPr>
          <w:rFonts w:ascii="Times New Roman" w:eastAsia="Times New Roman" w:hAnsi="Times New Roman"/>
          <w:color w:val="000000"/>
          <w:kern w:val="1"/>
          <w:sz w:val="24"/>
          <w:szCs w:val="24"/>
          <w:lang w:eastAsia="ar-SA"/>
        </w:rPr>
        <w:t xml:space="preserve"> несет Поставщик.</w:t>
      </w:r>
    </w:p>
    <w:p w:rsidR="008D136B" w:rsidRPr="002C75AE" w:rsidRDefault="008D136B" w:rsidP="008D136B">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6</w:t>
      </w:r>
      <w:r w:rsidRPr="002C75AE">
        <w:rPr>
          <w:rFonts w:ascii="Times New Roman" w:eastAsia="Times New Roman" w:hAnsi="Times New Roman"/>
          <w:sz w:val="24"/>
          <w:szCs w:val="24"/>
          <w:lang w:eastAsia="ar-SA"/>
        </w:rPr>
        <w:t xml:space="preserve">. </w:t>
      </w:r>
      <w:r w:rsidRPr="002C75AE">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Pr>
          <w:rFonts w:ascii="Times New Roman" w:eastAsia="Times New Roman" w:hAnsi="Times New Roman"/>
          <w:bCs/>
          <w:color w:val="000000"/>
          <w:kern w:val="2"/>
          <w:sz w:val="24"/>
          <w:szCs w:val="24"/>
          <w:lang w:eastAsia="ar-SA"/>
        </w:rPr>
        <w:t>поставки</w:t>
      </w:r>
      <w:r w:rsidRPr="002C75AE">
        <w:rPr>
          <w:rFonts w:ascii="Times New Roman" w:eastAsia="Times New Roman" w:hAnsi="Times New Roman"/>
          <w:bCs/>
          <w:color w:val="000000"/>
          <w:kern w:val="2"/>
          <w:sz w:val="24"/>
          <w:szCs w:val="24"/>
          <w:lang w:eastAsia="ar-SA"/>
        </w:rPr>
        <w:t xml:space="preserve"> с момента снятия (списания) банком Заказчика денежных средств с его счета для оплаты </w:t>
      </w:r>
      <w:r>
        <w:rPr>
          <w:rFonts w:ascii="Times New Roman" w:eastAsia="Times New Roman" w:hAnsi="Times New Roman"/>
          <w:bCs/>
          <w:color w:val="000000"/>
          <w:kern w:val="2"/>
          <w:sz w:val="24"/>
          <w:szCs w:val="24"/>
          <w:lang w:eastAsia="ar-SA"/>
        </w:rPr>
        <w:t>Поставщику</w:t>
      </w:r>
      <w:r w:rsidRPr="002C75AE">
        <w:rPr>
          <w:rFonts w:ascii="Times New Roman" w:eastAsia="Times New Roman" w:hAnsi="Times New Roman"/>
          <w:bCs/>
          <w:color w:val="000000"/>
          <w:kern w:val="2"/>
          <w:sz w:val="24"/>
          <w:szCs w:val="24"/>
          <w:lang w:eastAsia="ar-SA"/>
        </w:rPr>
        <w:t xml:space="preserve"> (для направления в банк </w:t>
      </w:r>
      <w:r>
        <w:rPr>
          <w:rFonts w:ascii="Times New Roman" w:eastAsia="Times New Roman" w:hAnsi="Times New Roman"/>
          <w:bCs/>
          <w:color w:val="000000"/>
          <w:kern w:val="2"/>
          <w:sz w:val="24"/>
          <w:szCs w:val="24"/>
          <w:lang w:eastAsia="ar-SA"/>
        </w:rPr>
        <w:t>Поставщика</w:t>
      </w:r>
      <w:r w:rsidRPr="002C75AE">
        <w:rPr>
          <w:rFonts w:ascii="Times New Roman" w:eastAsia="Times New Roman" w:hAnsi="Times New Roman"/>
          <w:bCs/>
          <w:color w:val="000000"/>
          <w:kern w:val="2"/>
          <w:sz w:val="24"/>
          <w:szCs w:val="24"/>
          <w:lang w:eastAsia="ar-SA"/>
        </w:rPr>
        <w:t>)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8D136B" w:rsidRPr="002C75AE" w:rsidRDefault="008D136B" w:rsidP="008D136B">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7</w:t>
      </w:r>
      <w:r w:rsidRPr="002C75AE">
        <w:rPr>
          <w:rFonts w:ascii="Times New Roman" w:eastAsia="Times New Roman" w:hAnsi="Times New Roman"/>
          <w:sz w:val="24"/>
          <w:szCs w:val="24"/>
          <w:lang w:eastAsia="ar-SA"/>
        </w:rPr>
        <w:t xml:space="preserve">. В случаях начисления Заказчиком </w:t>
      </w:r>
      <w:r>
        <w:rPr>
          <w:rFonts w:ascii="Times New Roman" w:eastAsia="Times New Roman" w:hAnsi="Times New Roman"/>
          <w:sz w:val="24"/>
          <w:szCs w:val="24"/>
          <w:lang w:eastAsia="ar-SA"/>
        </w:rPr>
        <w:t>Поставщику</w:t>
      </w:r>
      <w:r w:rsidRPr="002C75AE">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w:t>
      </w:r>
      <w:r>
        <w:rPr>
          <w:rFonts w:ascii="Times New Roman" w:eastAsia="Times New Roman" w:hAnsi="Times New Roman"/>
          <w:sz w:val="24"/>
          <w:szCs w:val="24"/>
          <w:lang w:eastAsia="ar-SA"/>
        </w:rPr>
        <w:t>поставки</w:t>
      </w:r>
      <w:r w:rsidRPr="002C75AE">
        <w:rPr>
          <w:rFonts w:ascii="Times New Roman" w:eastAsia="Times New Roman" w:hAnsi="Times New Roman"/>
          <w:sz w:val="24"/>
          <w:szCs w:val="24"/>
          <w:lang w:eastAsia="ar-SA"/>
        </w:rPr>
        <w:t xml:space="preserve"> производится в течение 10 (десяти) банковских дней со дня поступления Заказчику от </w:t>
      </w:r>
      <w:r>
        <w:rPr>
          <w:rFonts w:ascii="Times New Roman" w:eastAsia="Times New Roman" w:hAnsi="Times New Roman"/>
          <w:sz w:val="24"/>
          <w:szCs w:val="24"/>
          <w:lang w:eastAsia="ar-SA"/>
        </w:rPr>
        <w:t>Поставщика</w:t>
      </w:r>
      <w:r w:rsidRPr="002C75AE">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убытков, согласно предъявленным Заказчиком требованиям, на основании подписанных Заказчиком финансовых документов и представленных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отчетных документов.</w:t>
      </w:r>
    </w:p>
    <w:p w:rsidR="00544D0D" w:rsidRPr="00363D20" w:rsidRDefault="00544D0D" w:rsidP="00C97BE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Default="00544D0D" w:rsidP="00C97BE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.1. Требовать </w:t>
      </w:r>
      <w:proofErr w:type="gramStart"/>
      <w:r w:rsidRPr="0042467E">
        <w:rPr>
          <w:rFonts w:ascii="Times New Roman" w:eastAsia="Times New Roman" w:hAnsi="Times New Roman"/>
          <w:color w:val="000000"/>
          <w:sz w:val="24"/>
          <w:szCs w:val="24"/>
        </w:rPr>
        <w:t>от Поставщика</w:t>
      </w:r>
      <w:proofErr w:type="gramEnd"/>
      <w:r w:rsidRPr="0042467E">
        <w:rPr>
          <w:rFonts w:ascii="Times New Roman" w:eastAsia="Times New Roman" w:hAnsi="Times New Roman"/>
          <w:color w:val="000000"/>
          <w:sz w:val="24"/>
          <w:szCs w:val="24"/>
        </w:rPr>
        <w:t xml:space="preserve"> надлежащего исполнения обязательств в соответствии с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w:t>
      </w:r>
      <w:r w:rsidR="00345525">
        <w:rPr>
          <w:rFonts w:ascii="Times New Roman" w:eastAsia="Times New Roman" w:hAnsi="Times New Roman"/>
          <w:sz w:val="24"/>
          <w:szCs w:val="24"/>
          <w:lang w:eastAsia="ar-SA"/>
        </w:rPr>
        <w:t>8</w:t>
      </w:r>
      <w:r w:rsidRPr="0042467E">
        <w:rPr>
          <w:rFonts w:ascii="Times New Roman" w:eastAsia="Times New Roman" w:hAnsi="Times New Roman"/>
          <w:sz w:val="24"/>
          <w:szCs w:val="24"/>
          <w:lang w:eastAsia="ar-SA"/>
        </w:rPr>
        <w:t>. настоящего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42467E">
        <w:rPr>
          <w:rFonts w:ascii="Times New Roman" w:eastAsia="Times New Roman" w:hAnsi="Times New Roman"/>
          <w:color w:val="000000"/>
          <w:sz w:val="24"/>
          <w:szCs w:val="24"/>
        </w:rPr>
        <w:t xml:space="preserve">. 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w:t>
      </w:r>
      <w:r>
        <w:rPr>
          <w:rFonts w:ascii="Times New Roman" w:eastAsia="Times New Roman" w:hAnsi="Times New Roman"/>
          <w:color w:val="000000"/>
          <w:sz w:val="24"/>
          <w:szCs w:val="24"/>
          <w:lang w:eastAsia="ar-SA"/>
        </w:rPr>
        <w:t>количество</w:t>
      </w:r>
      <w:r w:rsidRPr="0042467E">
        <w:rPr>
          <w:rFonts w:ascii="Times New Roman" w:eastAsia="Times New Roman" w:hAnsi="Times New Roman"/>
          <w:color w:val="000000"/>
          <w:sz w:val="24"/>
          <w:szCs w:val="24"/>
          <w:lang w:eastAsia="ar-SA"/>
        </w:rPr>
        <w:t xml:space="preserve"> и в случае обнаружения недостатков потребовать от Поставщика замены/допоставки товара или отказаться от приемки </w:t>
      </w:r>
      <w:r w:rsidRPr="0042467E">
        <w:rPr>
          <w:rFonts w:ascii="Times New Roman" w:eastAsia="Times New Roman" w:hAnsi="Times New Roman"/>
          <w:color w:val="000000"/>
          <w:sz w:val="24"/>
          <w:szCs w:val="24"/>
          <w:lang w:eastAsia="ar-SA"/>
        </w:rPr>
        <w:lastRenderedPageBreak/>
        <w:t xml:space="preserve">товара в случаях </w:t>
      </w:r>
      <w:r>
        <w:rPr>
          <w:rFonts w:ascii="Times New Roman" w:eastAsia="Times New Roman" w:hAnsi="Times New Roman"/>
          <w:color w:val="000000"/>
          <w:sz w:val="24"/>
          <w:szCs w:val="24"/>
          <w:lang w:eastAsia="ar-SA"/>
        </w:rPr>
        <w:t>поставки товара</w:t>
      </w:r>
      <w:r w:rsidRPr="0042467E">
        <w:rPr>
          <w:rFonts w:ascii="Times New Roman" w:eastAsia="Times New Roman" w:hAnsi="Times New Roman"/>
          <w:color w:val="000000"/>
          <w:sz w:val="24"/>
          <w:szCs w:val="24"/>
          <w:lang w:eastAsia="ar-SA"/>
        </w:rPr>
        <w:t xml:space="preserve"> ненадлежащего качества или </w:t>
      </w:r>
      <w:r w:rsidRPr="0042467E">
        <w:rPr>
          <w:rFonts w:ascii="Times New Roman" w:eastAsia="Times New Roman" w:hAnsi="Times New Roman"/>
          <w:sz w:val="24"/>
          <w:szCs w:val="24"/>
          <w:lang w:eastAsia="ar-SA"/>
        </w:rPr>
        <w:t>количества.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proofErr w:type="gramStart"/>
      <w:r w:rsidRPr="0042467E">
        <w:rPr>
          <w:rFonts w:ascii="Times New Roman" w:eastAsia="Times New Roman" w:hAnsi="Times New Roman"/>
          <w:sz w:val="24"/>
          <w:szCs w:val="24"/>
          <w:lang w:eastAsia="ar-SA"/>
        </w:rPr>
        <w:t>соответствующий  т</w:t>
      </w:r>
      <w:r w:rsidR="00F30C5D">
        <w:rPr>
          <w:rFonts w:ascii="Times New Roman" w:eastAsia="Times New Roman" w:hAnsi="Times New Roman"/>
          <w:sz w:val="24"/>
          <w:szCs w:val="24"/>
          <w:lang w:eastAsia="ar-SA"/>
        </w:rPr>
        <w:t>ребованиям</w:t>
      </w:r>
      <w:proofErr w:type="gramEnd"/>
      <w:r w:rsidR="00F30C5D">
        <w:rPr>
          <w:rFonts w:ascii="Times New Roman" w:eastAsia="Times New Roman" w:hAnsi="Times New Roman"/>
          <w:sz w:val="24"/>
          <w:szCs w:val="24"/>
          <w:lang w:eastAsia="ar-SA"/>
        </w:rPr>
        <w:t xml:space="preserve"> Технического задания и настоящего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w:t>
      </w:r>
      <w:r w:rsidR="00345525">
        <w:rPr>
          <w:rFonts w:ascii="Times New Roman" w:eastAsia="Times New Roman" w:hAnsi="Times New Roman"/>
          <w:sz w:val="24"/>
          <w:szCs w:val="24"/>
          <w:lang w:eastAsia="ar-SA"/>
        </w:rPr>
        <w:t>менты, указанные в п. 4.6. и 4.8</w:t>
      </w:r>
      <w:r w:rsidRPr="00100630">
        <w:rPr>
          <w:rFonts w:ascii="Times New Roman" w:eastAsia="Times New Roman" w:hAnsi="Times New Roman"/>
          <w:sz w:val="24"/>
          <w:szCs w:val="24"/>
          <w:lang w:eastAsia="ar-SA"/>
        </w:rPr>
        <w:t>.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E724D4" w:rsidRPr="0042467E" w:rsidRDefault="001C4275" w:rsidP="00E724D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w:t>
      </w:r>
      <w:r w:rsidR="00E724D4">
        <w:rPr>
          <w:rFonts w:ascii="Times New Roman" w:eastAsia="Times New Roman" w:hAnsi="Times New Roman"/>
          <w:color w:val="000000"/>
          <w:sz w:val="24"/>
          <w:szCs w:val="24"/>
        </w:rPr>
        <w:t>тавить товар</w:t>
      </w:r>
      <w:r w:rsidRPr="0042467E">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sidR="00E724D4" w:rsidRPr="00E724D4">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При этом ответственность за действия третьих лиц возлагается на Поставщика.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3.4.5. Выполнить все виды погрузо-разгрузочных работ, включая работы с применением грузоподъёмных средств. Указанные виды р</w:t>
      </w:r>
      <w:r w:rsidR="002549C3">
        <w:rPr>
          <w:rFonts w:ascii="Times New Roman" w:eastAsia="Times New Roman" w:hAnsi="Times New Roman"/>
          <w:color w:val="000000"/>
          <w:sz w:val="24"/>
          <w:szCs w:val="24"/>
        </w:rPr>
        <w:t>абот осуществляются Поставщиком</w:t>
      </w:r>
      <w:r w:rsidRPr="0042467E">
        <w:rPr>
          <w:rFonts w:ascii="Times New Roman" w:eastAsia="Times New Roman" w:hAnsi="Times New Roman"/>
          <w:color w:val="000000"/>
          <w:sz w:val="24"/>
          <w:szCs w:val="24"/>
        </w:rPr>
        <w:t xml:space="preserve"> собственными техническими средствами или за свой счёт. Передать товар Заказчику в состоянии готовом к эксплуатации.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7</w:t>
      </w:r>
      <w:r w:rsidRPr="0042467E">
        <w:rPr>
          <w:rFonts w:ascii="Times New Roman" w:eastAsia="Times New Roman" w:hAnsi="Times New Roman"/>
          <w:color w:val="000000"/>
          <w:sz w:val="24"/>
          <w:szCs w:val="24"/>
        </w:rPr>
        <w:t>. Участвовать в приёмке-передаче товаров.</w:t>
      </w:r>
    </w:p>
    <w:p w:rsidR="001C4275" w:rsidRPr="0042467E" w:rsidRDefault="00E724D4"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8</w:t>
      </w:r>
      <w:r w:rsidRPr="0042467E">
        <w:rPr>
          <w:rFonts w:ascii="Times New Roman" w:eastAsia="Times New Roman" w:hAnsi="Times New Roman"/>
          <w:color w:val="000000"/>
          <w:sz w:val="24"/>
          <w:szCs w:val="24"/>
        </w:rPr>
        <w:t xml:space="preserve">. </w:t>
      </w:r>
      <w:r w:rsidR="001C4275" w:rsidRPr="0042467E">
        <w:rPr>
          <w:rFonts w:ascii="Times New Roman" w:eastAsia="Times New Roman" w:hAnsi="Times New Roman"/>
          <w:color w:val="000000"/>
          <w:sz w:val="24"/>
          <w:szCs w:val="24"/>
        </w:rPr>
        <w:t xml:space="preserve">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Pr>
          <w:rFonts w:ascii="Times New Roman" w:eastAsia="Times New Roman" w:hAnsi="Times New Roman"/>
          <w:color w:val="000000"/>
          <w:sz w:val="24"/>
          <w:szCs w:val="24"/>
        </w:rPr>
        <w:t>2</w:t>
      </w:r>
      <w:r w:rsidR="001C4275" w:rsidRPr="0042467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двух</w:t>
      </w:r>
      <w:r w:rsidR="001C4275"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w:t>
      </w:r>
      <w:r w:rsidR="000F27C5">
        <w:rPr>
          <w:rFonts w:ascii="Times New Roman" w:eastAsia="Times New Roman" w:hAnsi="Times New Roman"/>
          <w:color w:val="000000"/>
          <w:sz w:val="24"/>
          <w:szCs w:val="24"/>
        </w:rPr>
        <w:t>9</w:t>
      </w:r>
      <w:r w:rsidRPr="008E74C9">
        <w:rPr>
          <w:rFonts w:ascii="Times New Roman" w:eastAsia="Times New Roman" w:hAnsi="Times New Roman"/>
          <w:color w:val="000000"/>
          <w:sz w:val="24"/>
          <w:szCs w:val="24"/>
        </w:rPr>
        <w:t xml:space="preserve">. Приостановить поставку Товара в случае обнаружения не зависящих от </w:t>
      </w:r>
      <w:r w:rsidRPr="002C6102">
        <w:rPr>
          <w:rFonts w:ascii="Times New Roman" w:eastAsia="Times New Roman" w:hAnsi="Times New Roman"/>
          <w:color w:val="000000"/>
          <w:sz w:val="24"/>
          <w:szCs w:val="24"/>
        </w:rPr>
        <w:t xml:space="preserve">Поставщика обстоятельств, которые могут оказать негативное влияние на качество Товара или </w:t>
      </w:r>
      <w:r w:rsidRPr="002C6102">
        <w:rPr>
          <w:rFonts w:ascii="Times New Roman" w:eastAsia="Times New Roman" w:hAnsi="Times New Roman"/>
          <w:color w:val="000000"/>
          <w:sz w:val="24"/>
          <w:szCs w:val="24"/>
        </w:rPr>
        <w:lastRenderedPageBreak/>
        <w:t>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C6102">
        <w:rPr>
          <w:rFonts w:ascii="Times New Roman" w:eastAsia="Times New Roman" w:hAnsi="Times New Roman"/>
          <w:color w:val="000000"/>
          <w:sz w:val="24"/>
          <w:szCs w:val="24"/>
        </w:rPr>
        <w:t>3.4.</w:t>
      </w:r>
      <w:r w:rsidR="000F27C5">
        <w:rPr>
          <w:rFonts w:ascii="Times New Roman" w:eastAsia="Times New Roman" w:hAnsi="Times New Roman"/>
          <w:color w:val="000000"/>
          <w:sz w:val="24"/>
          <w:szCs w:val="24"/>
        </w:rPr>
        <w:t>10</w:t>
      </w:r>
      <w:r w:rsidRPr="002C6102">
        <w:rPr>
          <w:rFonts w:ascii="Times New Roman" w:eastAsia="Times New Roman" w:hAnsi="Times New Roman"/>
          <w:color w:val="000000"/>
          <w:sz w:val="24"/>
          <w:szCs w:val="24"/>
        </w:rPr>
        <w:t xml:space="preserve">. </w:t>
      </w:r>
      <w:r w:rsidRPr="002C6102">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C6102">
        <w:rPr>
          <w:rFonts w:ascii="Times New Roman" w:eastAsia="Times New Roman" w:hAnsi="Times New Roman"/>
          <w:color w:val="000000"/>
          <w:sz w:val="24"/>
          <w:szCs w:val="24"/>
        </w:rPr>
        <w:t>3.4.</w:t>
      </w:r>
      <w:r w:rsidR="000F27C5">
        <w:rPr>
          <w:rFonts w:ascii="Times New Roman" w:eastAsia="Times New Roman" w:hAnsi="Times New Roman"/>
          <w:color w:val="000000"/>
          <w:sz w:val="24"/>
          <w:szCs w:val="24"/>
        </w:rPr>
        <w:t>11</w:t>
      </w:r>
      <w:r w:rsidRPr="002C6102">
        <w:rPr>
          <w:rFonts w:ascii="Times New Roman" w:eastAsia="Times New Roman" w:hAnsi="Times New Roman"/>
          <w:color w:val="000000"/>
          <w:sz w:val="24"/>
          <w:szCs w:val="24"/>
        </w:rPr>
        <w:t>. Представить</w:t>
      </w:r>
      <w:r w:rsidRPr="0042467E">
        <w:rPr>
          <w:rFonts w:ascii="Times New Roman" w:eastAsia="Times New Roman" w:hAnsi="Times New Roman"/>
          <w:color w:val="000000"/>
          <w:sz w:val="24"/>
          <w:szCs w:val="24"/>
        </w:rPr>
        <w:t xml:space="preserve">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w:t>
      </w:r>
      <w:r>
        <w:rPr>
          <w:rFonts w:ascii="Times New Roman" w:eastAsia="Times New Roman" w:hAnsi="Times New Roman"/>
          <w:color w:val="000000"/>
          <w:sz w:val="24"/>
          <w:szCs w:val="24"/>
        </w:rPr>
        <w:t>,</w:t>
      </w:r>
      <w:r w:rsidRPr="0042467E">
        <w:rPr>
          <w:rFonts w:ascii="Times New Roman" w:eastAsia="Times New Roman" w:hAnsi="Times New Roman"/>
          <w:color w:val="000000"/>
          <w:sz w:val="24"/>
          <w:szCs w:val="24"/>
        </w:rPr>
        <w:t xml:space="preserve"> фактическим местонахождением Поставщика будет считаться адрес, указанный в Договоре.</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0F27C5">
        <w:rPr>
          <w:rFonts w:ascii="Times New Roman" w:eastAsia="Times New Roman" w:hAnsi="Times New Roman"/>
          <w:color w:val="000000"/>
          <w:sz w:val="24"/>
          <w:szCs w:val="24"/>
        </w:rPr>
        <w:t>12</w:t>
      </w:r>
      <w:r w:rsidRPr="0042467E">
        <w:rPr>
          <w:rFonts w:ascii="Times New Roman" w:eastAsia="Times New Roman" w:hAnsi="Times New Roman"/>
          <w:color w:val="000000"/>
          <w:sz w:val="24"/>
          <w:szCs w:val="24"/>
        </w:rPr>
        <w:t>. Обеспечить конфиденциальность информации, предоставленной Заказчиком в ходе исполнения обязательств по Договору.</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0F27C5">
        <w:rPr>
          <w:rFonts w:ascii="Times New Roman" w:eastAsia="Times New Roman" w:hAnsi="Times New Roman"/>
          <w:color w:val="000000"/>
          <w:sz w:val="24"/>
          <w:szCs w:val="24"/>
        </w:rPr>
        <w:t>13</w:t>
      </w:r>
      <w:r w:rsidRPr="0042467E">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Договором.</w:t>
      </w:r>
    </w:p>
    <w:p w:rsidR="00544D0D" w:rsidRPr="00363D20"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12"/>
          <w:szCs w:val="24"/>
        </w:rPr>
      </w:pPr>
    </w:p>
    <w:p w:rsidR="001C4275" w:rsidRPr="004D2E06" w:rsidRDefault="001C4275" w:rsidP="001C4275">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525F9C" w:rsidRDefault="001C4275" w:rsidP="00525F9C">
      <w:pPr>
        <w:widowControl w:val="0"/>
        <w:suppressAutoHyphens/>
        <w:autoSpaceDN w:val="0"/>
        <w:spacing w:after="0" w:line="240" w:lineRule="auto"/>
        <w:ind w:firstLine="567"/>
        <w:jc w:val="both"/>
        <w:textAlignment w:val="baseline"/>
        <w:rPr>
          <w:rFonts w:ascii="Times New Roman" w:eastAsia="Times New Roman" w:hAnsi="Times New Roman"/>
          <w:color w:val="000000"/>
          <w:kern w:val="3"/>
          <w:sz w:val="24"/>
          <w:szCs w:val="24"/>
          <w:lang w:val="de-DE" w:eastAsia="ja-JP" w:bidi="fa-IR"/>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00157FC9" w:rsidRPr="007755AE">
        <w:rPr>
          <w:rFonts w:ascii="Times New Roman" w:eastAsia="Times New Roman" w:hAnsi="Times New Roman"/>
          <w:color w:val="000000"/>
          <w:kern w:val="3"/>
          <w:sz w:val="24"/>
          <w:szCs w:val="24"/>
          <w:lang w:val="de-DE" w:eastAsia="ja-JP" w:bidi="fa-IR"/>
        </w:rPr>
        <w:t xml:space="preserve">в </w:t>
      </w:r>
      <w:proofErr w:type="spellStart"/>
      <w:r w:rsidR="00157FC9" w:rsidRPr="007755AE">
        <w:rPr>
          <w:rFonts w:ascii="Times New Roman" w:eastAsia="Times New Roman" w:hAnsi="Times New Roman"/>
          <w:color w:val="000000"/>
          <w:kern w:val="3"/>
          <w:sz w:val="24"/>
          <w:szCs w:val="24"/>
          <w:lang w:val="de-DE" w:eastAsia="ja-JP" w:bidi="fa-IR"/>
        </w:rPr>
        <w:t>течение</w:t>
      </w:r>
      <w:proofErr w:type="spellEnd"/>
      <w:r w:rsidR="00157FC9" w:rsidRPr="007755AE">
        <w:rPr>
          <w:rFonts w:ascii="Times New Roman" w:eastAsia="Times New Roman" w:hAnsi="Times New Roman"/>
          <w:color w:val="000000"/>
          <w:kern w:val="3"/>
          <w:sz w:val="24"/>
          <w:szCs w:val="24"/>
          <w:lang w:val="de-DE" w:eastAsia="ja-JP" w:bidi="fa-IR"/>
        </w:rPr>
        <w:t xml:space="preserve"> </w:t>
      </w:r>
      <w:r w:rsidR="00325DBA">
        <w:rPr>
          <w:rFonts w:ascii="Times New Roman" w:eastAsia="Times New Roman" w:hAnsi="Times New Roman"/>
          <w:b/>
          <w:color w:val="000000"/>
          <w:kern w:val="3"/>
          <w:sz w:val="24"/>
          <w:szCs w:val="24"/>
          <w:lang w:eastAsia="ja-JP" w:bidi="fa-IR"/>
        </w:rPr>
        <w:t>14</w:t>
      </w:r>
      <w:r w:rsidR="00157FC9" w:rsidRPr="007755AE">
        <w:rPr>
          <w:rFonts w:ascii="Times New Roman" w:eastAsia="Times New Roman" w:hAnsi="Times New Roman"/>
          <w:b/>
          <w:color w:val="000000"/>
          <w:kern w:val="3"/>
          <w:sz w:val="24"/>
          <w:szCs w:val="24"/>
          <w:lang w:val="de-DE" w:eastAsia="ja-JP" w:bidi="fa-IR"/>
        </w:rPr>
        <w:t xml:space="preserve"> (</w:t>
      </w:r>
      <w:r w:rsidR="00325DBA">
        <w:rPr>
          <w:rFonts w:ascii="Times New Roman" w:eastAsia="Times New Roman" w:hAnsi="Times New Roman"/>
          <w:b/>
          <w:color w:val="000000"/>
          <w:kern w:val="3"/>
          <w:sz w:val="24"/>
          <w:szCs w:val="24"/>
          <w:lang w:eastAsia="ja-JP" w:bidi="fa-IR"/>
        </w:rPr>
        <w:t>четырнадцать</w:t>
      </w:r>
      <w:r w:rsidR="00157FC9" w:rsidRPr="007755AE">
        <w:rPr>
          <w:rFonts w:ascii="Times New Roman" w:eastAsia="Times New Roman" w:hAnsi="Times New Roman"/>
          <w:b/>
          <w:color w:val="000000"/>
          <w:kern w:val="3"/>
          <w:sz w:val="24"/>
          <w:szCs w:val="24"/>
          <w:lang w:val="de-DE" w:eastAsia="ja-JP" w:bidi="fa-IR"/>
        </w:rPr>
        <w:t xml:space="preserve">) </w:t>
      </w:r>
      <w:r w:rsidR="00157FC9" w:rsidRPr="007755AE">
        <w:rPr>
          <w:rFonts w:ascii="Times New Roman" w:eastAsia="Times New Roman" w:hAnsi="Times New Roman"/>
          <w:b/>
          <w:color w:val="000000"/>
          <w:kern w:val="3"/>
          <w:sz w:val="24"/>
          <w:szCs w:val="24"/>
          <w:lang w:eastAsia="ja-JP" w:bidi="fa-IR"/>
        </w:rPr>
        <w:t>рабочих</w:t>
      </w:r>
      <w:r w:rsidR="00157FC9" w:rsidRPr="007755AE">
        <w:rPr>
          <w:rFonts w:ascii="Times New Roman" w:eastAsia="Times New Roman" w:hAnsi="Times New Roman"/>
          <w:b/>
          <w:color w:val="000000"/>
          <w:kern w:val="3"/>
          <w:sz w:val="24"/>
          <w:szCs w:val="24"/>
          <w:lang w:val="de-DE" w:eastAsia="ja-JP" w:bidi="fa-IR"/>
        </w:rPr>
        <w:t xml:space="preserve"> </w:t>
      </w:r>
      <w:proofErr w:type="spellStart"/>
      <w:r w:rsidR="00157FC9" w:rsidRPr="007755AE">
        <w:rPr>
          <w:rFonts w:ascii="Times New Roman" w:eastAsia="Times New Roman" w:hAnsi="Times New Roman"/>
          <w:b/>
          <w:color w:val="000000"/>
          <w:kern w:val="3"/>
          <w:sz w:val="24"/>
          <w:szCs w:val="24"/>
          <w:lang w:val="de-DE" w:eastAsia="ja-JP" w:bidi="fa-IR"/>
        </w:rPr>
        <w:t>дней</w:t>
      </w:r>
      <w:proofErr w:type="spellEnd"/>
      <w:r w:rsidR="00157FC9" w:rsidRPr="007755AE">
        <w:rPr>
          <w:rFonts w:ascii="Times New Roman" w:eastAsia="Times New Roman" w:hAnsi="Times New Roman"/>
          <w:color w:val="000000"/>
          <w:kern w:val="3"/>
          <w:sz w:val="24"/>
          <w:szCs w:val="24"/>
          <w:lang w:val="de-DE" w:eastAsia="ja-JP" w:bidi="fa-IR"/>
        </w:rPr>
        <w:t xml:space="preserve"> с </w:t>
      </w:r>
      <w:proofErr w:type="spellStart"/>
      <w:r w:rsidR="00157FC9" w:rsidRPr="007755AE">
        <w:rPr>
          <w:rFonts w:ascii="Times New Roman" w:eastAsia="Times New Roman" w:hAnsi="Times New Roman"/>
          <w:color w:val="000000"/>
          <w:kern w:val="3"/>
          <w:sz w:val="24"/>
          <w:szCs w:val="24"/>
          <w:lang w:val="de-DE" w:eastAsia="ja-JP" w:bidi="fa-IR"/>
        </w:rPr>
        <w:t>даты</w:t>
      </w:r>
      <w:proofErr w:type="spellEnd"/>
      <w:r w:rsidR="00157FC9" w:rsidRPr="007755AE">
        <w:rPr>
          <w:rFonts w:ascii="Times New Roman" w:eastAsia="Times New Roman" w:hAnsi="Times New Roman"/>
          <w:color w:val="000000"/>
          <w:kern w:val="3"/>
          <w:sz w:val="24"/>
          <w:szCs w:val="24"/>
          <w:lang w:val="de-DE" w:eastAsia="ja-JP" w:bidi="fa-IR"/>
        </w:rPr>
        <w:t xml:space="preserve"> </w:t>
      </w:r>
      <w:proofErr w:type="spellStart"/>
      <w:r w:rsidR="00157FC9" w:rsidRPr="007755AE">
        <w:rPr>
          <w:rFonts w:ascii="Times New Roman" w:eastAsia="Times New Roman" w:hAnsi="Times New Roman"/>
          <w:color w:val="000000"/>
          <w:kern w:val="3"/>
          <w:sz w:val="24"/>
          <w:szCs w:val="24"/>
          <w:lang w:val="de-DE" w:eastAsia="ja-JP" w:bidi="fa-IR"/>
        </w:rPr>
        <w:t>заключения</w:t>
      </w:r>
      <w:proofErr w:type="spellEnd"/>
      <w:r w:rsidR="00157FC9" w:rsidRPr="007755AE">
        <w:rPr>
          <w:rFonts w:ascii="Times New Roman" w:eastAsia="Times New Roman" w:hAnsi="Times New Roman"/>
          <w:color w:val="000000"/>
          <w:kern w:val="3"/>
          <w:sz w:val="24"/>
          <w:szCs w:val="24"/>
          <w:lang w:val="de-DE" w:eastAsia="ja-JP" w:bidi="fa-IR"/>
        </w:rPr>
        <w:t xml:space="preserve"> </w:t>
      </w:r>
      <w:proofErr w:type="spellStart"/>
      <w:r w:rsidR="00157FC9" w:rsidRPr="007755AE">
        <w:rPr>
          <w:rFonts w:ascii="Times New Roman" w:eastAsia="Times New Roman" w:hAnsi="Times New Roman"/>
          <w:color w:val="000000"/>
          <w:kern w:val="3"/>
          <w:sz w:val="24"/>
          <w:szCs w:val="24"/>
          <w:lang w:val="de-DE" w:eastAsia="ja-JP" w:bidi="fa-IR"/>
        </w:rPr>
        <w:t>договора</w:t>
      </w:r>
      <w:proofErr w:type="spellEnd"/>
      <w:r w:rsidR="00157FC9">
        <w:rPr>
          <w:rFonts w:ascii="Times New Roman" w:eastAsia="Times New Roman" w:hAnsi="Times New Roman"/>
          <w:color w:val="000000"/>
          <w:kern w:val="3"/>
          <w:sz w:val="24"/>
          <w:szCs w:val="24"/>
          <w:lang w:eastAsia="ja-JP" w:bidi="fa-IR"/>
        </w:rPr>
        <w:t>.</w:t>
      </w:r>
      <w:r w:rsidR="00157FC9" w:rsidRPr="007755AE">
        <w:rPr>
          <w:rFonts w:ascii="Times New Roman" w:eastAsia="Times New Roman" w:hAnsi="Times New Roman"/>
          <w:color w:val="000000"/>
          <w:kern w:val="3"/>
          <w:sz w:val="24"/>
          <w:szCs w:val="24"/>
          <w:lang w:val="de-DE" w:eastAsia="ja-JP" w:bidi="fa-IR"/>
        </w:rPr>
        <w:t xml:space="preserve"> </w:t>
      </w:r>
    </w:p>
    <w:p w:rsidR="001C4275" w:rsidRPr="004D2E06" w:rsidRDefault="001C4275" w:rsidP="00525F9C">
      <w:pPr>
        <w:widowControl w:val="0"/>
        <w:suppressAutoHyphens/>
        <w:autoSpaceDN w:val="0"/>
        <w:spacing w:after="0" w:line="240" w:lineRule="auto"/>
        <w:ind w:firstLine="567"/>
        <w:jc w:val="both"/>
        <w:textAlignment w:val="baseline"/>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w:t>
      </w:r>
      <w:r w:rsidRPr="004D2E06">
        <w:rPr>
          <w:rFonts w:ascii="Times New Roman" w:eastAsia="Times New Roman" w:hAnsi="Times New Roman"/>
          <w:bCs/>
          <w:kern w:val="1"/>
          <w:sz w:val="24"/>
          <w:szCs w:val="24"/>
          <w:lang w:eastAsia="ar-SA"/>
        </w:rPr>
        <w:lastRenderedPageBreak/>
        <w:t>задании и/или спецификации. Тара и упаковка являются невозвратными, их стоимость включена в цену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w:t>
      </w:r>
      <w:r>
        <w:rPr>
          <w:rFonts w:ascii="Times New Roman" w:eastAsia="Times New Roman" w:hAnsi="Times New Roman"/>
          <w:kern w:val="1"/>
          <w:sz w:val="24"/>
          <w:szCs w:val="24"/>
          <w:lang w:eastAsia="ar-SA"/>
        </w:rPr>
        <w:t xml:space="preserve"> гарантийную документацию на Товар,</w:t>
      </w:r>
      <w:r w:rsidRPr="004D2E06">
        <w:rPr>
          <w:rFonts w:ascii="Times New Roman" w:eastAsia="Times New Roman" w:hAnsi="Times New Roman"/>
          <w:kern w:val="1"/>
          <w:sz w:val="24"/>
          <w:szCs w:val="24"/>
          <w:lang w:eastAsia="ar-SA"/>
        </w:rPr>
        <w:t xml:space="preserve"> товарную накладную, Акт приемки-передачи товара (приложение № 3 к настоящему Договору), счет, счет-фактуру (при наличии).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w:t>
      </w:r>
      <w:proofErr w:type="gramStart"/>
      <w:r w:rsidRPr="004D2E06">
        <w:rPr>
          <w:rFonts w:ascii="Times New Roman" w:eastAsia="Times New Roman" w:hAnsi="Times New Roman"/>
          <w:sz w:val="24"/>
          <w:szCs w:val="24"/>
          <w:lang w:eastAsia="ar-SA"/>
        </w:rPr>
        <w:t>даты</w:t>
      </w:r>
      <w:proofErr w:type="gramEnd"/>
      <w:r w:rsidRPr="004D2E06">
        <w:rPr>
          <w:rFonts w:ascii="Times New Roman" w:eastAsia="Times New Roman" w:hAnsi="Times New Roman"/>
          <w:sz w:val="24"/>
          <w:szCs w:val="24"/>
          <w:lang w:eastAsia="ar-SA"/>
        </w:rPr>
        <w:t xml:space="preserve">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4.10.1.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w:t>
      </w:r>
      <w:r w:rsidRPr="004D2E06">
        <w:rPr>
          <w:rFonts w:ascii="Times New Roman" w:eastAsia="Times New Roman" w:hAnsi="Times New Roman"/>
          <w:sz w:val="24"/>
          <w:szCs w:val="24"/>
          <w:lang w:eastAsia="ru-RU" w:bidi="ru-RU"/>
        </w:rPr>
        <w:lastRenderedPageBreak/>
        <w:t>грузоперевозчика;</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065624" w:rsidRPr="004D2E06" w:rsidRDefault="001C4275" w:rsidP="00065624">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r w:rsidR="00065624">
        <w:rPr>
          <w:rFonts w:ascii="Times New Roman" w:eastAsia="Times New Roman" w:hAnsi="Times New Roman"/>
          <w:sz w:val="24"/>
          <w:szCs w:val="24"/>
          <w:lang w:eastAsia="ru-RU" w:bidi="ru-RU"/>
        </w:rPr>
        <w:t xml:space="preserve"> </w:t>
      </w:r>
      <w:r w:rsidR="00065624">
        <w:rPr>
          <w:rFonts w:ascii="Times New Roman" w:eastAsia="Times New Roman"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w:t>
      </w:r>
      <w:r w:rsidR="000817D9">
        <w:rPr>
          <w:rFonts w:ascii="Times New Roman" w:eastAsia="Times New Roman" w:hAnsi="Times New Roman"/>
          <w:sz w:val="24"/>
          <w:szCs w:val="24"/>
          <w:lang w:eastAsia="ru-RU"/>
        </w:rPr>
        <w:t xml:space="preserve"> я</w:t>
      </w:r>
      <w:r w:rsidR="002E7DC3">
        <w:rPr>
          <w:rFonts w:ascii="Times New Roman" w:eastAsia="Times New Roman" w:hAnsi="Times New Roman"/>
          <w:sz w:val="24"/>
          <w:szCs w:val="24"/>
          <w:lang w:eastAsia="ru-RU"/>
        </w:rPr>
        <w:t>в</w:t>
      </w:r>
      <w:r w:rsidR="000817D9">
        <w:rPr>
          <w:rFonts w:ascii="Times New Roman" w:eastAsia="Times New Roman" w:hAnsi="Times New Roman"/>
          <w:sz w:val="24"/>
          <w:szCs w:val="24"/>
          <w:lang w:eastAsia="ru-RU"/>
        </w:rPr>
        <w:t>ки</w:t>
      </w:r>
      <w:r w:rsidR="00065624">
        <w:rPr>
          <w:rFonts w:ascii="Times New Roman" w:eastAsia="Times New Roman" w:hAnsi="Times New Roman"/>
          <w:sz w:val="24"/>
          <w:szCs w:val="24"/>
          <w:lang w:eastAsia="ru-RU"/>
        </w:rPr>
        <w:t xml:space="preserve"> его представителя.</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 окончании приемки Товара при отсутствии каких-либо замечаний к количеству и качеству Товара Заказчик не позднее </w:t>
      </w:r>
      <w:r w:rsidR="002560E9">
        <w:rPr>
          <w:rFonts w:ascii="Times New Roman" w:eastAsia="Times New Roman" w:hAnsi="Times New Roman"/>
          <w:sz w:val="24"/>
          <w:szCs w:val="24"/>
          <w:lang w:eastAsia="ru-RU" w:bidi="ru-RU"/>
        </w:rPr>
        <w:t>3</w:t>
      </w:r>
      <w:r w:rsidRPr="004D2E06">
        <w:rPr>
          <w:rFonts w:ascii="Times New Roman" w:eastAsia="Times New Roman" w:hAnsi="Times New Roman"/>
          <w:sz w:val="24"/>
          <w:szCs w:val="24"/>
          <w:lang w:eastAsia="ru-RU" w:bidi="ru-RU"/>
        </w:rPr>
        <w:t xml:space="preserve"> (</w:t>
      </w:r>
      <w:r w:rsidR="002560E9">
        <w:rPr>
          <w:rFonts w:ascii="Times New Roman" w:eastAsia="Times New Roman" w:hAnsi="Times New Roman"/>
          <w:sz w:val="24"/>
          <w:szCs w:val="24"/>
          <w:lang w:eastAsia="ru-RU" w:bidi="ru-RU"/>
        </w:rPr>
        <w:t>трех</w:t>
      </w:r>
      <w:r w:rsidRPr="004D2E06">
        <w:rPr>
          <w:rFonts w:ascii="Times New Roman" w:eastAsia="Times New Roman" w:hAnsi="Times New Roman"/>
          <w:sz w:val="24"/>
          <w:szCs w:val="24"/>
          <w:lang w:eastAsia="ru-RU" w:bidi="ru-RU"/>
        </w:rPr>
        <w:t>)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w:t>
      </w:r>
      <w:r w:rsidR="002560E9">
        <w:rPr>
          <w:rFonts w:ascii="Times New Roman" w:eastAsia="Times New Roman" w:hAnsi="Times New Roman"/>
          <w:sz w:val="24"/>
          <w:szCs w:val="24"/>
          <w:lang w:eastAsia="ru-RU" w:bidi="ru-RU"/>
        </w:rPr>
        <w:t>2</w:t>
      </w:r>
      <w:r w:rsidRPr="004D2E06">
        <w:rPr>
          <w:rFonts w:ascii="Times New Roman" w:eastAsia="Times New Roman" w:hAnsi="Times New Roman"/>
          <w:sz w:val="24"/>
          <w:szCs w:val="24"/>
          <w:lang w:eastAsia="ru-RU" w:bidi="ru-RU"/>
        </w:rPr>
        <w:t xml:space="preserve"> (</w:t>
      </w:r>
      <w:r w:rsidR="002560E9">
        <w:rPr>
          <w:rFonts w:ascii="Times New Roman" w:eastAsia="Times New Roman" w:hAnsi="Times New Roman"/>
          <w:sz w:val="24"/>
          <w:szCs w:val="24"/>
          <w:lang w:eastAsia="ru-RU" w:bidi="ru-RU"/>
        </w:rPr>
        <w:t>двух</w:t>
      </w:r>
      <w:r w:rsidRPr="004D2E06">
        <w:rPr>
          <w:rFonts w:ascii="Times New Roman" w:eastAsia="Times New Roman" w:hAnsi="Times New Roman"/>
          <w:sz w:val="24"/>
          <w:szCs w:val="24"/>
          <w:lang w:eastAsia="ru-RU" w:bidi="ru-RU"/>
        </w:rPr>
        <w:t xml:space="preserve">)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При неоднократном (два и более раза) </w:t>
      </w:r>
      <w:proofErr w:type="spellStart"/>
      <w:r w:rsidRPr="004D2E06">
        <w:rPr>
          <w:rFonts w:ascii="Times New Roman" w:eastAsia="Times New Roman" w:hAnsi="Times New Roman"/>
          <w:sz w:val="24"/>
          <w:szCs w:val="24"/>
          <w:lang w:eastAsia="ru-RU" w:bidi="ru-RU"/>
        </w:rPr>
        <w:t>неустранении</w:t>
      </w:r>
      <w:proofErr w:type="spellEnd"/>
      <w:r w:rsidRPr="004D2E06">
        <w:rPr>
          <w:rFonts w:ascii="Times New Roman" w:eastAsia="Times New Roman" w:hAnsi="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lastRenderedPageBreak/>
        <w:t>- в иных случаях, предусмотренных законодательством и настоящим Договором.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4.15. Акты, упомянутые в пунктах </w:t>
      </w:r>
      <w:proofErr w:type="gramStart"/>
      <w:r w:rsidRPr="004D2E06">
        <w:rPr>
          <w:rFonts w:ascii="Times New Roman" w:eastAsia="Times New Roman" w:hAnsi="Times New Roman"/>
          <w:sz w:val="24"/>
          <w:szCs w:val="24"/>
          <w:lang w:eastAsia="ru-RU" w:bidi="ru-RU"/>
        </w:rPr>
        <w:t>4.11.-</w:t>
      </w:r>
      <w:proofErr w:type="gramEnd"/>
      <w:r w:rsidRPr="004D2E06">
        <w:rPr>
          <w:rFonts w:ascii="Times New Roman" w:eastAsia="Times New Roman" w:hAnsi="Times New Roman"/>
          <w:sz w:val="24"/>
          <w:szCs w:val="24"/>
          <w:lang w:eastAsia="ru-RU" w:bidi="ru-RU"/>
        </w:rPr>
        <w:t xml:space="preserve"> 4.14. настоящего Договора, подписываются </w:t>
      </w:r>
      <w:r>
        <w:rPr>
          <w:rFonts w:ascii="Times New Roman" w:eastAsia="Times New Roman" w:hAnsi="Times New Roman"/>
          <w:sz w:val="24"/>
          <w:szCs w:val="24"/>
          <w:lang w:eastAsia="ru-RU" w:bidi="ru-RU"/>
        </w:rPr>
        <w:t>уполномоченным представителем</w:t>
      </w:r>
      <w:r w:rsidRPr="004D2E06">
        <w:rPr>
          <w:rFonts w:ascii="Times New Roman" w:eastAsia="Times New Roman" w:hAnsi="Times New Roman"/>
          <w:sz w:val="24"/>
          <w:szCs w:val="24"/>
          <w:lang w:eastAsia="ru-RU" w:bidi="ru-RU"/>
        </w:rPr>
        <w:t xml:space="preserve"> Заказчика (а также уполномоченного представителя Поставщика, если он в соответствии с настоящим Договором участвует в приемке).</w:t>
      </w:r>
    </w:p>
    <w:p w:rsidR="001C4275" w:rsidRPr="004D2E06" w:rsidRDefault="001C4275" w:rsidP="001C4275">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1C4275"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1C4275" w:rsidRPr="0034221D" w:rsidRDefault="001C4275" w:rsidP="001C4275">
      <w:pPr>
        <w:tabs>
          <w:tab w:val="left" w:pos="142"/>
        </w:tabs>
        <w:spacing w:after="0" w:line="240" w:lineRule="auto"/>
        <w:ind w:firstLine="540"/>
        <w:contextualSpacing/>
        <w:jc w:val="both"/>
        <w:rPr>
          <w:rFonts w:ascii="Times New Roman" w:eastAsia="Times New Roman" w:hAnsi="Times New Roman"/>
          <w:sz w:val="6"/>
          <w:szCs w:val="24"/>
          <w:lang w:eastAsia="ru-RU"/>
        </w:rPr>
      </w:pPr>
    </w:p>
    <w:p w:rsidR="001C4275" w:rsidRPr="004D2E06" w:rsidRDefault="001C4275" w:rsidP="001C4275">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ГАРАНТИИ</w:t>
      </w:r>
    </w:p>
    <w:p w:rsidR="001C4275" w:rsidRPr="004D2E06" w:rsidRDefault="001C4275" w:rsidP="001C4275">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w:t>
      </w:r>
      <w:r w:rsidR="00065624">
        <w:rPr>
          <w:rFonts w:ascii="Times New Roman" w:eastAsia="Times New Roman" w:hAnsi="Times New Roman"/>
          <w:sz w:val="24"/>
          <w:szCs w:val="24"/>
          <w:lang w:eastAsia="ru-RU" w:bidi="ru-RU"/>
        </w:rPr>
        <w:t xml:space="preserve"> течение сроков, </w:t>
      </w:r>
      <w:r w:rsidR="00D0106A">
        <w:rPr>
          <w:rFonts w:ascii="Times New Roman" w:eastAsia="Times New Roman" w:hAnsi="Times New Roman"/>
          <w:sz w:val="24"/>
          <w:szCs w:val="24"/>
          <w:lang w:eastAsia="ru-RU" w:bidi="ru-RU"/>
        </w:rPr>
        <w:t>определенных заводом</w:t>
      </w:r>
      <w:r w:rsidR="00065624">
        <w:rPr>
          <w:rFonts w:ascii="Times New Roman" w:eastAsia="Times New Roman" w:hAnsi="Times New Roman"/>
          <w:sz w:val="24"/>
          <w:szCs w:val="24"/>
          <w:lang w:eastAsia="ru-RU" w:bidi="ru-RU"/>
        </w:rPr>
        <w:t>-изготовителем</w:t>
      </w:r>
      <w:r w:rsidR="003F06E4">
        <w:rPr>
          <w:rFonts w:ascii="Times New Roman" w:eastAsia="Times New Roman" w:hAnsi="Times New Roman"/>
          <w:sz w:val="24"/>
          <w:szCs w:val="24"/>
          <w:lang w:eastAsia="ru-RU" w:bidi="ru-RU"/>
        </w:rPr>
        <w:t>, но не менее</w:t>
      </w:r>
      <w:r w:rsidRPr="004D2E06">
        <w:rPr>
          <w:rFonts w:ascii="Times New Roman" w:eastAsia="Times New Roman" w:hAnsi="Times New Roman"/>
          <w:sz w:val="24"/>
          <w:szCs w:val="24"/>
          <w:lang w:eastAsia="ru-RU" w:bidi="ru-RU"/>
        </w:rPr>
        <w:t xml:space="preserve"> 12 (двенадцати) месяцев с</w:t>
      </w:r>
      <w:r w:rsidR="00D0106A">
        <w:rPr>
          <w:rFonts w:ascii="Times New Roman" w:eastAsia="Times New Roman" w:hAnsi="Times New Roman"/>
          <w:sz w:val="24"/>
          <w:szCs w:val="24"/>
          <w:lang w:eastAsia="ru-RU" w:bidi="ru-RU"/>
        </w:rPr>
        <w:t xml:space="preserve"> </w:t>
      </w:r>
      <w:r w:rsidR="00E21610">
        <w:rPr>
          <w:rFonts w:ascii="Times New Roman" w:eastAsia="Times New Roman" w:hAnsi="Times New Roman"/>
          <w:sz w:val="24"/>
          <w:szCs w:val="24"/>
          <w:lang w:eastAsia="ru-RU" w:bidi="ru-RU"/>
        </w:rPr>
        <w:t>даты подписания Акта приема-передачи Товара</w:t>
      </w:r>
      <w:r w:rsidR="00D0106A">
        <w:rPr>
          <w:rFonts w:ascii="Times New Roman" w:eastAsia="Times New Roman" w:hAnsi="Times New Roman"/>
          <w:sz w:val="24"/>
          <w:szCs w:val="24"/>
          <w:lang w:eastAsia="ru-RU" w:bidi="ru-RU"/>
        </w:rPr>
        <w:t xml:space="preserve">. </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1C4275" w:rsidRPr="004D2E06"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w:t>
      </w:r>
      <w:r w:rsidR="00D0106A">
        <w:rPr>
          <w:rFonts w:ascii="Times New Roman" w:eastAsia="Times New Roman" w:hAnsi="Times New Roman"/>
          <w:sz w:val="24"/>
          <w:szCs w:val="24"/>
          <w:lang w:eastAsia="ru-RU" w:bidi="ru-RU"/>
        </w:rPr>
        <w:t>еля Поставщика в указанный срок,</w:t>
      </w:r>
      <w:r w:rsidRPr="004D2E06">
        <w:rPr>
          <w:rFonts w:ascii="Times New Roman" w:eastAsia="Times New Roman" w:hAnsi="Times New Roman"/>
          <w:sz w:val="24"/>
          <w:szCs w:val="24"/>
          <w:lang w:eastAsia="ru-RU" w:bidi="ru-RU"/>
        </w:rPr>
        <w:t xml:space="preserve">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w:t>
      </w:r>
      <w:r w:rsidR="00223ED2">
        <w:rPr>
          <w:rFonts w:ascii="Times New Roman" w:eastAsia="Times New Roman" w:hAnsi="Times New Roman"/>
          <w:sz w:val="24"/>
          <w:szCs w:val="24"/>
          <w:lang w:eastAsia="ru-RU" w:bidi="ru-RU"/>
        </w:rPr>
        <w:t>,</w:t>
      </w:r>
      <w:r w:rsidRPr="004D2E06">
        <w:rPr>
          <w:rFonts w:ascii="Times New Roman" w:eastAsia="Times New Roman" w:hAnsi="Times New Roman"/>
          <w:sz w:val="24"/>
          <w:szCs w:val="24"/>
          <w:lang w:eastAsia="ru-RU" w:bidi="ru-RU"/>
        </w:rPr>
        <w:t xml:space="preserve"> по усмотрению последнего.</w:t>
      </w:r>
    </w:p>
    <w:p w:rsidR="001C4275"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lastRenderedPageBreak/>
        <w:t>Срок замены товара или возврата денежных средств - 10 (десять) календарных дней со дня получения Поставщиком требования Заказчика.</w:t>
      </w:r>
    </w:p>
    <w:p w:rsidR="00544D0D" w:rsidRPr="00363D20" w:rsidRDefault="00544D0D" w:rsidP="00C97BE0">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Default="00544D0D" w:rsidP="00C97BE0">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4A2865" w:rsidRDefault="003248F1" w:rsidP="004A2865">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sidR="00223ED2">
        <w:rPr>
          <w:rFonts w:ascii="Times New Roman" w:eastAsia="Times New Roman" w:hAnsi="Times New Roman"/>
          <w:sz w:val="24"/>
          <w:szCs w:val="24"/>
          <w:lang w:eastAsia="ru-RU"/>
        </w:rPr>
        <w:t>поставки</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248F1" w:rsidRPr="00160CA0" w:rsidRDefault="0011339F" w:rsidP="004A2865">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A2865">
        <w:rPr>
          <w:rFonts w:ascii="Times New Roman" w:eastAsia="Times New Roman" w:hAnsi="Times New Roman"/>
          <w:sz w:val="24"/>
          <w:szCs w:val="24"/>
          <w:lang w:eastAsia="ru-RU"/>
        </w:rPr>
        <w:t xml:space="preserve">.3. </w:t>
      </w:r>
      <w:r w:rsidR="003248F1"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223ED2">
        <w:rPr>
          <w:rFonts w:ascii="Times New Roman" w:eastAsia="Times New Roman" w:hAnsi="Times New Roman"/>
          <w:sz w:val="24"/>
          <w:szCs w:val="24"/>
          <w:lang w:eastAsia="ru-RU"/>
        </w:rPr>
        <w:t>Поставщик</w:t>
      </w:r>
      <w:r w:rsidR="003248F1" w:rsidRPr="00160CA0">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A25502">
        <w:rPr>
          <w:rFonts w:ascii="Times New Roman" w:hAnsi="Times New Roman"/>
          <w:kern w:val="2"/>
          <w:sz w:val="24"/>
          <w:szCs w:val="24"/>
        </w:rPr>
        <w:t>одной трехсотой действующей на дату уплаты пени</w:t>
      </w:r>
      <w:r w:rsidR="003248F1">
        <w:rPr>
          <w:rFonts w:ascii="Times New Roman" w:hAnsi="Times New Roman"/>
          <w:kern w:val="2"/>
          <w:sz w:val="24"/>
          <w:szCs w:val="24"/>
        </w:rPr>
        <w:t xml:space="preserve"> ключевой</w:t>
      </w:r>
      <w:r w:rsidR="003248F1" w:rsidRPr="00A25502">
        <w:rPr>
          <w:rFonts w:ascii="Times New Roman" w:hAnsi="Times New Roman"/>
          <w:kern w:val="2"/>
          <w:sz w:val="24"/>
          <w:szCs w:val="24"/>
        </w:rPr>
        <w:t xml:space="preserve"> ставки Центрального банка Российской Федерации</w:t>
      </w:r>
      <w:r w:rsidR="003248F1"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44D0D" w:rsidRPr="00363D20" w:rsidRDefault="0011339F" w:rsidP="00C97BE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.5. </w:t>
      </w:r>
      <w:r w:rsidR="00544D0D" w:rsidRPr="00363D20">
        <w:rPr>
          <w:rFonts w:ascii="Times New Roman" w:eastAsia="Times New Roman" w:hAnsi="Times New Roman"/>
          <w:kern w:val="1"/>
          <w:sz w:val="24"/>
          <w:szCs w:val="24"/>
          <w:lang w:eastAsia="ru-RU"/>
        </w:rPr>
        <w:t>За каждый факт ненадлежащего исполнения или неисполнения обязательст</w:t>
      </w:r>
      <w:r w:rsidR="00F626A2">
        <w:rPr>
          <w:rFonts w:ascii="Times New Roman" w:eastAsia="Times New Roman" w:hAnsi="Times New Roman"/>
          <w:kern w:val="1"/>
          <w:sz w:val="24"/>
          <w:szCs w:val="24"/>
          <w:lang w:eastAsia="ru-RU"/>
        </w:rPr>
        <w:t>в Поставщиком, предусмотренных Д</w:t>
      </w:r>
      <w:r w:rsidR="00544D0D" w:rsidRPr="00363D20">
        <w:rPr>
          <w:rFonts w:ascii="Times New Roman" w:eastAsia="Times New Roman" w:hAnsi="Times New Roman"/>
          <w:kern w:val="1"/>
          <w:sz w:val="24"/>
          <w:szCs w:val="24"/>
          <w:lang w:eastAsia="ru-RU"/>
        </w:rPr>
        <w:t>оговором, за исключением просрочки исполнения</w:t>
      </w:r>
      <w:r w:rsidR="0072739F">
        <w:rPr>
          <w:rFonts w:ascii="Times New Roman" w:eastAsia="Times New Roman" w:hAnsi="Times New Roman"/>
          <w:kern w:val="1"/>
          <w:sz w:val="24"/>
          <w:szCs w:val="24"/>
          <w:lang w:eastAsia="ru-RU"/>
        </w:rPr>
        <w:t xml:space="preserve"> обязательств, предусмотренных Д</w:t>
      </w:r>
      <w:r w:rsidR="00544D0D" w:rsidRPr="00363D20">
        <w:rPr>
          <w:rFonts w:ascii="Times New Roman" w:eastAsia="Times New Roman" w:hAnsi="Times New Roman"/>
          <w:kern w:val="1"/>
          <w:sz w:val="24"/>
          <w:szCs w:val="24"/>
          <w:lang w:eastAsia="ru-RU"/>
        </w:rPr>
        <w:t>оговором, размер штрафа устанавливается в виде фиксированной суммы, определяемой в следующем порядке:</w:t>
      </w:r>
    </w:p>
    <w:p w:rsidR="00544D0D" w:rsidRPr="00363D20" w:rsidRDefault="00544D0D" w:rsidP="00C97BE0">
      <w:pPr>
        <w:spacing w:after="0" w:line="240" w:lineRule="auto"/>
        <w:ind w:firstLine="547"/>
        <w:jc w:val="both"/>
        <w:rPr>
          <w:rFonts w:ascii="Times New Roman" w:eastAsia="Times New Roman" w:hAnsi="Times New Roman"/>
          <w:kern w:val="1"/>
          <w:sz w:val="24"/>
          <w:szCs w:val="24"/>
          <w:lang w:eastAsia="ru-RU"/>
        </w:rPr>
      </w:pPr>
      <w:r w:rsidRPr="00363D20">
        <w:rPr>
          <w:rFonts w:ascii="Times New Roman" w:eastAsia="Times New Roman" w:hAnsi="Times New Roman"/>
          <w:kern w:val="1"/>
          <w:sz w:val="24"/>
          <w:szCs w:val="24"/>
          <w:lang w:eastAsia="ru-RU"/>
        </w:rPr>
        <w:t>- 10 процентов цены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kern w:val="1"/>
          <w:sz w:val="24"/>
          <w:szCs w:val="24"/>
          <w:lang w:eastAsia="ru-RU"/>
        </w:rPr>
        <w:t xml:space="preserve">Размер штрафа за ненадлежащее исполнение </w:t>
      </w:r>
      <w:r w:rsidR="0072739F">
        <w:rPr>
          <w:rFonts w:ascii="Times New Roman" w:eastAsia="Times New Roman" w:hAnsi="Times New Roman"/>
          <w:kern w:val="1"/>
          <w:sz w:val="24"/>
          <w:szCs w:val="24"/>
          <w:lang w:eastAsia="ru-RU"/>
        </w:rPr>
        <w:t>П</w:t>
      </w:r>
      <w:r w:rsidRPr="00363D20">
        <w:rPr>
          <w:rFonts w:ascii="Times New Roman" w:eastAsia="Times New Roman" w:hAnsi="Times New Roman"/>
          <w:kern w:val="1"/>
          <w:sz w:val="24"/>
          <w:szCs w:val="24"/>
          <w:lang w:eastAsia="ru-RU"/>
        </w:rPr>
        <w:t>оставщиком или неисполнения обязательств Поставщиком, по настоящему договору устанавливается в размере</w:t>
      </w:r>
      <w:r w:rsidRPr="00363D20">
        <w:rPr>
          <w:rFonts w:ascii="Times New Roman" w:eastAsia="Times New Roman" w:hAnsi="Times New Roman"/>
          <w:kern w:val="1"/>
          <w:sz w:val="24"/>
          <w:szCs w:val="22"/>
          <w:lang w:eastAsia="ar-SA"/>
        </w:rPr>
        <w:t>______________ (___) рублей __ копеек.</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Pr>
          <w:rFonts w:ascii="Times New Roman" w:eastAsia="Times New Roman" w:hAnsi="Times New Roman"/>
          <w:sz w:val="24"/>
          <w:szCs w:val="24"/>
          <w:lang w:eastAsia="ru-RU"/>
        </w:rPr>
        <w:t xml:space="preserve">ются </w:t>
      </w:r>
      <w:r w:rsidR="00544D0D" w:rsidRPr="00363D2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44D0D" w:rsidRPr="00363D20" w:rsidRDefault="00544D0D" w:rsidP="00C97BE0">
      <w:pPr>
        <w:pStyle w:val="ab"/>
        <w:spacing w:after="0" w:line="240" w:lineRule="auto"/>
        <w:ind w:left="1070"/>
        <w:rPr>
          <w:rFonts w:ascii="Times New Roman" w:eastAsia="Times New Roman" w:hAnsi="Times New Roman"/>
          <w:b/>
          <w:bCs/>
          <w:kern w:val="1"/>
          <w:sz w:val="2"/>
          <w:szCs w:val="24"/>
          <w:lang w:eastAsia="ar-SA"/>
        </w:rPr>
      </w:pPr>
    </w:p>
    <w:p w:rsidR="00544D0D" w:rsidRPr="0034221D" w:rsidRDefault="00544D0D" w:rsidP="00C97BE0">
      <w:pPr>
        <w:pStyle w:val="ab"/>
        <w:spacing w:after="0" w:line="240" w:lineRule="auto"/>
        <w:ind w:left="1070"/>
        <w:rPr>
          <w:rFonts w:ascii="Times New Roman" w:eastAsia="Times New Roman" w:hAnsi="Times New Roman"/>
          <w:b/>
          <w:bCs/>
          <w:kern w:val="1"/>
          <w:sz w:val="6"/>
          <w:szCs w:val="24"/>
          <w:lang w:eastAsia="ar-SA"/>
        </w:rPr>
      </w:pPr>
    </w:p>
    <w:p w:rsidR="00544D0D" w:rsidRPr="00726741" w:rsidRDefault="00544D0D" w:rsidP="00C97BE0">
      <w:pPr>
        <w:widowControl w:val="0"/>
        <w:numPr>
          <w:ilvl w:val="0"/>
          <w:numId w:val="16"/>
        </w:numPr>
        <w:suppressLineNumbers/>
        <w:suppressAutoHyphens/>
        <w:spacing w:after="0" w:line="240" w:lineRule="auto"/>
        <w:ind w:left="284" w:hanging="219"/>
        <w:jc w:val="center"/>
        <w:rPr>
          <w:rFonts w:ascii="Times New Roman" w:eastAsia="Times New Roman" w:hAnsi="Times New Roman"/>
          <w:b/>
          <w:bCs/>
          <w:kern w:val="1"/>
          <w:sz w:val="24"/>
          <w:szCs w:val="24"/>
          <w:lang w:eastAsia="ar-SA"/>
        </w:rPr>
      </w:pPr>
      <w:r>
        <w:rPr>
          <w:rFonts w:ascii="Times New Roman" w:eastAsia="Times New Roman" w:hAnsi="Times New Roman"/>
          <w:b/>
          <w:kern w:val="1"/>
          <w:sz w:val="24"/>
          <w:szCs w:val="24"/>
          <w:lang w:eastAsia="ar-SA"/>
        </w:rPr>
        <w:t>КОНФИДЕНЦИАЛЬНОСТЬ СВЕДЕНИЙ</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Pr>
          <w:rFonts w:ascii="Times New Roman" w:eastAsia="Times New Roman" w:hAnsi="Times New Roman"/>
          <w:sz w:val="24"/>
          <w:szCs w:val="24"/>
          <w:lang w:eastAsia="ru-RU"/>
        </w:rPr>
        <w:t xml:space="preserve">.1. </w:t>
      </w:r>
      <w:r w:rsidR="00544D0D"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sidR="00544D0D">
        <w:rPr>
          <w:rFonts w:ascii="Times New Roman" w:eastAsia="Times New Roman" w:hAnsi="Times New Roman"/>
          <w:sz w:val="24"/>
          <w:szCs w:val="24"/>
          <w:lang w:eastAsia="ru-RU"/>
        </w:rPr>
        <w:t xml:space="preserve"> и после его окончания, </w:t>
      </w:r>
      <w:r w:rsidR="00544D0D"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544D0D" w:rsidRPr="00862C17">
        <w:rPr>
          <w:rFonts w:ascii="Times New Roman" w:eastAsia="Times New Roman" w:hAnsi="Times New Roman"/>
          <w:sz w:val="24"/>
          <w:szCs w:val="24"/>
          <w:lang w:eastAsia="ru-RU"/>
        </w:rPr>
        <w:t xml:space="preserve">.2. </w:t>
      </w:r>
      <w:r w:rsidR="00544D0D"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544D0D" w:rsidRPr="00363D20" w:rsidRDefault="00544D0D" w:rsidP="00C97BE0">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0060CA" w:rsidRDefault="00544D0D" w:rsidP="00C97BE0">
      <w:pPr>
        <w:pStyle w:val="ab"/>
        <w:numPr>
          <w:ilvl w:val="0"/>
          <w:numId w:val="16"/>
        </w:numPr>
        <w:spacing w:after="0" w:line="240" w:lineRule="auto"/>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t>ОБСТОЯТЕЛЬСТВА НЕПРЕОДОЛИМОЙ СИЛЫ</w:t>
      </w: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544D0D" w:rsidRPr="00230A70" w:rsidRDefault="00544D0D" w:rsidP="0011339F">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76AE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w:t>
      </w:r>
      <w:r>
        <w:rPr>
          <w:rFonts w:ascii="Times New Roman" w:hAnsi="Times New Roman"/>
          <w:sz w:val="24"/>
          <w:szCs w:val="24"/>
        </w:rPr>
        <w:t>Договору</w:t>
      </w:r>
      <w:r w:rsidRPr="00676AE0">
        <w:rPr>
          <w:rFonts w:ascii="Times New Roman" w:hAnsi="Times New Roman"/>
          <w:sz w:val="24"/>
          <w:szCs w:val="24"/>
        </w:rPr>
        <w:t>, если таковые явились следствием действия обстоятельств непреодолимой силы</w:t>
      </w:r>
      <w:r>
        <w:rPr>
          <w:rFonts w:ascii="Times New Roman" w:hAnsi="Times New Roman"/>
          <w:sz w:val="24"/>
          <w:szCs w:val="24"/>
        </w:rPr>
        <w:t xml:space="preserve"> (форс-мажор)</w:t>
      </w:r>
      <w:r w:rsidRPr="00676AE0">
        <w:rPr>
          <w:rFonts w:ascii="Times New Roman" w:hAnsi="Times New Roman"/>
          <w:sz w:val="24"/>
          <w:szCs w:val="24"/>
        </w:rPr>
        <w:t xml:space="preserve">, возникших после заключения </w:t>
      </w:r>
      <w:r>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Pr>
          <w:rFonts w:ascii="Times New Roman" w:hAnsi="Times New Roman"/>
          <w:sz w:val="24"/>
          <w:szCs w:val="24"/>
        </w:rPr>
        <w:t>Договору</w:t>
      </w:r>
      <w:r w:rsidRPr="00676AE0">
        <w:rPr>
          <w:rFonts w:ascii="Times New Roman" w:hAnsi="Times New Roman"/>
          <w:sz w:val="24"/>
          <w:szCs w:val="24"/>
        </w:rPr>
        <w:t>: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w:t>
      </w:r>
      <w:r>
        <w:rPr>
          <w:rFonts w:ascii="Times New Roman" w:hAnsi="Times New Roman"/>
          <w:sz w:val="24"/>
          <w:szCs w:val="24"/>
        </w:rPr>
        <w:t xml:space="preserve">, </w:t>
      </w:r>
      <w:r w:rsidRPr="00230A70">
        <w:rPr>
          <w:rFonts w:ascii="Times New Roman" w:hAnsi="Times New Roman"/>
          <w:sz w:val="24"/>
          <w:szCs w:val="24"/>
        </w:rPr>
        <w:t>и если эти обстоятельства непосредственно повлияли на исполнение Договора</w:t>
      </w:r>
      <w:r w:rsidRPr="00676AE0">
        <w:rPr>
          <w:rFonts w:ascii="Times New Roman" w:hAnsi="Times New Roman"/>
          <w:sz w:val="24"/>
          <w:szCs w:val="24"/>
        </w:rPr>
        <w:t xml:space="preserve">. </w:t>
      </w:r>
    </w:p>
    <w:p w:rsidR="00544D0D" w:rsidRPr="00230A70" w:rsidRDefault="00544D0D" w:rsidP="0011339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8"/>
        <w:jc w:val="both"/>
        <w:rPr>
          <w:rFonts w:ascii="Times New Roman" w:eastAsia="Times New Roman" w:hAnsi="Times New Roman"/>
          <w:kern w:val="1"/>
          <w:sz w:val="24"/>
          <w:szCs w:val="24"/>
          <w:lang w:eastAsia="ar-SA"/>
        </w:rPr>
      </w:pPr>
      <w:r w:rsidRPr="00230A70">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44D0D" w:rsidRPr="00474D70" w:rsidRDefault="002719E7"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Pr>
          <w:rFonts w:ascii="Times New Roman" w:hAnsi="Times New Roman"/>
          <w:sz w:val="24"/>
          <w:szCs w:val="24"/>
        </w:rPr>
        <w:tab/>
      </w:r>
      <w:r w:rsidR="00544D0D"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Default="00544D0D" w:rsidP="00C97BE0">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B21E2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r>
        <w:rPr>
          <w:rFonts w:ascii="Times New Roman" w:eastAsia="Times New Roman" w:hAnsi="Times New Roman"/>
          <w:kern w:val="1"/>
          <w:sz w:val="24"/>
          <w:szCs w:val="24"/>
          <w:lang w:eastAsia="ar-SA"/>
        </w:rPr>
        <w:tab/>
      </w:r>
      <w:r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Pr="00077B6B">
        <w:rPr>
          <w:rFonts w:ascii="Times New Roman" w:eastAsia="Times New Roman" w:hAnsi="Times New Roman"/>
          <w:kern w:val="1"/>
          <w:sz w:val="24"/>
          <w:szCs w:val="24"/>
          <w:lang w:eastAsia="ar-SA"/>
        </w:rPr>
        <w:t>.</w:t>
      </w:r>
    </w:p>
    <w:p w:rsidR="00544D0D" w:rsidRPr="0034221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544D0D" w:rsidRPr="004F4225" w:rsidRDefault="0011339F" w:rsidP="00C97BE0">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544D0D">
        <w:rPr>
          <w:rFonts w:ascii="Times New Roman" w:eastAsia="Times New Roman" w:hAnsi="Times New Roman"/>
          <w:b/>
          <w:kern w:val="1"/>
          <w:sz w:val="24"/>
          <w:szCs w:val="24"/>
          <w:lang w:eastAsia="ar-SA"/>
        </w:rPr>
        <w:t xml:space="preserve">. </w:t>
      </w:r>
      <w:r w:rsidR="00544D0D" w:rsidRPr="004F4225">
        <w:rPr>
          <w:rFonts w:ascii="Times New Roman" w:eastAsia="Times New Roman" w:hAnsi="Times New Roman"/>
          <w:b/>
          <w:kern w:val="1"/>
          <w:sz w:val="24"/>
          <w:szCs w:val="24"/>
          <w:lang w:eastAsia="ar-SA"/>
        </w:rPr>
        <w:t>ПОРЯДОК РАЗРЕШЕНИЯ СПОРОВ</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.1. </w:t>
      </w:r>
      <w:r w:rsidR="00544D0D"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получившей ее</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.2. </w:t>
      </w:r>
      <w:r w:rsidR="00544D0D"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34221D" w:rsidRDefault="00544D0D" w:rsidP="00C97BE0">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544D0D" w:rsidRPr="004F4225" w:rsidRDefault="0011339F" w:rsidP="00C97BE0">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544D0D">
        <w:rPr>
          <w:rFonts w:ascii="Times New Roman" w:eastAsia="Times New Roman" w:hAnsi="Times New Roman"/>
          <w:b/>
          <w:kern w:val="1"/>
          <w:sz w:val="24"/>
          <w:szCs w:val="24"/>
          <w:lang w:eastAsia="ru-RU"/>
        </w:rPr>
        <w:t xml:space="preserve">. ИЗМЕНЕНИЕ И </w:t>
      </w:r>
      <w:r w:rsidR="00544D0D" w:rsidRPr="004F4225">
        <w:rPr>
          <w:rFonts w:ascii="Times New Roman" w:eastAsia="Times New Roman" w:hAnsi="Times New Roman"/>
          <w:b/>
          <w:kern w:val="1"/>
          <w:sz w:val="24"/>
          <w:szCs w:val="24"/>
          <w:lang w:eastAsia="ru-RU"/>
        </w:rPr>
        <w:t>РАСТОРЖЕНИ</w:t>
      </w:r>
      <w:r w:rsidR="00544D0D">
        <w:rPr>
          <w:rFonts w:ascii="Times New Roman" w:eastAsia="Times New Roman" w:hAnsi="Times New Roman"/>
          <w:b/>
          <w:kern w:val="1"/>
          <w:sz w:val="24"/>
          <w:szCs w:val="24"/>
          <w:lang w:eastAsia="ru-RU"/>
        </w:rPr>
        <w:t>Е</w:t>
      </w:r>
      <w:r w:rsidR="00544D0D" w:rsidRPr="004F4225">
        <w:rPr>
          <w:rFonts w:ascii="Times New Roman" w:eastAsia="Times New Roman" w:hAnsi="Times New Roman"/>
          <w:b/>
          <w:kern w:val="1"/>
          <w:sz w:val="24"/>
          <w:szCs w:val="24"/>
          <w:lang w:eastAsia="ru-RU"/>
        </w:rPr>
        <w:t xml:space="preserve">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A6271D">
        <w:rPr>
          <w:rFonts w:ascii="Times New Roman" w:eastAsia="Times New Roman" w:hAnsi="Times New Roman"/>
          <w:spacing w:val="2"/>
          <w:kern w:val="1"/>
          <w:sz w:val="24"/>
          <w:szCs w:val="24"/>
          <w:lang w:eastAsia="ar-SA"/>
        </w:rPr>
        <w:t xml:space="preserve">.1. </w:t>
      </w:r>
      <w:r w:rsidR="00544D0D" w:rsidRPr="00532E41">
        <w:rPr>
          <w:rFonts w:ascii="Times New Roman" w:eastAsia="Times New Roman" w:hAnsi="Times New Roman"/>
          <w:spacing w:val="2"/>
          <w:kern w:val="1"/>
          <w:sz w:val="24"/>
          <w:szCs w:val="24"/>
          <w:lang w:eastAsia="ar-SA"/>
        </w:rPr>
        <w:t>Настоящий Договор может быть расторгнут:</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.1.1.</w:t>
      </w:r>
      <w:r w:rsidR="00544D0D" w:rsidRPr="00532E41">
        <w:rPr>
          <w:rFonts w:ascii="Times New Roman" w:eastAsia="Times New Roman" w:hAnsi="Times New Roman"/>
          <w:spacing w:val="2"/>
          <w:kern w:val="1"/>
          <w:sz w:val="24"/>
          <w:szCs w:val="24"/>
          <w:lang w:eastAsia="ar-SA"/>
        </w:rPr>
        <w:tab/>
        <w:t>По соглашению Сторон;</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.1.2.</w:t>
      </w:r>
      <w:r w:rsidR="00544D0D" w:rsidRPr="00532E41">
        <w:rPr>
          <w:rFonts w:ascii="Times New Roman" w:eastAsia="Times New Roman" w:hAnsi="Times New Roman"/>
          <w:spacing w:val="2"/>
          <w:kern w:val="1"/>
          <w:sz w:val="24"/>
          <w:szCs w:val="24"/>
          <w:lang w:eastAsia="ar-SA"/>
        </w:rPr>
        <w:tab/>
        <w:t>По решению Арбитражного суда;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w:t>
      </w:r>
      <w:r w:rsidR="00544D0D" w:rsidRPr="00532E41">
        <w:rPr>
          <w:rFonts w:ascii="Times New Roman" w:eastAsia="Times New Roman" w:hAnsi="Times New Roman"/>
          <w:spacing w:val="2"/>
          <w:kern w:val="1"/>
          <w:sz w:val="24"/>
          <w:szCs w:val="24"/>
          <w:lang w:eastAsia="ar-SA"/>
        </w:rPr>
        <w:tab/>
        <w:t>В случае одностороннего отказа любой из Сторон Договора от исполнения его условий в соответствии с действующим законодательством Российской Федерации, либо условиями настоящего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.1.4.</w:t>
      </w:r>
      <w:r w:rsidR="00544D0D" w:rsidRPr="00532E41">
        <w:rPr>
          <w:rFonts w:ascii="Times New Roman" w:eastAsia="Times New Roman" w:hAnsi="Times New Roman"/>
          <w:spacing w:val="2"/>
          <w:kern w:val="1"/>
          <w:sz w:val="24"/>
          <w:szCs w:val="24"/>
          <w:lang w:eastAsia="ar-SA"/>
        </w:rPr>
        <w:tab/>
        <w:t>В иных случаях, предусмотренных законодательством Российской Федерации, или настоящим Договором.</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.2.</w:t>
      </w:r>
      <w:r w:rsidR="00544D0D" w:rsidRPr="00532E41">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рабочих дней, с даты его получения.</w:t>
      </w:r>
    </w:p>
    <w:p w:rsidR="00544D0D"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.3.</w:t>
      </w:r>
      <w:r w:rsidR="00544D0D" w:rsidRPr="00532E41">
        <w:rPr>
          <w:rFonts w:ascii="Times New Roman" w:eastAsia="Times New Roman" w:hAnsi="Times New Roman"/>
          <w:spacing w:val="2"/>
          <w:kern w:val="1"/>
          <w:sz w:val="24"/>
          <w:szCs w:val="24"/>
          <w:lang w:eastAsia="ar-SA"/>
        </w:rPr>
        <w:tab/>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00544D0D" w:rsidRPr="00532E41">
        <w:rPr>
          <w:rFonts w:ascii="Times New Roman" w:eastAsia="Times New Roman" w:hAnsi="Times New Roman"/>
          <w:spacing w:val="2"/>
          <w:kern w:val="1"/>
          <w:sz w:val="24"/>
          <w:szCs w:val="24"/>
          <w:lang w:eastAsia="ar-SA"/>
        </w:rPr>
        <w:t>пп</w:t>
      </w:r>
      <w:proofErr w:type="spellEnd"/>
      <w:r w:rsidR="00544D0D" w:rsidRPr="00532E41">
        <w:rPr>
          <w:rFonts w:ascii="Times New Roman" w:eastAsia="Times New Roman" w:hAnsi="Times New Roman"/>
          <w:spacing w:val="2"/>
          <w:kern w:val="1"/>
          <w:sz w:val="24"/>
          <w:szCs w:val="24"/>
          <w:lang w:eastAsia="ar-SA"/>
        </w:rPr>
        <w:t xml:space="preserve">. </w:t>
      </w: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 настоящего раздела.</w:t>
      </w:r>
    </w:p>
    <w:p w:rsidR="00544D0D" w:rsidRPr="0034221D"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544D0D" w:rsidRPr="00A70E5C" w:rsidRDefault="00544D0D" w:rsidP="00C97BE0">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w:t>
      </w:r>
      <w:r w:rsidR="0011339F">
        <w:rPr>
          <w:rFonts w:ascii="Times New Roman" w:eastAsia="Times New Roman" w:hAnsi="Times New Roman"/>
          <w:b/>
          <w:kern w:val="1"/>
          <w:sz w:val="24"/>
          <w:szCs w:val="24"/>
          <w:lang w:eastAsia="ar-SA"/>
        </w:rPr>
        <w:t>1</w:t>
      </w:r>
      <w:r>
        <w:rPr>
          <w:rFonts w:ascii="Times New Roman" w:eastAsia="Times New Roman" w:hAnsi="Times New Roman"/>
          <w:b/>
          <w:kern w:val="1"/>
          <w:sz w:val="24"/>
          <w:szCs w:val="24"/>
          <w:lang w:eastAsia="ar-SA"/>
        </w:rPr>
        <w:t xml:space="preserve">. </w:t>
      </w:r>
      <w:r w:rsidRPr="00A70E5C">
        <w:rPr>
          <w:rFonts w:ascii="Times New Roman" w:eastAsia="Times New Roman" w:hAnsi="Times New Roman"/>
          <w:b/>
          <w:kern w:val="1"/>
          <w:sz w:val="24"/>
          <w:szCs w:val="24"/>
          <w:lang w:eastAsia="ar-SA"/>
        </w:rPr>
        <w:t>АНТИКОРРУПЦИОННАЯ ОГОВОРКА</w:t>
      </w:r>
    </w:p>
    <w:p w:rsidR="00544D0D" w:rsidRPr="00636D94"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lastRenderedPageBreak/>
        <w:t>11</w:t>
      </w:r>
      <w:r w:rsidR="00544D0D">
        <w:rPr>
          <w:rFonts w:ascii="Times New Roman" w:eastAsia="Times New Roman" w:hAnsi="Times New Roman"/>
          <w:kern w:val="1"/>
          <w:sz w:val="24"/>
          <w:szCs w:val="24"/>
          <w:lang w:eastAsia="ar-SA"/>
        </w:rPr>
        <w:t xml:space="preserve">.1. </w:t>
      </w:r>
      <w:r w:rsidR="00544D0D" w:rsidRPr="00636D9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4F4225"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4F4225"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.2. </w:t>
      </w:r>
      <w:r w:rsidR="00544D0D"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.3. </w:t>
      </w:r>
      <w:r w:rsidR="00544D0D" w:rsidRPr="004F4225">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544D0D" w:rsidRPr="004F4225">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34221D"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544D0D" w:rsidRDefault="00544D0D" w:rsidP="0011339F">
      <w:pPr>
        <w:pStyle w:val="ab"/>
        <w:widowControl w:val="0"/>
        <w:numPr>
          <w:ilvl w:val="0"/>
          <w:numId w:val="1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544D0D" w:rsidRPr="00B15330" w:rsidRDefault="0011339F" w:rsidP="00C97BE0">
      <w:pPr>
        <w:autoSpaceDE w:val="0"/>
        <w:spacing w:after="0" w:line="240" w:lineRule="auto"/>
        <w:ind w:firstLine="567"/>
        <w:jc w:val="both"/>
        <w:rPr>
          <w:rFonts w:ascii="Times New Roman" w:hAnsi="Times New Roman"/>
          <w:color w:val="000000"/>
          <w:sz w:val="24"/>
          <w:szCs w:val="24"/>
          <w:lang w:val="x-none"/>
        </w:rPr>
      </w:pPr>
      <w:r>
        <w:rPr>
          <w:rFonts w:ascii="Times New Roman" w:hAnsi="Times New Roman"/>
          <w:sz w:val="24"/>
          <w:szCs w:val="24"/>
        </w:rPr>
        <w:t>12</w:t>
      </w:r>
      <w:r w:rsidR="00544D0D" w:rsidRPr="00B15330">
        <w:rPr>
          <w:rFonts w:ascii="Times New Roman" w:hAnsi="Times New Roman"/>
          <w:sz w:val="24"/>
          <w:szCs w:val="24"/>
        </w:rPr>
        <w:t xml:space="preserve">.1. </w:t>
      </w:r>
      <w:r w:rsidR="00544D0D" w:rsidRPr="00B15330">
        <w:rPr>
          <w:rFonts w:ascii="Times New Roman" w:hAnsi="Times New Roman"/>
          <w:color w:val="000000"/>
          <w:sz w:val="24"/>
          <w:szCs w:val="24"/>
          <w:lang w:val="x-none"/>
        </w:rPr>
        <w:t xml:space="preserve">Настоящий </w:t>
      </w:r>
      <w:r w:rsidR="00544D0D" w:rsidRPr="00B15330">
        <w:rPr>
          <w:rFonts w:ascii="Times New Roman" w:hAnsi="Times New Roman"/>
          <w:color w:val="000000"/>
          <w:sz w:val="24"/>
          <w:szCs w:val="24"/>
        </w:rPr>
        <w:t>договор</w:t>
      </w:r>
      <w:r w:rsidR="00544D0D" w:rsidRPr="00B15330">
        <w:rPr>
          <w:rFonts w:ascii="Times New Roman" w:hAnsi="Times New Roman"/>
          <w:color w:val="000000"/>
          <w:sz w:val="24"/>
          <w:szCs w:val="24"/>
          <w:lang w:val="x-none"/>
        </w:rPr>
        <w:t xml:space="preserve"> вступает в силу</w:t>
      </w:r>
      <w:r w:rsidR="00544D0D" w:rsidRPr="00B15330">
        <w:rPr>
          <w:rFonts w:ascii="Times New Roman" w:hAnsi="Times New Roman"/>
          <w:color w:val="000000"/>
          <w:sz w:val="24"/>
          <w:szCs w:val="24"/>
        </w:rPr>
        <w:t xml:space="preserve"> </w:t>
      </w:r>
      <w:r w:rsidR="00544D0D" w:rsidRPr="00B15330">
        <w:rPr>
          <w:rFonts w:ascii="Times New Roman" w:hAnsi="Times New Roman"/>
          <w:color w:val="000000"/>
          <w:sz w:val="24"/>
          <w:szCs w:val="24"/>
          <w:lang w:val="x-none"/>
        </w:rPr>
        <w:t>с момента его подписания</w:t>
      </w:r>
      <w:r w:rsidR="00544D0D" w:rsidRPr="00B15330">
        <w:rPr>
          <w:rFonts w:ascii="Times New Roman" w:hAnsi="Times New Roman"/>
          <w:color w:val="000000"/>
          <w:sz w:val="24"/>
          <w:szCs w:val="24"/>
        </w:rPr>
        <w:t xml:space="preserve"> Сторонами и действует </w:t>
      </w:r>
      <w:r w:rsidR="00544D0D" w:rsidRPr="00B15330">
        <w:rPr>
          <w:rFonts w:ascii="Times New Roman" w:hAnsi="Times New Roman"/>
          <w:bCs/>
          <w:sz w:val="24"/>
          <w:szCs w:val="24"/>
        </w:rPr>
        <w:t>до «___» ______________ 201__ года.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2</w:t>
      </w:r>
      <w:r w:rsidR="00544D0D" w:rsidRPr="00676AE0">
        <w:rPr>
          <w:rFonts w:ascii="Times New Roman" w:hAnsi="Times New Roman"/>
          <w:sz w:val="24"/>
          <w:szCs w:val="24"/>
        </w:rPr>
        <w:t xml:space="preserve">. Прекращение (окончание) срока действия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w:t>
      </w:r>
      <w:r w:rsidR="002719E7">
        <w:rPr>
          <w:rFonts w:ascii="Times New Roman" w:hAnsi="Times New Roman"/>
          <w:sz w:val="24"/>
          <w:szCs w:val="24"/>
        </w:rPr>
        <w:t>Д</w:t>
      </w:r>
      <w:r w:rsidR="00544D0D" w:rsidRPr="00676AE0">
        <w:rPr>
          <w:rFonts w:ascii="Times New Roman" w:hAnsi="Times New Roman"/>
          <w:sz w:val="24"/>
          <w:szCs w:val="24"/>
        </w:rPr>
        <w:t>оговора.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3</w:t>
      </w:r>
      <w:r w:rsidR="00544D0D" w:rsidRPr="00676AE0">
        <w:rPr>
          <w:rFonts w:ascii="Times New Roman" w:hAnsi="Times New Roman"/>
          <w:sz w:val="24"/>
          <w:szCs w:val="24"/>
        </w:rPr>
        <w:t xml:space="preserve">. Стороны не имеют права передавать свои права и обязанности по </w:t>
      </w:r>
      <w:r w:rsidR="00544D0D">
        <w:rPr>
          <w:rFonts w:ascii="Times New Roman" w:hAnsi="Times New Roman"/>
          <w:sz w:val="24"/>
          <w:szCs w:val="24"/>
        </w:rPr>
        <w:t>Договору</w:t>
      </w:r>
      <w:r w:rsidR="00544D0D" w:rsidRPr="00676AE0">
        <w:rPr>
          <w:rFonts w:ascii="Times New Roman" w:hAnsi="Times New Roman"/>
          <w:sz w:val="24"/>
          <w:szCs w:val="24"/>
        </w:rPr>
        <w:t xml:space="preserve"> третьим лицам.</w:t>
      </w:r>
    </w:p>
    <w:p w:rsidR="00544D0D" w:rsidRPr="00C16F5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Pr>
          <w:rFonts w:ascii="Times New Roman" w:hAnsi="Times New Roman"/>
          <w:sz w:val="24"/>
          <w:szCs w:val="24"/>
        </w:rPr>
        <w:t>.4</w:t>
      </w:r>
      <w:r w:rsidR="00544D0D" w:rsidRPr="00676AE0">
        <w:rPr>
          <w:rFonts w:ascii="Times New Roman" w:hAnsi="Times New Roman"/>
          <w:sz w:val="24"/>
          <w:szCs w:val="24"/>
        </w:rPr>
        <w:t xml:space="preserve">. При исполнении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00544D0D" w:rsidRPr="00C16F50">
        <w:rPr>
          <w:rFonts w:ascii="Times New Roman" w:hAnsi="Times New Roman"/>
          <w:sz w:val="24"/>
          <w:szCs w:val="24"/>
        </w:rPr>
        <w:t>договору вследствие реорганизации юридического лица в форме преобразования, слияния или присоединения.</w:t>
      </w:r>
    </w:p>
    <w:p w:rsidR="00544D0D" w:rsidRPr="00C16F5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676AE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.6.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C16F50">
          <w:rPr>
            <w:rFonts w:ascii="Times New Roman" w:hAnsi="Times New Roman"/>
            <w:sz w:val="24"/>
            <w:szCs w:val="24"/>
          </w:rPr>
          <w:t>разделе 1</w:t>
        </w:r>
      </w:hyperlink>
      <w:r w:rsidR="009E3E5A">
        <w:rPr>
          <w:rFonts w:ascii="Times New Roman" w:hAnsi="Times New Roman"/>
          <w:sz w:val="24"/>
          <w:szCs w:val="24"/>
        </w:rPr>
        <w:t>3</w:t>
      </w:r>
      <w:r w:rsidR="00544D0D"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00544D0D"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w:t>
      </w:r>
      <w:r w:rsidR="00544D0D" w:rsidRPr="00676AE0">
        <w:rPr>
          <w:rFonts w:ascii="Times New Roman" w:hAnsi="Times New Roman"/>
          <w:sz w:val="24"/>
          <w:szCs w:val="24"/>
        </w:rPr>
        <w:lastRenderedPageBreak/>
        <w:t>посредством факсимильной связи и электронной почты уведомления считаются полученными Стороной в день их отправки.</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7</w:t>
      </w:r>
      <w:r w:rsidR="00544D0D" w:rsidRPr="00676AE0">
        <w:rPr>
          <w:rFonts w:ascii="Times New Roman" w:hAnsi="Times New Roman"/>
          <w:sz w:val="24"/>
          <w:szCs w:val="24"/>
        </w:rPr>
        <w:t xml:space="preserve">. При несоблюдении требований п. </w:t>
      </w:r>
      <w:proofErr w:type="gramStart"/>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5</w:t>
      </w:r>
      <w:r w:rsidR="00544D0D" w:rsidRPr="00676AE0">
        <w:rPr>
          <w:rFonts w:ascii="Times New Roman" w:hAnsi="Times New Roman"/>
          <w:sz w:val="24"/>
          <w:szCs w:val="24"/>
        </w:rPr>
        <w:t>.-</w:t>
      </w:r>
      <w:proofErr w:type="gramEnd"/>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6</w:t>
      </w:r>
      <w:r w:rsidR="00544D0D" w:rsidRPr="00676AE0">
        <w:rPr>
          <w:rFonts w:ascii="Times New Roman" w:hAnsi="Times New Roman"/>
          <w:sz w:val="24"/>
          <w:szCs w:val="24"/>
        </w:rPr>
        <w:t xml:space="preserve">. </w:t>
      </w:r>
      <w:r w:rsidR="00544D0D">
        <w:rPr>
          <w:rFonts w:ascii="Times New Roman" w:hAnsi="Times New Roman"/>
          <w:sz w:val="24"/>
          <w:szCs w:val="24"/>
        </w:rPr>
        <w:t>Договора</w:t>
      </w:r>
      <w:r w:rsidR="00544D0D"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sidR="00544D0D">
        <w:rPr>
          <w:rFonts w:ascii="Times New Roman" w:hAnsi="Times New Roman"/>
          <w:sz w:val="24"/>
          <w:szCs w:val="24"/>
        </w:rPr>
        <w:t>Договоре</w:t>
      </w:r>
      <w:r w:rsidR="00544D0D" w:rsidRPr="00676AE0">
        <w:rPr>
          <w:rFonts w:ascii="Times New Roman" w:hAnsi="Times New Roman"/>
          <w:sz w:val="24"/>
          <w:szCs w:val="24"/>
        </w:rPr>
        <w:t>, считаются полученными адресатом (получателем денежных средств), а обязан</w:t>
      </w:r>
      <w:r w:rsidR="00544D0D">
        <w:rPr>
          <w:rFonts w:ascii="Times New Roman" w:hAnsi="Times New Roman"/>
          <w:sz w:val="24"/>
          <w:szCs w:val="24"/>
        </w:rPr>
        <w:t>ность в этой части исполненной.</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8</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9</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4C47A5"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w:t>
      </w:r>
      <w:r w:rsidR="00544D0D">
        <w:rPr>
          <w:rFonts w:ascii="Times New Roman" w:eastAsia="Times New Roman" w:hAnsi="Times New Roman"/>
          <w:kern w:val="1"/>
          <w:sz w:val="24"/>
          <w:szCs w:val="24"/>
          <w:lang w:eastAsia="ar-SA"/>
        </w:rPr>
        <w:t>.10.</w:t>
      </w:r>
      <w:r w:rsidR="00544D0D" w:rsidRPr="00087EC9">
        <w:rPr>
          <w:rFonts w:ascii="Times New Roman" w:eastAsia="Times New Roman" w:hAnsi="Times New Roman"/>
          <w:kern w:val="1"/>
          <w:sz w:val="24"/>
          <w:szCs w:val="24"/>
          <w:lang w:eastAsia="ar-SA"/>
        </w:rPr>
        <w:t xml:space="preserve"> </w:t>
      </w:r>
      <w:r w:rsidR="00544D0D"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Default="009E3E5A" w:rsidP="00C97BE0">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11</w:t>
      </w:r>
      <w:r w:rsidR="00544D0D" w:rsidRPr="00676AE0">
        <w:rPr>
          <w:rFonts w:ascii="Times New Roman" w:hAnsi="Times New Roman"/>
          <w:sz w:val="24"/>
          <w:szCs w:val="24"/>
        </w:rPr>
        <w:t xml:space="preserve">. </w:t>
      </w:r>
      <w:r w:rsidR="00544D0D" w:rsidRPr="00676AE0">
        <w:rPr>
          <w:rFonts w:ascii="Times New Roman" w:eastAsia="Calibri" w:hAnsi="Times New Roman"/>
          <w:color w:val="000000"/>
          <w:sz w:val="24"/>
          <w:szCs w:val="24"/>
        </w:rPr>
        <w:t xml:space="preserve">Неотъемлемой частью настоящего </w:t>
      </w:r>
      <w:r w:rsidR="00544D0D">
        <w:rPr>
          <w:rFonts w:ascii="Times New Roman" w:eastAsia="Calibri" w:hAnsi="Times New Roman"/>
          <w:color w:val="000000"/>
          <w:sz w:val="24"/>
          <w:szCs w:val="24"/>
        </w:rPr>
        <w:t>Договора</w:t>
      </w:r>
      <w:r w:rsidR="00544D0D" w:rsidRPr="00676AE0">
        <w:rPr>
          <w:rFonts w:ascii="Times New Roman" w:eastAsia="Calibri" w:hAnsi="Times New Roman"/>
          <w:color w:val="000000"/>
          <w:sz w:val="24"/>
          <w:szCs w:val="24"/>
        </w:rPr>
        <w:t xml:space="preserve"> являются: </w:t>
      </w:r>
    </w:p>
    <w:p w:rsidR="00544D0D" w:rsidRPr="00BF2521" w:rsidRDefault="00C76C8E" w:rsidP="00C97BE0">
      <w:pPr>
        <w:pStyle w:val="ab"/>
        <w:numPr>
          <w:ilvl w:val="0"/>
          <w:numId w:val="19"/>
        </w:numPr>
        <w:spacing w:after="0" w:line="240" w:lineRule="auto"/>
        <w:ind w:right="-1"/>
        <w:jc w:val="both"/>
        <w:rPr>
          <w:rFonts w:ascii="Times New Roman" w:hAnsi="Times New Roman"/>
          <w:sz w:val="24"/>
          <w:szCs w:val="24"/>
        </w:rPr>
      </w:pPr>
      <w:r>
        <w:rPr>
          <w:rFonts w:ascii="Times New Roman" w:hAnsi="Times New Roman"/>
          <w:sz w:val="24"/>
          <w:szCs w:val="24"/>
        </w:rPr>
        <w:t>Спецификация</w:t>
      </w:r>
      <w:r w:rsidR="00D05258">
        <w:rPr>
          <w:rFonts w:ascii="Times New Roman" w:hAnsi="Times New Roman"/>
          <w:sz w:val="24"/>
          <w:szCs w:val="24"/>
        </w:rPr>
        <w:t xml:space="preserve"> (Приложение № 1);</w:t>
      </w:r>
      <w:r w:rsidR="00544D0D" w:rsidRPr="00BF2521">
        <w:rPr>
          <w:rFonts w:ascii="Times New Roman" w:hAnsi="Times New Roman"/>
          <w:sz w:val="24"/>
          <w:szCs w:val="24"/>
        </w:rPr>
        <w:t xml:space="preserve"> </w:t>
      </w:r>
    </w:p>
    <w:p w:rsidR="00544D0D" w:rsidRDefault="003715C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Техническое задание </w:t>
      </w:r>
      <w:r w:rsidR="00544D0D" w:rsidRPr="00BF2521">
        <w:rPr>
          <w:rFonts w:ascii="Times New Roman" w:hAnsi="Times New Roman"/>
          <w:sz w:val="24"/>
          <w:szCs w:val="24"/>
        </w:rPr>
        <w:t xml:space="preserve">(Приложение № </w:t>
      </w:r>
      <w:r w:rsidR="00DB22EF">
        <w:rPr>
          <w:rFonts w:ascii="Times New Roman" w:hAnsi="Times New Roman"/>
          <w:sz w:val="24"/>
          <w:szCs w:val="24"/>
        </w:rPr>
        <w:t>2</w:t>
      </w:r>
      <w:r w:rsidR="00C76C8E">
        <w:rPr>
          <w:rFonts w:ascii="Times New Roman" w:hAnsi="Times New Roman"/>
          <w:sz w:val="24"/>
          <w:szCs w:val="24"/>
        </w:rPr>
        <w:t>);</w:t>
      </w:r>
    </w:p>
    <w:p w:rsidR="003715CD" w:rsidRDefault="003715CD" w:rsidP="003715CD">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Акт приема-передачи товара (Приложение № </w:t>
      </w:r>
      <w:r>
        <w:rPr>
          <w:rFonts w:ascii="Times New Roman" w:hAnsi="Times New Roman"/>
          <w:sz w:val="24"/>
          <w:szCs w:val="24"/>
        </w:rPr>
        <w:t>3</w:t>
      </w:r>
      <w:r w:rsidRPr="00BF2521">
        <w:rPr>
          <w:rFonts w:ascii="Times New Roman" w:hAnsi="Times New Roman"/>
          <w:sz w:val="24"/>
          <w:szCs w:val="24"/>
        </w:rPr>
        <w:t>).</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7C5B4F" w:rsidRDefault="007C5B4F" w:rsidP="007C5B4F">
      <w:pPr>
        <w:suppressAutoHyphens/>
        <w:spacing w:after="120" w:line="240" w:lineRule="auto"/>
        <w:ind w:left="360"/>
        <w:jc w:val="center"/>
        <w:rPr>
          <w:rFonts w:ascii="Times New Roman" w:eastAsia="Calibri" w:hAnsi="Times New Roman"/>
          <w:b/>
          <w:color w:val="000000"/>
          <w:sz w:val="24"/>
          <w:szCs w:val="24"/>
          <w:lang w:eastAsia="ar-SA"/>
        </w:rPr>
      </w:pPr>
    </w:p>
    <w:p w:rsidR="003247F2" w:rsidRDefault="003247F2" w:rsidP="007C5B4F">
      <w:pPr>
        <w:suppressAutoHyphens/>
        <w:spacing w:after="120" w:line="240" w:lineRule="auto"/>
        <w:ind w:left="360"/>
        <w:jc w:val="center"/>
        <w:rPr>
          <w:rFonts w:ascii="Times New Roman" w:eastAsia="Calibri" w:hAnsi="Times New Roman"/>
          <w:b/>
          <w:color w:val="000000"/>
          <w:sz w:val="24"/>
          <w:szCs w:val="24"/>
          <w:lang w:eastAsia="ar-SA"/>
        </w:rPr>
      </w:pPr>
    </w:p>
    <w:p w:rsidR="003247F2" w:rsidRDefault="003247F2" w:rsidP="007C5B4F">
      <w:pPr>
        <w:suppressAutoHyphens/>
        <w:spacing w:after="120" w:line="240" w:lineRule="auto"/>
        <w:ind w:left="360"/>
        <w:jc w:val="center"/>
        <w:rPr>
          <w:rFonts w:ascii="Times New Roman" w:eastAsia="Calibri" w:hAnsi="Times New Roman"/>
          <w:b/>
          <w:color w:val="000000"/>
          <w:sz w:val="24"/>
          <w:szCs w:val="24"/>
          <w:lang w:eastAsia="ar-SA"/>
        </w:rPr>
      </w:pPr>
    </w:p>
    <w:p w:rsidR="003247F2" w:rsidRPr="003247F2" w:rsidRDefault="003247F2" w:rsidP="003247F2">
      <w:pPr>
        <w:spacing w:after="0" w:line="240" w:lineRule="auto"/>
        <w:jc w:val="center"/>
        <w:rPr>
          <w:rFonts w:ascii="Times New Roman" w:eastAsia="Times New Roman" w:hAnsi="Times New Roman"/>
          <w:b/>
          <w:sz w:val="24"/>
          <w:szCs w:val="24"/>
          <w:lang w:eastAsia="ru-RU"/>
        </w:rPr>
      </w:pPr>
      <w:r w:rsidRPr="003247F2">
        <w:rPr>
          <w:rFonts w:ascii="Times New Roman" w:eastAsia="Times New Roman" w:hAnsi="Times New Roman"/>
          <w:b/>
          <w:sz w:val="24"/>
          <w:szCs w:val="24"/>
          <w:lang w:eastAsia="ru-RU"/>
        </w:rPr>
        <w:t>Спецификация</w:t>
      </w:r>
    </w:p>
    <w:p w:rsidR="003247F2" w:rsidRDefault="003247F2" w:rsidP="003247F2">
      <w:pPr>
        <w:spacing w:after="0" w:line="240" w:lineRule="auto"/>
        <w:jc w:val="center"/>
        <w:rPr>
          <w:rFonts w:ascii="Times New Roman" w:eastAsia="Times New Roman" w:hAnsi="Times New Roman"/>
          <w:sz w:val="24"/>
          <w:szCs w:val="24"/>
          <w:lang w:eastAsia="ru-RU"/>
        </w:rPr>
      </w:pPr>
      <w:r w:rsidRPr="003247F2">
        <w:rPr>
          <w:rFonts w:ascii="Times New Roman" w:eastAsia="Times New Roman" w:hAnsi="Times New Roman"/>
          <w:sz w:val="24"/>
          <w:szCs w:val="24"/>
          <w:lang w:eastAsia="ru-RU"/>
        </w:rPr>
        <w:t>на поставку картриджей для оргтехники для нужд ИПУ РАН</w:t>
      </w:r>
    </w:p>
    <w:p w:rsidR="003247F2" w:rsidRPr="003247F2" w:rsidRDefault="003247F2" w:rsidP="003247F2">
      <w:pPr>
        <w:spacing w:after="0" w:line="240" w:lineRule="auto"/>
        <w:jc w:val="center"/>
        <w:rPr>
          <w:rFonts w:ascii="Times New Roman" w:eastAsia="Times New Roman" w:hAnsi="Times New Roman"/>
          <w:sz w:val="24"/>
          <w:szCs w:val="24"/>
          <w:lang w:eastAsia="ru-RU"/>
        </w:rPr>
      </w:pPr>
    </w:p>
    <w:p w:rsidR="003247F2" w:rsidRPr="003247F2" w:rsidRDefault="003247F2" w:rsidP="003247F2">
      <w:pPr>
        <w:spacing w:after="0" w:line="240" w:lineRule="auto"/>
        <w:jc w:val="both"/>
        <w:rPr>
          <w:rFonts w:ascii="Times New Roman" w:eastAsia="Times New Roman" w:hAnsi="Times New Roman"/>
          <w:b/>
          <w:sz w:val="24"/>
          <w:szCs w:val="24"/>
          <w:lang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909"/>
        <w:gridCol w:w="805"/>
        <w:gridCol w:w="1156"/>
        <w:gridCol w:w="2665"/>
        <w:gridCol w:w="1220"/>
        <w:gridCol w:w="1294"/>
      </w:tblGrid>
      <w:tr w:rsidR="003247F2" w:rsidRPr="003247F2" w:rsidTr="00FE1987">
        <w:trPr>
          <w:trHeight w:val="627"/>
        </w:trPr>
        <w:tc>
          <w:tcPr>
            <w:tcW w:w="770" w:type="dxa"/>
            <w:shd w:val="clear" w:color="auto" w:fill="auto"/>
          </w:tcPr>
          <w:p w:rsidR="003247F2" w:rsidRPr="003247F2" w:rsidRDefault="003247F2" w:rsidP="003247F2">
            <w:pPr>
              <w:spacing w:after="0" w:line="240" w:lineRule="auto"/>
              <w:jc w:val="center"/>
              <w:rPr>
                <w:rFonts w:ascii="Times New Roman" w:eastAsia="Times New Roman" w:hAnsi="Times New Roman"/>
                <w:b/>
                <w:sz w:val="24"/>
                <w:szCs w:val="24"/>
                <w:lang w:eastAsia="ru-RU"/>
              </w:rPr>
            </w:pPr>
            <w:r w:rsidRPr="003247F2">
              <w:rPr>
                <w:rFonts w:ascii="Times New Roman" w:eastAsia="Times New Roman" w:hAnsi="Times New Roman"/>
                <w:b/>
                <w:sz w:val="24"/>
                <w:szCs w:val="24"/>
                <w:lang w:eastAsia="ru-RU"/>
              </w:rPr>
              <w:t>№ п/п</w:t>
            </w:r>
          </w:p>
        </w:tc>
        <w:tc>
          <w:tcPr>
            <w:tcW w:w="1932" w:type="dxa"/>
            <w:shd w:val="clear" w:color="auto" w:fill="auto"/>
          </w:tcPr>
          <w:p w:rsidR="003247F2" w:rsidRPr="003247F2" w:rsidRDefault="003247F2" w:rsidP="003247F2">
            <w:pPr>
              <w:spacing w:after="0" w:line="240" w:lineRule="auto"/>
              <w:jc w:val="center"/>
              <w:rPr>
                <w:rFonts w:ascii="Times New Roman" w:eastAsia="Times New Roman" w:hAnsi="Times New Roman"/>
                <w:b/>
                <w:sz w:val="24"/>
                <w:szCs w:val="24"/>
                <w:lang w:eastAsia="ru-RU"/>
              </w:rPr>
            </w:pPr>
            <w:r w:rsidRPr="003247F2">
              <w:rPr>
                <w:rFonts w:ascii="Times New Roman" w:eastAsia="Times New Roman" w:hAnsi="Times New Roman"/>
                <w:b/>
                <w:sz w:val="24"/>
                <w:szCs w:val="24"/>
                <w:lang w:eastAsia="ru-RU"/>
              </w:rPr>
              <w:t>Наименование товара</w:t>
            </w:r>
          </w:p>
        </w:tc>
        <w:tc>
          <w:tcPr>
            <w:tcW w:w="826" w:type="dxa"/>
            <w:shd w:val="clear" w:color="auto" w:fill="auto"/>
          </w:tcPr>
          <w:p w:rsidR="003247F2" w:rsidRPr="003247F2" w:rsidRDefault="003247F2" w:rsidP="003247F2">
            <w:pPr>
              <w:spacing w:after="0" w:line="240" w:lineRule="auto"/>
              <w:jc w:val="center"/>
              <w:rPr>
                <w:rFonts w:ascii="Times New Roman" w:eastAsia="Times New Roman" w:hAnsi="Times New Roman"/>
                <w:b/>
                <w:sz w:val="24"/>
                <w:szCs w:val="24"/>
                <w:lang w:eastAsia="ru-RU"/>
              </w:rPr>
            </w:pPr>
            <w:r w:rsidRPr="003247F2">
              <w:rPr>
                <w:rFonts w:ascii="Times New Roman" w:eastAsia="Times New Roman" w:hAnsi="Times New Roman"/>
                <w:b/>
                <w:sz w:val="24"/>
                <w:szCs w:val="24"/>
                <w:lang w:eastAsia="ru-RU"/>
              </w:rPr>
              <w:t>Кол-во</w:t>
            </w:r>
          </w:p>
        </w:tc>
        <w:tc>
          <w:tcPr>
            <w:tcW w:w="753" w:type="dxa"/>
            <w:shd w:val="clear" w:color="auto" w:fill="auto"/>
          </w:tcPr>
          <w:p w:rsidR="003247F2" w:rsidRPr="003247F2" w:rsidRDefault="003247F2" w:rsidP="003247F2">
            <w:pPr>
              <w:spacing w:after="0" w:line="240" w:lineRule="auto"/>
              <w:jc w:val="center"/>
              <w:rPr>
                <w:rFonts w:ascii="Times New Roman" w:eastAsia="Times New Roman" w:hAnsi="Times New Roman"/>
                <w:b/>
                <w:sz w:val="24"/>
                <w:szCs w:val="24"/>
                <w:lang w:eastAsia="ru-RU"/>
              </w:rPr>
            </w:pPr>
            <w:r w:rsidRPr="003247F2">
              <w:rPr>
                <w:rFonts w:ascii="Times New Roman" w:eastAsia="Times New Roman" w:hAnsi="Times New Roman"/>
                <w:b/>
                <w:sz w:val="24"/>
                <w:szCs w:val="24"/>
                <w:lang w:eastAsia="ru-RU"/>
              </w:rPr>
              <w:t>Ед. изм.</w:t>
            </w:r>
          </w:p>
        </w:tc>
        <w:tc>
          <w:tcPr>
            <w:tcW w:w="2785" w:type="dxa"/>
          </w:tcPr>
          <w:p w:rsidR="003247F2" w:rsidRPr="003247F2" w:rsidRDefault="003247F2" w:rsidP="003247F2">
            <w:pPr>
              <w:spacing w:after="0" w:line="240" w:lineRule="auto"/>
              <w:jc w:val="center"/>
              <w:rPr>
                <w:rFonts w:ascii="Times New Roman" w:eastAsia="Times New Roman" w:hAnsi="Times New Roman"/>
                <w:b/>
                <w:sz w:val="24"/>
                <w:szCs w:val="24"/>
                <w:lang w:eastAsia="ru-RU"/>
              </w:rPr>
            </w:pPr>
            <w:r w:rsidRPr="003247F2">
              <w:rPr>
                <w:rFonts w:ascii="Times New Roman" w:eastAsia="Times New Roman" w:hAnsi="Times New Roman"/>
                <w:b/>
                <w:bCs/>
                <w:sz w:val="24"/>
                <w:szCs w:val="24"/>
                <w:lang w:eastAsia="ru-RU" w:bidi="ru-RU"/>
              </w:rPr>
              <w:t>Характеристики</w:t>
            </w:r>
          </w:p>
        </w:tc>
        <w:tc>
          <w:tcPr>
            <w:tcW w:w="1341" w:type="dxa"/>
          </w:tcPr>
          <w:p w:rsidR="003247F2" w:rsidRPr="003247F2" w:rsidRDefault="003247F2" w:rsidP="003247F2">
            <w:pPr>
              <w:suppressAutoHyphens/>
              <w:snapToGrid w:val="0"/>
              <w:spacing w:after="0" w:line="240" w:lineRule="auto"/>
              <w:jc w:val="center"/>
              <w:rPr>
                <w:rFonts w:ascii="Times New Roman" w:eastAsia="Times New Roman" w:hAnsi="Times New Roman"/>
                <w:b/>
                <w:sz w:val="24"/>
                <w:szCs w:val="24"/>
                <w:lang w:eastAsia="ar-SA"/>
              </w:rPr>
            </w:pPr>
            <w:r w:rsidRPr="003247F2">
              <w:rPr>
                <w:rFonts w:ascii="Times New Roman" w:eastAsia="Times New Roman" w:hAnsi="Times New Roman"/>
                <w:b/>
                <w:sz w:val="24"/>
                <w:szCs w:val="24"/>
                <w:lang w:eastAsia="ar-SA"/>
              </w:rPr>
              <w:t>Цена за ед., руб.</w:t>
            </w:r>
          </w:p>
        </w:tc>
        <w:tc>
          <w:tcPr>
            <w:tcW w:w="1368" w:type="dxa"/>
          </w:tcPr>
          <w:p w:rsidR="003247F2" w:rsidRPr="003247F2" w:rsidRDefault="003247F2" w:rsidP="003247F2">
            <w:pPr>
              <w:suppressAutoHyphens/>
              <w:snapToGrid w:val="0"/>
              <w:spacing w:after="0" w:line="240" w:lineRule="auto"/>
              <w:jc w:val="center"/>
              <w:rPr>
                <w:rFonts w:ascii="Times New Roman" w:eastAsia="Times New Roman" w:hAnsi="Times New Roman"/>
                <w:b/>
                <w:sz w:val="24"/>
                <w:szCs w:val="24"/>
                <w:lang w:eastAsia="ar-SA"/>
              </w:rPr>
            </w:pPr>
            <w:r w:rsidRPr="003247F2">
              <w:rPr>
                <w:rFonts w:ascii="Times New Roman" w:eastAsia="Times New Roman" w:hAnsi="Times New Roman"/>
                <w:b/>
                <w:sz w:val="24"/>
                <w:szCs w:val="24"/>
                <w:lang w:eastAsia="ar-SA"/>
              </w:rPr>
              <w:t>Сумма, руб.</w:t>
            </w:r>
          </w:p>
        </w:tc>
      </w:tr>
      <w:tr w:rsidR="003247F2" w:rsidRPr="003247F2" w:rsidTr="00FE1987">
        <w:trPr>
          <w:trHeight w:val="510"/>
        </w:trPr>
        <w:tc>
          <w:tcPr>
            <w:tcW w:w="770" w:type="dxa"/>
            <w:shd w:val="clear" w:color="auto" w:fill="auto"/>
          </w:tcPr>
          <w:p w:rsidR="003247F2" w:rsidRPr="003247F2" w:rsidRDefault="003247F2" w:rsidP="003247F2">
            <w:pPr>
              <w:numPr>
                <w:ilvl w:val="0"/>
                <w:numId w:val="26"/>
              </w:numPr>
              <w:spacing w:after="0" w:line="240" w:lineRule="auto"/>
              <w:jc w:val="center"/>
              <w:rPr>
                <w:rFonts w:ascii="Times New Roman" w:eastAsia="Times New Roman" w:hAnsi="Times New Roman"/>
                <w:sz w:val="20"/>
                <w:szCs w:val="20"/>
                <w:lang w:eastAsia="ru-RU"/>
              </w:rPr>
            </w:pPr>
          </w:p>
        </w:tc>
        <w:tc>
          <w:tcPr>
            <w:tcW w:w="1932" w:type="dxa"/>
            <w:shd w:val="clear" w:color="auto" w:fill="auto"/>
            <w:vAlign w:val="center"/>
          </w:tcPr>
          <w:p w:rsidR="003247F2" w:rsidRPr="003247F2" w:rsidRDefault="003247F2" w:rsidP="003247F2">
            <w:pPr>
              <w:spacing w:after="0" w:line="240" w:lineRule="auto"/>
              <w:rPr>
                <w:rFonts w:ascii="Times New Roman" w:eastAsia="Times New Roman" w:hAnsi="Times New Roman"/>
                <w:color w:val="000000"/>
                <w:sz w:val="20"/>
                <w:szCs w:val="20"/>
                <w:lang w:eastAsia="ru-RU"/>
              </w:rPr>
            </w:pPr>
            <w:r w:rsidRPr="003247F2">
              <w:rPr>
                <w:rFonts w:ascii="Times New Roman" w:eastAsia="Calibri" w:hAnsi="Times New Roman"/>
                <w:sz w:val="20"/>
                <w:szCs w:val="20"/>
              </w:rPr>
              <w:t>Картридж м</w:t>
            </w:r>
            <w:r w:rsidRPr="003247F2">
              <w:rPr>
                <w:rFonts w:ascii="Times New Roman" w:eastAsia="Times New Roman" w:hAnsi="Times New Roman"/>
                <w:color w:val="000000"/>
                <w:sz w:val="20"/>
                <w:szCs w:val="20"/>
                <w:lang w:eastAsia="ru-RU"/>
              </w:rPr>
              <w:t xml:space="preserve">одель </w:t>
            </w:r>
            <w:r w:rsidRPr="003247F2">
              <w:rPr>
                <w:rFonts w:ascii="Times New Roman" w:eastAsia="Times New Roman" w:hAnsi="Times New Roman"/>
                <w:color w:val="000000"/>
                <w:sz w:val="20"/>
                <w:szCs w:val="20"/>
                <w:lang w:val="en-US" w:eastAsia="ru-RU"/>
              </w:rPr>
              <w:t>MLT</w:t>
            </w:r>
            <w:r w:rsidRPr="003247F2">
              <w:rPr>
                <w:rFonts w:ascii="Times New Roman" w:eastAsia="Times New Roman" w:hAnsi="Times New Roman"/>
                <w:color w:val="000000"/>
                <w:sz w:val="20"/>
                <w:szCs w:val="20"/>
                <w:lang w:eastAsia="ru-RU"/>
              </w:rPr>
              <w:t>-</w:t>
            </w:r>
            <w:r w:rsidRPr="003247F2">
              <w:rPr>
                <w:rFonts w:ascii="Times New Roman" w:eastAsia="Times New Roman" w:hAnsi="Times New Roman"/>
                <w:color w:val="000000"/>
                <w:sz w:val="20"/>
                <w:szCs w:val="20"/>
                <w:lang w:val="en-US" w:eastAsia="ru-RU"/>
              </w:rPr>
              <w:t>D</w:t>
            </w:r>
            <w:r w:rsidRPr="003247F2">
              <w:rPr>
                <w:rFonts w:ascii="Times New Roman" w:eastAsia="Times New Roman" w:hAnsi="Times New Roman"/>
                <w:color w:val="000000"/>
                <w:sz w:val="20"/>
                <w:szCs w:val="20"/>
                <w:lang w:eastAsia="ru-RU"/>
              </w:rPr>
              <w:t>111</w:t>
            </w:r>
            <w:r w:rsidRPr="003247F2">
              <w:rPr>
                <w:rFonts w:ascii="Times New Roman" w:eastAsia="Times New Roman" w:hAnsi="Times New Roman"/>
                <w:color w:val="000000"/>
                <w:sz w:val="20"/>
                <w:szCs w:val="20"/>
                <w:lang w:val="en-US" w:eastAsia="ru-RU"/>
              </w:rPr>
              <w:t>L</w:t>
            </w:r>
            <w:r w:rsidRPr="003247F2">
              <w:rPr>
                <w:rFonts w:ascii="Times New Roman" w:eastAsia="Calibri" w:hAnsi="Times New Roman"/>
                <w:sz w:val="20"/>
                <w:szCs w:val="20"/>
              </w:rPr>
              <w:t xml:space="preserve"> (для </w:t>
            </w:r>
            <w:r w:rsidRPr="003247F2">
              <w:rPr>
                <w:rFonts w:ascii="Times New Roman" w:eastAsia="Times New Roman" w:hAnsi="Times New Roman"/>
                <w:color w:val="000000"/>
                <w:sz w:val="20"/>
                <w:szCs w:val="20"/>
                <w:lang w:eastAsia="ru-RU"/>
              </w:rPr>
              <w:t xml:space="preserve">МФУ </w:t>
            </w:r>
            <w:r w:rsidRPr="003247F2">
              <w:rPr>
                <w:rFonts w:ascii="Times New Roman" w:eastAsia="Times New Roman" w:hAnsi="Times New Roman"/>
                <w:color w:val="000000"/>
                <w:sz w:val="20"/>
                <w:szCs w:val="20"/>
                <w:lang w:val="en-US" w:eastAsia="ru-RU"/>
              </w:rPr>
              <w:t>Samsung</w:t>
            </w:r>
            <w:r w:rsidRPr="003247F2">
              <w:rPr>
                <w:rFonts w:ascii="Times New Roman" w:eastAsia="Times New Roman" w:hAnsi="Times New Roman"/>
                <w:color w:val="000000"/>
                <w:sz w:val="20"/>
                <w:szCs w:val="20"/>
                <w:lang w:eastAsia="ru-RU"/>
              </w:rPr>
              <w:t xml:space="preserve"> </w:t>
            </w:r>
            <w:r w:rsidRPr="003247F2">
              <w:rPr>
                <w:rFonts w:ascii="Times New Roman" w:eastAsia="Times New Roman" w:hAnsi="Times New Roman"/>
                <w:color w:val="000000"/>
                <w:sz w:val="20"/>
                <w:szCs w:val="20"/>
                <w:lang w:val="en-US" w:eastAsia="ru-RU"/>
              </w:rPr>
              <w:t>SL</w:t>
            </w:r>
            <w:r w:rsidRPr="003247F2">
              <w:rPr>
                <w:rFonts w:ascii="Times New Roman" w:eastAsia="Times New Roman" w:hAnsi="Times New Roman"/>
                <w:color w:val="000000"/>
                <w:sz w:val="20"/>
                <w:szCs w:val="20"/>
                <w:lang w:eastAsia="ru-RU"/>
              </w:rPr>
              <w:t>-</w:t>
            </w:r>
            <w:r w:rsidRPr="003247F2">
              <w:rPr>
                <w:rFonts w:ascii="Times New Roman" w:eastAsia="Times New Roman" w:hAnsi="Times New Roman"/>
                <w:color w:val="000000"/>
                <w:sz w:val="20"/>
                <w:szCs w:val="20"/>
                <w:lang w:val="en-US" w:eastAsia="ru-RU"/>
              </w:rPr>
              <w:t>M</w:t>
            </w:r>
            <w:r w:rsidRPr="003247F2">
              <w:rPr>
                <w:rFonts w:ascii="Times New Roman" w:eastAsia="Times New Roman" w:hAnsi="Times New Roman"/>
                <w:color w:val="000000"/>
                <w:sz w:val="20"/>
                <w:szCs w:val="20"/>
                <w:lang w:eastAsia="ru-RU"/>
              </w:rPr>
              <w:t>2070</w:t>
            </w:r>
            <w:r w:rsidRPr="003247F2">
              <w:rPr>
                <w:rFonts w:ascii="Times New Roman" w:eastAsia="Times New Roman" w:hAnsi="Times New Roman"/>
                <w:color w:val="000000"/>
                <w:sz w:val="20"/>
                <w:szCs w:val="20"/>
                <w:lang w:val="en-US" w:eastAsia="ru-RU"/>
              </w:rPr>
              <w:t>w</w:t>
            </w:r>
            <w:r w:rsidRPr="003247F2">
              <w:rPr>
                <w:rFonts w:ascii="Times New Roman" w:eastAsia="Times New Roman" w:hAnsi="Times New Roman"/>
                <w:color w:val="000000"/>
                <w:sz w:val="20"/>
                <w:szCs w:val="20"/>
                <w:lang w:eastAsia="ru-RU"/>
              </w:rPr>
              <w:t>)</w:t>
            </w:r>
          </w:p>
          <w:p w:rsidR="003247F2" w:rsidRPr="003247F2" w:rsidRDefault="003247F2" w:rsidP="003247F2">
            <w:pPr>
              <w:spacing w:after="0" w:line="240" w:lineRule="auto"/>
              <w:rPr>
                <w:rFonts w:ascii="Times New Roman" w:eastAsia="Calibri" w:hAnsi="Times New Roman"/>
                <w:sz w:val="20"/>
                <w:szCs w:val="20"/>
              </w:rPr>
            </w:pPr>
          </w:p>
        </w:tc>
        <w:tc>
          <w:tcPr>
            <w:tcW w:w="826"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color w:val="000000"/>
                <w:sz w:val="20"/>
                <w:szCs w:val="20"/>
                <w:lang w:val="en-US"/>
              </w:rPr>
            </w:pPr>
            <w:r w:rsidRPr="003247F2">
              <w:rPr>
                <w:rFonts w:ascii="Times New Roman" w:eastAsia="Calibri" w:hAnsi="Times New Roman"/>
                <w:color w:val="000000"/>
                <w:sz w:val="20"/>
                <w:szCs w:val="20"/>
                <w:lang w:val="en-US"/>
              </w:rPr>
              <w:t>12</w:t>
            </w:r>
          </w:p>
        </w:tc>
        <w:tc>
          <w:tcPr>
            <w:tcW w:w="753"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шт.</w:t>
            </w:r>
          </w:p>
        </w:tc>
        <w:tc>
          <w:tcPr>
            <w:tcW w:w="2785"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Вид комплектующего изделия/ расходного материала: Картридж.</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Вид оргтехники: </w:t>
            </w:r>
            <w:r w:rsidRPr="003247F2">
              <w:rPr>
                <w:rFonts w:ascii="Times New Roman" w:eastAsia="Calibri" w:hAnsi="Times New Roman"/>
                <w:sz w:val="20"/>
                <w:szCs w:val="20"/>
              </w:rPr>
              <w:t>Многофункциональное устройство</w:t>
            </w:r>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Требование оригинальности комплектующего изделия/ расходного материала: </w:t>
            </w:r>
            <w:proofErr w:type="gramStart"/>
            <w:r w:rsidRPr="003247F2">
              <w:rPr>
                <w:rFonts w:ascii="Times New Roman" w:eastAsia="Times New Roman" w:hAnsi="Times New Roman"/>
                <w:sz w:val="20"/>
                <w:szCs w:val="20"/>
                <w:lang w:eastAsia="ru-RU"/>
              </w:rPr>
              <w:t>Оригинальный.*</w:t>
            </w:r>
            <w:proofErr w:type="gramEnd"/>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Технология печати: лазерная </w:t>
            </w:r>
          </w:p>
          <w:p w:rsidR="003247F2" w:rsidRPr="003247F2" w:rsidRDefault="003247F2" w:rsidP="003247F2">
            <w:pPr>
              <w:spacing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Количество страниц печати: не менее 1000 при 5% заполнении отпечатанного листа формата А4. Товарный знак производителя оргтехники: </w:t>
            </w:r>
            <w:r w:rsidRPr="003247F2">
              <w:rPr>
                <w:rFonts w:ascii="Times New Roman" w:eastAsia="Times New Roman" w:hAnsi="Times New Roman"/>
                <w:sz w:val="20"/>
                <w:szCs w:val="20"/>
                <w:lang w:val="en-US" w:eastAsia="ru-RU"/>
              </w:rPr>
              <w:t>Samsung</w:t>
            </w:r>
            <w:r w:rsidRPr="003247F2">
              <w:rPr>
                <w:rFonts w:ascii="Times New Roman" w:eastAsia="Times New Roman" w:hAnsi="Times New Roman"/>
                <w:sz w:val="20"/>
                <w:szCs w:val="20"/>
                <w:lang w:eastAsia="ru-RU"/>
              </w:rPr>
              <w:t>.</w:t>
            </w:r>
          </w:p>
        </w:tc>
        <w:tc>
          <w:tcPr>
            <w:tcW w:w="134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c>
          <w:tcPr>
            <w:tcW w:w="1368"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r w:rsidR="003247F2" w:rsidRPr="003247F2" w:rsidTr="00FE1987">
        <w:trPr>
          <w:trHeight w:val="510"/>
        </w:trPr>
        <w:tc>
          <w:tcPr>
            <w:tcW w:w="770"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32" w:type="dxa"/>
            <w:shd w:val="clear" w:color="auto" w:fill="auto"/>
            <w:vAlign w:val="center"/>
          </w:tcPr>
          <w:p w:rsidR="003247F2" w:rsidRPr="003247F2" w:rsidRDefault="003247F2" w:rsidP="003247F2">
            <w:pPr>
              <w:spacing w:after="0" w:line="240" w:lineRule="auto"/>
              <w:rPr>
                <w:rFonts w:ascii="Times New Roman" w:eastAsia="Times New Roman" w:hAnsi="Times New Roman"/>
                <w:color w:val="000000"/>
                <w:sz w:val="20"/>
                <w:szCs w:val="20"/>
                <w:lang w:eastAsia="ru-RU"/>
              </w:rPr>
            </w:pPr>
            <w:r w:rsidRPr="003247F2">
              <w:rPr>
                <w:rFonts w:ascii="Times New Roman" w:eastAsia="Calibri" w:hAnsi="Times New Roman"/>
                <w:sz w:val="20"/>
                <w:szCs w:val="20"/>
              </w:rPr>
              <w:t>Картридж м</w:t>
            </w:r>
            <w:r w:rsidRPr="003247F2">
              <w:rPr>
                <w:rFonts w:ascii="Times New Roman" w:eastAsia="Times New Roman" w:hAnsi="Times New Roman"/>
                <w:color w:val="000000"/>
                <w:sz w:val="20"/>
                <w:szCs w:val="20"/>
                <w:lang w:eastAsia="ru-RU"/>
              </w:rPr>
              <w:t xml:space="preserve">одель </w:t>
            </w:r>
            <w:r w:rsidRPr="003247F2">
              <w:rPr>
                <w:rFonts w:ascii="Times New Roman" w:eastAsia="Times New Roman" w:hAnsi="Times New Roman"/>
                <w:color w:val="000000"/>
                <w:sz w:val="20"/>
                <w:szCs w:val="20"/>
                <w:lang w:val="en-US" w:eastAsia="ru-RU"/>
              </w:rPr>
              <w:t>Canon</w:t>
            </w:r>
            <w:r w:rsidRPr="003247F2">
              <w:rPr>
                <w:rFonts w:ascii="Times New Roman" w:eastAsia="Times New Roman" w:hAnsi="Times New Roman"/>
                <w:color w:val="000000"/>
                <w:sz w:val="20"/>
                <w:szCs w:val="20"/>
                <w:lang w:eastAsia="ru-RU"/>
              </w:rPr>
              <w:t xml:space="preserve"> </w:t>
            </w:r>
            <w:r w:rsidRPr="003247F2">
              <w:rPr>
                <w:rFonts w:ascii="Times New Roman" w:eastAsia="Times New Roman" w:hAnsi="Times New Roman"/>
                <w:color w:val="000000"/>
                <w:sz w:val="20"/>
                <w:szCs w:val="20"/>
                <w:lang w:val="en-US" w:eastAsia="ru-RU"/>
              </w:rPr>
              <w:t>Cartridge</w:t>
            </w:r>
            <w:r w:rsidRPr="003247F2">
              <w:rPr>
                <w:rFonts w:ascii="Times New Roman" w:eastAsia="Times New Roman" w:hAnsi="Times New Roman"/>
                <w:color w:val="000000"/>
                <w:sz w:val="20"/>
                <w:szCs w:val="20"/>
                <w:lang w:eastAsia="ru-RU"/>
              </w:rPr>
              <w:t xml:space="preserve"> 725 (</w:t>
            </w:r>
            <w:r w:rsidRPr="003247F2">
              <w:rPr>
                <w:rFonts w:ascii="Times New Roman" w:eastAsia="Calibri" w:hAnsi="Times New Roman"/>
                <w:sz w:val="20"/>
                <w:szCs w:val="20"/>
              </w:rPr>
              <w:t xml:space="preserve">для лазерного принтера </w:t>
            </w:r>
            <w:proofErr w:type="gramStart"/>
            <w:r w:rsidRPr="003247F2">
              <w:rPr>
                <w:rFonts w:ascii="Times New Roman" w:eastAsia="Times New Roman" w:hAnsi="Times New Roman"/>
                <w:color w:val="000000"/>
                <w:sz w:val="20"/>
                <w:szCs w:val="20"/>
                <w:lang w:val="en-US" w:eastAsia="ru-RU"/>
              </w:rPr>
              <w:t>Canon</w:t>
            </w:r>
            <w:r w:rsidRPr="003247F2">
              <w:rPr>
                <w:rFonts w:ascii="Times New Roman" w:eastAsia="Times New Roman" w:hAnsi="Times New Roman"/>
                <w:color w:val="000000"/>
                <w:sz w:val="20"/>
                <w:szCs w:val="20"/>
                <w:lang w:eastAsia="ru-RU"/>
              </w:rPr>
              <w:t xml:space="preserve">  </w:t>
            </w:r>
            <w:proofErr w:type="spellStart"/>
            <w:r w:rsidRPr="003247F2">
              <w:rPr>
                <w:rFonts w:ascii="Times New Roman" w:eastAsia="Times New Roman" w:hAnsi="Times New Roman"/>
                <w:color w:val="000000"/>
                <w:sz w:val="20"/>
                <w:szCs w:val="20"/>
                <w:lang w:val="en-US" w:eastAsia="ru-RU"/>
              </w:rPr>
              <w:t>iSensys</w:t>
            </w:r>
            <w:proofErr w:type="spellEnd"/>
            <w:proofErr w:type="gramEnd"/>
            <w:r w:rsidRPr="003247F2">
              <w:rPr>
                <w:rFonts w:ascii="Times New Roman" w:eastAsia="Times New Roman" w:hAnsi="Times New Roman"/>
                <w:color w:val="000000"/>
                <w:sz w:val="20"/>
                <w:szCs w:val="20"/>
                <w:lang w:eastAsia="ru-RU"/>
              </w:rPr>
              <w:t xml:space="preserve"> </w:t>
            </w:r>
            <w:r w:rsidRPr="003247F2">
              <w:rPr>
                <w:rFonts w:ascii="Times New Roman" w:eastAsia="Times New Roman" w:hAnsi="Times New Roman"/>
                <w:color w:val="000000"/>
                <w:sz w:val="20"/>
                <w:szCs w:val="20"/>
                <w:lang w:val="en-US" w:eastAsia="ru-RU"/>
              </w:rPr>
              <w:t>LBP</w:t>
            </w:r>
            <w:r w:rsidRPr="003247F2">
              <w:rPr>
                <w:rFonts w:ascii="Times New Roman" w:eastAsia="Times New Roman" w:hAnsi="Times New Roman"/>
                <w:color w:val="000000"/>
                <w:sz w:val="20"/>
                <w:szCs w:val="20"/>
                <w:lang w:eastAsia="ru-RU"/>
              </w:rPr>
              <w:t>6030</w:t>
            </w:r>
            <w:r w:rsidRPr="003247F2">
              <w:rPr>
                <w:rFonts w:ascii="Times New Roman" w:eastAsia="Times New Roman" w:hAnsi="Times New Roman"/>
                <w:color w:val="000000"/>
                <w:sz w:val="20"/>
                <w:szCs w:val="20"/>
                <w:lang w:val="en-US" w:eastAsia="ru-RU"/>
              </w:rPr>
              <w:t>B</w:t>
            </w:r>
            <w:r w:rsidRPr="003247F2">
              <w:rPr>
                <w:rFonts w:ascii="Times New Roman" w:eastAsia="Times New Roman" w:hAnsi="Times New Roman"/>
                <w:color w:val="000000"/>
                <w:sz w:val="20"/>
                <w:szCs w:val="20"/>
                <w:lang w:eastAsia="ru-RU"/>
              </w:rPr>
              <w:t>)</w:t>
            </w:r>
          </w:p>
          <w:p w:rsidR="003247F2" w:rsidRPr="003247F2" w:rsidRDefault="003247F2" w:rsidP="003247F2">
            <w:pPr>
              <w:spacing w:after="0" w:line="240" w:lineRule="auto"/>
              <w:rPr>
                <w:rFonts w:ascii="Times New Roman" w:eastAsia="Calibri" w:hAnsi="Times New Roman"/>
                <w:sz w:val="20"/>
                <w:szCs w:val="20"/>
              </w:rPr>
            </w:pPr>
          </w:p>
        </w:tc>
        <w:tc>
          <w:tcPr>
            <w:tcW w:w="826"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color w:val="000000"/>
                <w:sz w:val="20"/>
                <w:szCs w:val="20"/>
              </w:rPr>
            </w:pPr>
            <w:r w:rsidRPr="003247F2">
              <w:rPr>
                <w:rFonts w:ascii="Times New Roman" w:eastAsia="Calibri" w:hAnsi="Times New Roman"/>
                <w:color w:val="000000"/>
                <w:sz w:val="20"/>
                <w:szCs w:val="20"/>
              </w:rPr>
              <w:t>25</w:t>
            </w:r>
          </w:p>
        </w:tc>
        <w:tc>
          <w:tcPr>
            <w:tcW w:w="753"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шт.</w:t>
            </w:r>
          </w:p>
        </w:tc>
        <w:tc>
          <w:tcPr>
            <w:tcW w:w="2785" w:type="dxa"/>
            <w:shd w:val="clear" w:color="auto" w:fill="auto"/>
          </w:tcPr>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Вид комплектующего изделия/ расходного материала: Картридж.</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Вид оргтехники: Принтер.</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 xml:space="preserve">Требование оригинальности комплектующего изделия/ расходного материала: </w:t>
            </w:r>
            <w:proofErr w:type="gramStart"/>
            <w:r w:rsidRPr="003247F2">
              <w:rPr>
                <w:rFonts w:ascii="Times New Roman" w:eastAsia="Calibri" w:hAnsi="Times New Roman"/>
                <w:sz w:val="20"/>
                <w:szCs w:val="20"/>
              </w:rPr>
              <w:t>Оригинальный.*</w:t>
            </w:r>
            <w:proofErr w:type="gramEnd"/>
            <w:r w:rsidRPr="003247F2">
              <w:rPr>
                <w:rFonts w:ascii="Times New Roman" w:eastAsia="Calibri" w:hAnsi="Times New Roman"/>
                <w:sz w:val="20"/>
                <w:szCs w:val="20"/>
              </w:rPr>
              <w:t xml:space="preserve"> </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 xml:space="preserve">Технология печати: лазерная </w:t>
            </w:r>
          </w:p>
          <w:p w:rsidR="003247F2" w:rsidRPr="003247F2" w:rsidRDefault="003247F2" w:rsidP="003247F2">
            <w:pPr>
              <w:autoSpaceDE w:val="0"/>
              <w:autoSpaceDN w:val="0"/>
              <w:adjustRightInd w:val="0"/>
              <w:spacing w:after="0" w:line="240" w:lineRule="auto"/>
              <w:jc w:val="both"/>
              <w:rPr>
                <w:rFonts w:ascii="Times New Roman" w:eastAsia="Calibri" w:hAnsi="Times New Roman"/>
                <w:color w:val="000000"/>
                <w:sz w:val="20"/>
                <w:szCs w:val="20"/>
              </w:rPr>
            </w:pPr>
            <w:r w:rsidRPr="003247F2">
              <w:rPr>
                <w:rFonts w:ascii="Times New Roman" w:eastAsia="Calibri" w:hAnsi="Times New Roman"/>
                <w:sz w:val="20"/>
                <w:szCs w:val="20"/>
              </w:rPr>
              <w:t xml:space="preserve">Количество страниц печати: не менее 1500 при 5% заполнении отпечатанного листа формата А4. Товарный знак производителя оргтехники: </w:t>
            </w:r>
            <w:r w:rsidRPr="003247F2">
              <w:rPr>
                <w:rFonts w:ascii="Times New Roman" w:eastAsia="Calibri" w:hAnsi="Times New Roman"/>
                <w:sz w:val="20"/>
                <w:szCs w:val="20"/>
                <w:lang w:val="en-US"/>
              </w:rPr>
              <w:t>Canon</w:t>
            </w:r>
            <w:r w:rsidRPr="003247F2">
              <w:rPr>
                <w:rFonts w:ascii="Times New Roman" w:eastAsia="Calibri" w:hAnsi="Times New Roman"/>
                <w:sz w:val="20"/>
                <w:szCs w:val="20"/>
              </w:rPr>
              <w:t>.</w:t>
            </w:r>
          </w:p>
        </w:tc>
        <w:tc>
          <w:tcPr>
            <w:tcW w:w="1341" w:type="dxa"/>
          </w:tcPr>
          <w:p w:rsidR="003247F2" w:rsidRPr="003247F2" w:rsidRDefault="003247F2" w:rsidP="003247F2">
            <w:pPr>
              <w:spacing w:after="0" w:line="240" w:lineRule="auto"/>
              <w:rPr>
                <w:rFonts w:ascii="Times New Roman" w:eastAsia="Calibri" w:hAnsi="Times New Roman"/>
                <w:sz w:val="20"/>
                <w:szCs w:val="20"/>
              </w:rPr>
            </w:pPr>
          </w:p>
        </w:tc>
        <w:tc>
          <w:tcPr>
            <w:tcW w:w="1368" w:type="dxa"/>
          </w:tcPr>
          <w:p w:rsidR="003247F2" w:rsidRPr="003247F2" w:rsidRDefault="003247F2" w:rsidP="003247F2">
            <w:pPr>
              <w:spacing w:after="0" w:line="240" w:lineRule="auto"/>
              <w:rPr>
                <w:rFonts w:ascii="Times New Roman" w:eastAsia="Calibri" w:hAnsi="Times New Roman"/>
                <w:sz w:val="20"/>
                <w:szCs w:val="20"/>
              </w:rPr>
            </w:pPr>
          </w:p>
        </w:tc>
      </w:tr>
      <w:tr w:rsidR="003247F2" w:rsidRPr="003247F2" w:rsidTr="00FE1987">
        <w:trPr>
          <w:trHeight w:val="510"/>
        </w:trPr>
        <w:tc>
          <w:tcPr>
            <w:tcW w:w="770"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32" w:type="dxa"/>
            <w:shd w:val="clear" w:color="auto" w:fill="auto"/>
            <w:vAlign w:val="center"/>
          </w:tcPr>
          <w:p w:rsidR="003247F2" w:rsidRPr="003247F2" w:rsidRDefault="003247F2" w:rsidP="003247F2">
            <w:pPr>
              <w:spacing w:after="0" w:line="240" w:lineRule="auto"/>
              <w:rPr>
                <w:rFonts w:ascii="Times New Roman" w:eastAsia="Times New Roman" w:hAnsi="Times New Roman"/>
                <w:color w:val="000000"/>
                <w:sz w:val="20"/>
                <w:szCs w:val="20"/>
                <w:lang w:eastAsia="ru-RU"/>
              </w:rPr>
            </w:pPr>
            <w:r w:rsidRPr="003247F2">
              <w:rPr>
                <w:rFonts w:ascii="Times New Roman" w:eastAsia="Calibri" w:hAnsi="Times New Roman"/>
                <w:sz w:val="20"/>
                <w:szCs w:val="20"/>
              </w:rPr>
              <w:t>Картридж а</w:t>
            </w:r>
            <w:r w:rsidRPr="003247F2">
              <w:rPr>
                <w:rFonts w:ascii="Times New Roman" w:eastAsia="Times New Roman" w:hAnsi="Times New Roman"/>
                <w:color w:val="000000"/>
                <w:sz w:val="20"/>
                <w:szCs w:val="20"/>
                <w:lang w:eastAsia="ru-RU"/>
              </w:rPr>
              <w:t xml:space="preserve">ртикул </w:t>
            </w:r>
            <w:r w:rsidRPr="003247F2">
              <w:rPr>
                <w:rFonts w:ascii="Times New Roman" w:eastAsia="Times New Roman" w:hAnsi="Times New Roman"/>
                <w:color w:val="000000"/>
                <w:sz w:val="20"/>
                <w:szCs w:val="20"/>
                <w:lang w:val="en-US" w:eastAsia="ru-RU"/>
              </w:rPr>
              <w:t>TK</w:t>
            </w:r>
            <w:r w:rsidRPr="003247F2">
              <w:rPr>
                <w:rFonts w:ascii="Times New Roman" w:eastAsia="Times New Roman" w:hAnsi="Times New Roman"/>
                <w:color w:val="000000"/>
                <w:sz w:val="20"/>
                <w:szCs w:val="20"/>
                <w:lang w:eastAsia="ru-RU"/>
              </w:rPr>
              <w:t>-1170 (</w:t>
            </w:r>
            <w:r w:rsidRPr="003247F2">
              <w:rPr>
                <w:rFonts w:ascii="Times New Roman" w:eastAsia="Calibri" w:hAnsi="Times New Roman"/>
                <w:sz w:val="20"/>
                <w:szCs w:val="20"/>
              </w:rPr>
              <w:t xml:space="preserve">для </w:t>
            </w:r>
            <w:r w:rsidRPr="003247F2">
              <w:rPr>
                <w:rFonts w:ascii="Times New Roman" w:eastAsia="Times New Roman" w:hAnsi="Times New Roman"/>
                <w:color w:val="000000"/>
                <w:sz w:val="20"/>
                <w:szCs w:val="20"/>
                <w:lang w:eastAsia="ru-RU" w:bidi="ru-RU"/>
              </w:rPr>
              <w:t xml:space="preserve">МФУ </w:t>
            </w:r>
            <w:r w:rsidRPr="003247F2">
              <w:rPr>
                <w:rFonts w:ascii="Times New Roman" w:eastAsia="Times New Roman" w:hAnsi="Times New Roman"/>
                <w:color w:val="000000"/>
                <w:sz w:val="20"/>
                <w:szCs w:val="20"/>
                <w:lang w:val="en-US" w:eastAsia="ru-RU" w:bidi="ru-RU"/>
              </w:rPr>
              <w:t>K</w:t>
            </w:r>
            <w:proofErr w:type="spellStart"/>
            <w:r w:rsidRPr="003247F2">
              <w:rPr>
                <w:rFonts w:ascii="Times New Roman" w:eastAsia="Times New Roman" w:hAnsi="Times New Roman"/>
                <w:color w:val="000000"/>
                <w:sz w:val="20"/>
                <w:szCs w:val="20"/>
                <w:lang w:eastAsia="ru-RU"/>
              </w:rPr>
              <w:t>yocera</w:t>
            </w:r>
            <w:proofErr w:type="spellEnd"/>
            <w:r w:rsidRPr="003247F2">
              <w:rPr>
                <w:rFonts w:ascii="Times New Roman" w:eastAsia="Times New Roman" w:hAnsi="Times New Roman"/>
                <w:color w:val="000000"/>
                <w:sz w:val="20"/>
                <w:szCs w:val="20"/>
                <w:lang w:eastAsia="ru-RU"/>
              </w:rPr>
              <w:t xml:space="preserve"> M2540dn)</w:t>
            </w:r>
          </w:p>
          <w:p w:rsidR="003247F2" w:rsidRPr="003247F2" w:rsidRDefault="003247F2" w:rsidP="003247F2">
            <w:pPr>
              <w:spacing w:after="0" w:line="240" w:lineRule="auto"/>
              <w:rPr>
                <w:rFonts w:ascii="Times New Roman" w:eastAsia="Calibri" w:hAnsi="Times New Roman"/>
                <w:sz w:val="20"/>
                <w:szCs w:val="20"/>
              </w:rPr>
            </w:pPr>
          </w:p>
        </w:tc>
        <w:tc>
          <w:tcPr>
            <w:tcW w:w="826"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color w:val="000000"/>
                <w:sz w:val="20"/>
                <w:szCs w:val="20"/>
                <w:lang w:val="en-US"/>
              </w:rPr>
            </w:pPr>
            <w:r w:rsidRPr="003247F2">
              <w:rPr>
                <w:rFonts w:ascii="Times New Roman" w:eastAsia="Calibri" w:hAnsi="Times New Roman"/>
                <w:color w:val="000000"/>
                <w:sz w:val="20"/>
                <w:szCs w:val="20"/>
                <w:lang w:val="en-US"/>
              </w:rPr>
              <w:t>20</w:t>
            </w:r>
          </w:p>
        </w:tc>
        <w:tc>
          <w:tcPr>
            <w:tcW w:w="753"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шт.</w:t>
            </w:r>
          </w:p>
        </w:tc>
        <w:tc>
          <w:tcPr>
            <w:tcW w:w="2785" w:type="dxa"/>
            <w:shd w:val="clear" w:color="auto" w:fill="auto"/>
          </w:tcPr>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Вид комплектующего изделия/ расходного материала: Картридж.</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Вид оргтехники Копировальный аппарат.</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 xml:space="preserve">Требование оригинальности комплектующего изделия/ расходного материала: Оригинальный* </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lastRenderedPageBreak/>
              <w:t xml:space="preserve">Технология печати: лазерная </w:t>
            </w:r>
          </w:p>
          <w:p w:rsidR="003247F2" w:rsidRPr="003247F2" w:rsidRDefault="003247F2" w:rsidP="003247F2">
            <w:pPr>
              <w:autoSpaceDE w:val="0"/>
              <w:autoSpaceDN w:val="0"/>
              <w:adjustRightInd w:val="0"/>
              <w:spacing w:after="0" w:line="240" w:lineRule="auto"/>
              <w:jc w:val="both"/>
              <w:rPr>
                <w:rFonts w:ascii="Times New Roman" w:eastAsia="Calibri" w:hAnsi="Times New Roman"/>
                <w:color w:val="000000"/>
                <w:sz w:val="20"/>
                <w:szCs w:val="20"/>
              </w:rPr>
            </w:pPr>
            <w:r w:rsidRPr="003247F2">
              <w:rPr>
                <w:rFonts w:ascii="Times New Roman" w:eastAsia="Calibri" w:hAnsi="Times New Roman"/>
                <w:sz w:val="20"/>
                <w:szCs w:val="20"/>
              </w:rPr>
              <w:t xml:space="preserve">Количество страниц печати: не менее 7200 при 5% заполнении отпечатанного листа формата А4. Товарный знак производителя оргтехники: </w:t>
            </w:r>
            <w:r w:rsidRPr="003247F2">
              <w:rPr>
                <w:rFonts w:ascii="Times New Roman" w:eastAsia="Calibri" w:hAnsi="Times New Roman"/>
                <w:sz w:val="20"/>
                <w:szCs w:val="20"/>
                <w:lang w:val="en-US"/>
              </w:rPr>
              <w:t>Kyocera</w:t>
            </w:r>
            <w:r w:rsidRPr="003247F2">
              <w:rPr>
                <w:rFonts w:ascii="Times New Roman" w:eastAsia="Calibri" w:hAnsi="Times New Roman"/>
                <w:sz w:val="20"/>
                <w:szCs w:val="20"/>
              </w:rPr>
              <w:t>.</w:t>
            </w:r>
          </w:p>
        </w:tc>
        <w:tc>
          <w:tcPr>
            <w:tcW w:w="1341" w:type="dxa"/>
          </w:tcPr>
          <w:p w:rsidR="003247F2" w:rsidRPr="003247F2" w:rsidRDefault="003247F2" w:rsidP="003247F2">
            <w:pPr>
              <w:spacing w:after="0" w:line="240" w:lineRule="auto"/>
              <w:rPr>
                <w:rFonts w:ascii="Times New Roman" w:eastAsia="Calibri" w:hAnsi="Times New Roman"/>
                <w:sz w:val="20"/>
                <w:szCs w:val="20"/>
              </w:rPr>
            </w:pPr>
          </w:p>
        </w:tc>
        <w:tc>
          <w:tcPr>
            <w:tcW w:w="1368" w:type="dxa"/>
          </w:tcPr>
          <w:p w:rsidR="003247F2" w:rsidRPr="003247F2" w:rsidRDefault="003247F2" w:rsidP="003247F2">
            <w:pPr>
              <w:spacing w:after="0" w:line="240" w:lineRule="auto"/>
              <w:rPr>
                <w:rFonts w:ascii="Times New Roman" w:eastAsia="Calibri" w:hAnsi="Times New Roman"/>
                <w:sz w:val="20"/>
                <w:szCs w:val="20"/>
              </w:rPr>
            </w:pPr>
          </w:p>
        </w:tc>
      </w:tr>
      <w:tr w:rsidR="00E753EE" w:rsidRPr="003247F2" w:rsidTr="00FE1987">
        <w:trPr>
          <w:trHeight w:val="510"/>
        </w:trPr>
        <w:tc>
          <w:tcPr>
            <w:tcW w:w="770" w:type="dxa"/>
            <w:shd w:val="clear" w:color="auto" w:fill="auto"/>
          </w:tcPr>
          <w:p w:rsidR="00E753EE" w:rsidRPr="003247F2" w:rsidRDefault="00E753EE" w:rsidP="00E753EE">
            <w:pPr>
              <w:numPr>
                <w:ilvl w:val="0"/>
                <w:numId w:val="26"/>
              </w:numPr>
              <w:spacing w:after="0" w:line="240" w:lineRule="auto"/>
              <w:jc w:val="both"/>
              <w:rPr>
                <w:rFonts w:ascii="Times New Roman" w:eastAsia="Times New Roman" w:hAnsi="Times New Roman"/>
                <w:sz w:val="20"/>
                <w:szCs w:val="20"/>
                <w:lang w:eastAsia="ru-RU"/>
              </w:rPr>
            </w:pPr>
          </w:p>
        </w:tc>
        <w:tc>
          <w:tcPr>
            <w:tcW w:w="1932" w:type="dxa"/>
            <w:shd w:val="clear" w:color="auto" w:fill="auto"/>
            <w:vAlign w:val="center"/>
          </w:tcPr>
          <w:p w:rsidR="00E753EE" w:rsidRPr="00E753EE" w:rsidRDefault="00E753EE" w:rsidP="00E753EE">
            <w:pPr>
              <w:rPr>
                <w:rStyle w:val="13"/>
                <w:rFonts w:eastAsiaTheme="minorHAnsi"/>
                <w:sz w:val="20"/>
                <w:szCs w:val="20"/>
              </w:rPr>
            </w:pPr>
            <w:r w:rsidRPr="00E753EE">
              <w:rPr>
                <w:rFonts w:ascii="Times New Roman" w:eastAsia="Calibri" w:hAnsi="Times New Roman"/>
                <w:sz w:val="20"/>
                <w:szCs w:val="20"/>
              </w:rPr>
              <w:t xml:space="preserve">Тонер-туба (тонер-картридж) </w:t>
            </w:r>
            <w:r w:rsidRPr="00E753EE">
              <w:rPr>
                <w:rStyle w:val="13"/>
                <w:rFonts w:eastAsiaTheme="minorHAnsi"/>
                <w:sz w:val="20"/>
                <w:szCs w:val="20"/>
              </w:rPr>
              <w:t>(комплект</w:t>
            </w:r>
          </w:p>
          <w:p w:rsidR="00E753EE" w:rsidRPr="00E753EE" w:rsidRDefault="00E753EE" w:rsidP="00E753EE">
            <w:pPr>
              <w:rPr>
                <w:rFonts w:ascii="Times New Roman" w:eastAsia="Calibri" w:hAnsi="Times New Roman"/>
                <w:sz w:val="20"/>
                <w:szCs w:val="20"/>
              </w:rPr>
            </w:pPr>
            <w:r w:rsidRPr="00E753EE">
              <w:rPr>
                <w:rStyle w:val="13"/>
                <w:rFonts w:eastAsiaTheme="minorHAnsi"/>
                <w:sz w:val="20"/>
                <w:szCs w:val="20"/>
              </w:rPr>
              <w:t xml:space="preserve">Черный (Артикул 842030), голубой (Артикул 842033), </w:t>
            </w:r>
            <w:proofErr w:type="gramStart"/>
            <w:r w:rsidRPr="00E753EE">
              <w:rPr>
                <w:rStyle w:val="13"/>
                <w:rFonts w:eastAsiaTheme="minorHAnsi"/>
                <w:sz w:val="20"/>
                <w:szCs w:val="20"/>
              </w:rPr>
              <w:t>желтый(</w:t>
            </w:r>
            <w:proofErr w:type="gramEnd"/>
            <w:r w:rsidRPr="00E753EE">
              <w:rPr>
                <w:rStyle w:val="13"/>
                <w:rFonts w:eastAsiaTheme="minorHAnsi"/>
                <w:sz w:val="20"/>
                <w:szCs w:val="20"/>
              </w:rPr>
              <w:t xml:space="preserve">Артикул 842031), красный (Артикул 842032)) для МФУ </w:t>
            </w:r>
            <w:proofErr w:type="spellStart"/>
            <w:r w:rsidRPr="00E753EE">
              <w:rPr>
                <w:rStyle w:val="13"/>
                <w:rFonts w:eastAsiaTheme="minorHAnsi"/>
                <w:sz w:val="20"/>
                <w:szCs w:val="20"/>
              </w:rPr>
              <w:t>Ricoh</w:t>
            </w:r>
            <w:proofErr w:type="spellEnd"/>
            <w:r w:rsidRPr="00E753EE">
              <w:rPr>
                <w:rStyle w:val="13"/>
                <w:rFonts w:eastAsiaTheme="minorHAnsi"/>
                <w:sz w:val="20"/>
                <w:szCs w:val="20"/>
              </w:rPr>
              <w:t xml:space="preserve"> </w:t>
            </w:r>
            <w:proofErr w:type="spellStart"/>
            <w:r w:rsidRPr="00E753EE">
              <w:rPr>
                <w:rStyle w:val="13"/>
                <w:rFonts w:eastAsiaTheme="minorHAnsi"/>
                <w:sz w:val="20"/>
                <w:szCs w:val="20"/>
              </w:rPr>
              <w:t>Aficio</w:t>
            </w:r>
            <w:proofErr w:type="spellEnd"/>
            <w:r w:rsidRPr="00E753EE">
              <w:rPr>
                <w:rStyle w:val="13"/>
                <w:rFonts w:eastAsiaTheme="minorHAnsi"/>
                <w:sz w:val="20"/>
                <w:szCs w:val="20"/>
              </w:rPr>
              <w:t xml:space="preserve"> MP C3000 </w:t>
            </w:r>
          </w:p>
        </w:tc>
        <w:tc>
          <w:tcPr>
            <w:tcW w:w="826" w:type="dxa"/>
            <w:shd w:val="clear" w:color="auto" w:fill="auto"/>
          </w:tcPr>
          <w:p w:rsidR="00E753EE" w:rsidRPr="00E753EE" w:rsidRDefault="00E753EE" w:rsidP="00E753EE">
            <w:pPr>
              <w:autoSpaceDE w:val="0"/>
              <w:autoSpaceDN w:val="0"/>
              <w:adjustRightInd w:val="0"/>
              <w:jc w:val="center"/>
              <w:rPr>
                <w:rFonts w:ascii="Times New Roman" w:eastAsia="Calibri" w:hAnsi="Times New Roman"/>
                <w:color w:val="000000"/>
                <w:sz w:val="20"/>
                <w:szCs w:val="20"/>
                <w:lang w:val="en-US"/>
              </w:rPr>
            </w:pPr>
            <w:r w:rsidRPr="00E753EE">
              <w:rPr>
                <w:rFonts w:ascii="Times New Roman" w:eastAsia="Calibri" w:hAnsi="Times New Roman"/>
                <w:color w:val="000000"/>
                <w:sz w:val="20"/>
                <w:szCs w:val="20"/>
                <w:lang w:val="en-US"/>
              </w:rPr>
              <w:t>2</w:t>
            </w:r>
          </w:p>
        </w:tc>
        <w:tc>
          <w:tcPr>
            <w:tcW w:w="753" w:type="dxa"/>
            <w:shd w:val="clear" w:color="auto" w:fill="auto"/>
          </w:tcPr>
          <w:p w:rsidR="00E753EE" w:rsidRPr="00E753EE" w:rsidRDefault="00E753EE" w:rsidP="00E753EE">
            <w:pPr>
              <w:pStyle w:val="afff"/>
              <w:spacing w:before="0"/>
              <w:rPr>
                <w:b/>
                <w:sz w:val="20"/>
                <w:szCs w:val="20"/>
              </w:rPr>
            </w:pPr>
            <w:r w:rsidRPr="00E753EE">
              <w:rPr>
                <w:b/>
                <w:sz w:val="20"/>
                <w:szCs w:val="20"/>
              </w:rPr>
              <w:t>шт.</w:t>
            </w:r>
          </w:p>
        </w:tc>
        <w:tc>
          <w:tcPr>
            <w:tcW w:w="2785" w:type="dxa"/>
            <w:shd w:val="clear" w:color="auto" w:fill="auto"/>
          </w:tcPr>
          <w:p w:rsidR="00E753EE" w:rsidRPr="00E753EE" w:rsidRDefault="00E753EE" w:rsidP="00E753EE">
            <w:pPr>
              <w:rPr>
                <w:rFonts w:ascii="Times New Roman" w:eastAsia="Calibri" w:hAnsi="Times New Roman"/>
                <w:sz w:val="20"/>
                <w:szCs w:val="20"/>
              </w:rPr>
            </w:pPr>
            <w:r w:rsidRPr="00E753EE">
              <w:rPr>
                <w:rFonts w:ascii="Times New Roman" w:eastAsia="Calibri" w:hAnsi="Times New Roman"/>
                <w:sz w:val="20"/>
                <w:szCs w:val="20"/>
              </w:rPr>
              <w:t>Вид комплектующего изделия/ расходного материала: Тонер-картридж (тонер-туба).</w:t>
            </w:r>
          </w:p>
          <w:p w:rsidR="00E753EE" w:rsidRPr="00E753EE" w:rsidRDefault="00E753EE" w:rsidP="00E753EE">
            <w:pPr>
              <w:rPr>
                <w:rFonts w:ascii="Times New Roman" w:eastAsia="Calibri" w:hAnsi="Times New Roman"/>
                <w:sz w:val="20"/>
                <w:szCs w:val="20"/>
              </w:rPr>
            </w:pPr>
            <w:r w:rsidRPr="00E753EE">
              <w:rPr>
                <w:rFonts w:ascii="Times New Roman" w:eastAsia="Calibri" w:hAnsi="Times New Roman"/>
                <w:sz w:val="20"/>
                <w:szCs w:val="20"/>
              </w:rPr>
              <w:t>Вид оргтехники: Многофункциональное устройство.</w:t>
            </w:r>
          </w:p>
          <w:p w:rsidR="00E753EE" w:rsidRPr="00E753EE" w:rsidRDefault="00E753EE" w:rsidP="00E753EE">
            <w:pPr>
              <w:rPr>
                <w:rFonts w:ascii="Times New Roman" w:eastAsia="Calibri" w:hAnsi="Times New Roman"/>
                <w:sz w:val="20"/>
                <w:szCs w:val="20"/>
              </w:rPr>
            </w:pPr>
            <w:r w:rsidRPr="00E753EE">
              <w:rPr>
                <w:rFonts w:ascii="Times New Roman" w:eastAsia="Calibri" w:hAnsi="Times New Roman"/>
                <w:sz w:val="20"/>
                <w:szCs w:val="20"/>
              </w:rPr>
              <w:t>Требование оригинальности комплектующего изделия/ расходного материала: Оригинальный *</w:t>
            </w:r>
          </w:p>
          <w:p w:rsidR="00E753EE" w:rsidRPr="00E753EE" w:rsidRDefault="00E753EE" w:rsidP="00E753EE">
            <w:pPr>
              <w:rPr>
                <w:rFonts w:ascii="Times New Roman" w:eastAsia="Calibri" w:hAnsi="Times New Roman"/>
                <w:sz w:val="20"/>
                <w:szCs w:val="20"/>
              </w:rPr>
            </w:pPr>
            <w:r w:rsidRPr="00E753EE">
              <w:rPr>
                <w:rFonts w:ascii="Times New Roman" w:eastAsia="Calibri" w:hAnsi="Times New Roman"/>
                <w:sz w:val="20"/>
                <w:szCs w:val="20"/>
              </w:rPr>
              <w:t>Технология печати: лазерная</w:t>
            </w:r>
          </w:p>
          <w:p w:rsidR="00E753EE" w:rsidRPr="00E753EE" w:rsidRDefault="00E753EE" w:rsidP="00E753EE">
            <w:pPr>
              <w:autoSpaceDE w:val="0"/>
              <w:autoSpaceDN w:val="0"/>
              <w:adjustRightInd w:val="0"/>
              <w:jc w:val="both"/>
              <w:rPr>
                <w:rFonts w:ascii="Times New Roman" w:eastAsia="Calibri" w:hAnsi="Times New Roman"/>
                <w:color w:val="000000"/>
                <w:sz w:val="20"/>
                <w:szCs w:val="20"/>
                <w:lang w:val="en-US"/>
              </w:rPr>
            </w:pPr>
            <w:r w:rsidRPr="00E753EE">
              <w:rPr>
                <w:rFonts w:ascii="Times New Roman" w:eastAsia="Calibri" w:hAnsi="Times New Roman"/>
                <w:sz w:val="20"/>
                <w:szCs w:val="20"/>
              </w:rPr>
              <w:t xml:space="preserve">Количество страниц печати: не менее 15000 при 5% заполнении отпечатанного листа формата А4. Товарный знак производителя оргтехники: </w:t>
            </w:r>
            <w:r w:rsidRPr="00E753EE">
              <w:rPr>
                <w:rFonts w:ascii="Times New Roman" w:eastAsia="Calibri" w:hAnsi="Times New Roman"/>
                <w:sz w:val="20"/>
                <w:szCs w:val="20"/>
                <w:lang w:val="en-US"/>
              </w:rPr>
              <w:t xml:space="preserve">Ricoh </w:t>
            </w:r>
            <w:proofErr w:type="spellStart"/>
            <w:r w:rsidRPr="00E753EE">
              <w:rPr>
                <w:rFonts w:ascii="Times New Roman" w:eastAsia="Calibri" w:hAnsi="Times New Roman"/>
                <w:sz w:val="20"/>
                <w:szCs w:val="20"/>
                <w:lang w:val="en-US"/>
              </w:rPr>
              <w:t>Aficio</w:t>
            </w:r>
            <w:proofErr w:type="spellEnd"/>
          </w:p>
        </w:tc>
        <w:tc>
          <w:tcPr>
            <w:tcW w:w="1341" w:type="dxa"/>
          </w:tcPr>
          <w:p w:rsidR="00E753EE" w:rsidRPr="003247F2" w:rsidRDefault="00E753EE" w:rsidP="00E753EE">
            <w:pPr>
              <w:spacing w:after="0" w:line="240" w:lineRule="auto"/>
              <w:rPr>
                <w:rFonts w:ascii="Times New Roman" w:eastAsia="Calibri" w:hAnsi="Times New Roman"/>
                <w:sz w:val="20"/>
                <w:szCs w:val="20"/>
              </w:rPr>
            </w:pPr>
          </w:p>
        </w:tc>
        <w:tc>
          <w:tcPr>
            <w:tcW w:w="1368" w:type="dxa"/>
          </w:tcPr>
          <w:p w:rsidR="00E753EE" w:rsidRPr="003247F2" w:rsidRDefault="00E753EE" w:rsidP="00E753EE">
            <w:pPr>
              <w:spacing w:after="0" w:line="240" w:lineRule="auto"/>
              <w:rPr>
                <w:rFonts w:ascii="Times New Roman" w:eastAsia="Calibri" w:hAnsi="Times New Roman"/>
                <w:sz w:val="20"/>
                <w:szCs w:val="20"/>
              </w:rPr>
            </w:pPr>
          </w:p>
        </w:tc>
      </w:tr>
      <w:tr w:rsidR="00E753EE" w:rsidRPr="003247F2" w:rsidTr="00FE1987">
        <w:trPr>
          <w:trHeight w:val="510"/>
        </w:trPr>
        <w:tc>
          <w:tcPr>
            <w:tcW w:w="770" w:type="dxa"/>
            <w:shd w:val="clear" w:color="auto" w:fill="auto"/>
          </w:tcPr>
          <w:p w:rsidR="00E753EE" w:rsidRPr="003247F2" w:rsidRDefault="00E753EE" w:rsidP="00E753EE">
            <w:pPr>
              <w:numPr>
                <w:ilvl w:val="0"/>
                <w:numId w:val="26"/>
              </w:numPr>
              <w:spacing w:after="0" w:line="240" w:lineRule="auto"/>
              <w:jc w:val="both"/>
              <w:rPr>
                <w:rFonts w:ascii="Times New Roman" w:eastAsia="Times New Roman" w:hAnsi="Times New Roman"/>
                <w:sz w:val="20"/>
                <w:szCs w:val="20"/>
                <w:lang w:eastAsia="ru-RU"/>
              </w:rPr>
            </w:pPr>
          </w:p>
        </w:tc>
        <w:tc>
          <w:tcPr>
            <w:tcW w:w="1932" w:type="dxa"/>
            <w:shd w:val="clear" w:color="auto" w:fill="auto"/>
            <w:vAlign w:val="center"/>
          </w:tcPr>
          <w:p w:rsidR="00E753EE" w:rsidRPr="00E753EE" w:rsidRDefault="00E753EE" w:rsidP="00E753EE">
            <w:pPr>
              <w:rPr>
                <w:rStyle w:val="13"/>
                <w:rFonts w:eastAsiaTheme="minorHAnsi"/>
                <w:sz w:val="20"/>
                <w:szCs w:val="20"/>
              </w:rPr>
            </w:pPr>
            <w:r w:rsidRPr="00E753EE">
              <w:rPr>
                <w:rFonts w:ascii="Times New Roman" w:eastAsia="Calibri" w:hAnsi="Times New Roman"/>
                <w:sz w:val="20"/>
                <w:szCs w:val="20"/>
              </w:rPr>
              <w:t xml:space="preserve">Тонер-туба (тонер-картридж) </w:t>
            </w:r>
            <w:r w:rsidRPr="00E753EE">
              <w:rPr>
                <w:rStyle w:val="13"/>
                <w:rFonts w:eastAsiaTheme="minorHAnsi"/>
                <w:sz w:val="20"/>
                <w:szCs w:val="20"/>
              </w:rPr>
              <w:t>(комплект</w:t>
            </w:r>
          </w:p>
          <w:p w:rsidR="00E753EE" w:rsidRPr="00E753EE" w:rsidRDefault="00E753EE" w:rsidP="00E753EE">
            <w:pPr>
              <w:rPr>
                <w:rFonts w:ascii="Times New Roman" w:eastAsia="Calibri" w:hAnsi="Times New Roman"/>
                <w:sz w:val="20"/>
                <w:szCs w:val="20"/>
              </w:rPr>
            </w:pPr>
            <w:r w:rsidRPr="00E753EE">
              <w:rPr>
                <w:rStyle w:val="13"/>
                <w:rFonts w:eastAsiaTheme="minorHAnsi"/>
                <w:sz w:val="20"/>
                <w:szCs w:val="20"/>
              </w:rPr>
              <w:t xml:space="preserve">Черный (Артикул 841925), голубой (Артикул 841931), желтый (Артикул 841929), красный (Артикул 841930) для МФУ </w:t>
            </w:r>
            <w:proofErr w:type="spellStart"/>
            <w:r w:rsidRPr="00E753EE">
              <w:rPr>
                <w:rStyle w:val="13"/>
                <w:rFonts w:eastAsiaTheme="minorHAnsi"/>
                <w:sz w:val="20"/>
                <w:szCs w:val="20"/>
              </w:rPr>
              <w:t>Ricoh</w:t>
            </w:r>
            <w:proofErr w:type="spellEnd"/>
            <w:r w:rsidRPr="00E753EE">
              <w:rPr>
                <w:rStyle w:val="13"/>
                <w:rFonts w:eastAsiaTheme="minorHAnsi"/>
                <w:sz w:val="20"/>
                <w:szCs w:val="20"/>
              </w:rPr>
              <w:t xml:space="preserve"> </w:t>
            </w:r>
            <w:proofErr w:type="spellStart"/>
            <w:r w:rsidRPr="00E753EE">
              <w:rPr>
                <w:rStyle w:val="13"/>
                <w:rFonts w:eastAsiaTheme="minorHAnsi"/>
                <w:sz w:val="20"/>
                <w:szCs w:val="20"/>
              </w:rPr>
              <w:t>Aficio</w:t>
            </w:r>
            <w:proofErr w:type="spellEnd"/>
            <w:r w:rsidRPr="00E753EE">
              <w:rPr>
                <w:rStyle w:val="13"/>
                <w:rFonts w:eastAsiaTheme="minorHAnsi"/>
                <w:sz w:val="20"/>
                <w:szCs w:val="20"/>
              </w:rPr>
              <w:t xml:space="preserve"> MP C2011SP </w:t>
            </w:r>
          </w:p>
        </w:tc>
        <w:tc>
          <w:tcPr>
            <w:tcW w:w="826" w:type="dxa"/>
            <w:shd w:val="clear" w:color="auto" w:fill="auto"/>
          </w:tcPr>
          <w:p w:rsidR="00E753EE" w:rsidRPr="00E753EE" w:rsidRDefault="00E753EE" w:rsidP="00E753EE">
            <w:pPr>
              <w:autoSpaceDE w:val="0"/>
              <w:autoSpaceDN w:val="0"/>
              <w:adjustRightInd w:val="0"/>
              <w:jc w:val="center"/>
              <w:rPr>
                <w:rFonts w:ascii="Times New Roman" w:eastAsia="Calibri" w:hAnsi="Times New Roman"/>
                <w:sz w:val="20"/>
                <w:szCs w:val="20"/>
              </w:rPr>
            </w:pPr>
            <w:r w:rsidRPr="00E753EE">
              <w:rPr>
                <w:rFonts w:ascii="Times New Roman" w:eastAsia="Calibri" w:hAnsi="Times New Roman"/>
                <w:sz w:val="20"/>
                <w:szCs w:val="20"/>
              </w:rPr>
              <w:t>2</w:t>
            </w:r>
          </w:p>
        </w:tc>
        <w:tc>
          <w:tcPr>
            <w:tcW w:w="753" w:type="dxa"/>
            <w:shd w:val="clear" w:color="auto" w:fill="auto"/>
          </w:tcPr>
          <w:p w:rsidR="00E753EE" w:rsidRPr="00E753EE" w:rsidRDefault="00E753EE" w:rsidP="00E753EE">
            <w:pPr>
              <w:pStyle w:val="afff"/>
              <w:spacing w:before="0"/>
              <w:rPr>
                <w:b/>
                <w:sz w:val="20"/>
                <w:szCs w:val="20"/>
              </w:rPr>
            </w:pPr>
            <w:r w:rsidRPr="00E753EE">
              <w:rPr>
                <w:b/>
                <w:sz w:val="20"/>
                <w:szCs w:val="20"/>
              </w:rPr>
              <w:t>шт.</w:t>
            </w:r>
          </w:p>
        </w:tc>
        <w:tc>
          <w:tcPr>
            <w:tcW w:w="2785" w:type="dxa"/>
            <w:shd w:val="clear" w:color="auto" w:fill="auto"/>
          </w:tcPr>
          <w:p w:rsidR="00E753EE" w:rsidRPr="00E753EE" w:rsidRDefault="00E753EE" w:rsidP="00E753EE">
            <w:pPr>
              <w:rPr>
                <w:rFonts w:ascii="Times New Roman" w:eastAsia="Calibri" w:hAnsi="Times New Roman"/>
                <w:sz w:val="20"/>
                <w:szCs w:val="20"/>
              </w:rPr>
            </w:pPr>
            <w:r w:rsidRPr="00E753EE">
              <w:rPr>
                <w:rFonts w:ascii="Times New Roman" w:eastAsia="Calibri" w:hAnsi="Times New Roman"/>
                <w:sz w:val="20"/>
                <w:szCs w:val="20"/>
              </w:rPr>
              <w:t>Вид комплектующего изделия/ расходного материала: Тонер-картридж (тонер-туба).</w:t>
            </w:r>
          </w:p>
          <w:p w:rsidR="00E753EE" w:rsidRPr="00E753EE" w:rsidRDefault="00E753EE" w:rsidP="00E753EE">
            <w:pPr>
              <w:rPr>
                <w:rFonts w:ascii="Times New Roman" w:eastAsia="Calibri" w:hAnsi="Times New Roman"/>
                <w:sz w:val="20"/>
                <w:szCs w:val="20"/>
              </w:rPr>
            </w:pPr>
            <w:r w:rsidRPr="00E753EE">
              <w:rPr>
                <w:rFonts w:ascii="Times New Roman" w:eastAsia="Calibri" w:hAnsi="Times New Roman"/>
                <w:sz w:val="20"/>
                <w:szCs w:val="20"/>
              </w:rPr>
              <w:t>Вид оргтехники</w:t>
            </w:r>
            <w:proofErr w:type="gramStart"/>
            <w:r w:rsidRPr="00E753EE">
              <w:rPr>
                <w:rFonts w:ascii="Times New Roman" w:eastAsia="Calibri" w:hAnsi="Times New Roman"/>
                <w:sz w:val="20"/>
                <w:szCs w:val="20"/>
              </w:rPr>
              <w:t>: :</w:t>
            </w:r>
            <w:proofErr w:type="gramEnd"/>
            <w:r w:rsidRPr="00E753EE">
              <w:rPr>
                <w:rFonts w:ascii="Times New Roman" w:eastAsia="Calibri" w:hAnsi="Times New Roman"/>
                <w:sz w:val="20"/>
                <w:szCs w:val="20"/>
              </w:rPr>
              <w:t xml:space="preserve"> Многофункциональное устройство..</w:t>
            </w:r>
          </w:p>
          <w:p w:rsidR="00E753EE" w:rsidRPr="00E753EE" w:rsidRDefault="00E753EE" w:rsidP="00E753EE">
            <w:pPr>
              <w:rPr>
                <w:rFonts w:ascii="Times New Roman" w:eastAsia="Calibri" w:hAnsi="Times New Roman"/>
                <w:sz w:val="20"/>
                <w:szCs w:val="20"/>
              </w:rPr>
            </w:pPr>
            <w:r w:rsidRPr="00E753EE">
              <w:rPr>
                <w:rFonts w:ascii="Times New Roman" w:eastAsia="Calibri" w:hAnsi="Times New Roman"/>
                <w:sz w:val="20"/>
                <w:szCs w:val="20"/>
              </w:rPr>
              <w:t xml:space="preserve">Требование оригинальности комплектующего изделия/ расходного материала: Оригинальный* </w:t>
            </w:r>
          </w:p>
          <w:p w:rsidR="00E753EE" w:rsidRPr="00E753EE" w:rsidRDefault="00E753EE" w:rsidP="00E753EE">
            <w:pPr>
              <w:rPr>
                <w:rFonts w:ascii="Times New Roman" w:eastAsia="Calibri" w:hAnsi="Times New Roman"/>
                <w:sz w:val="20"/>
                <w:szCs w:val="20"/>
              </w:rPr>
            </w:pPr>
            <w:r w:rsidRPr="00E753EE">
              <w:rPr>
                <w:rFonts w:ascii="Times New Roman" w:eastAsia="Calibri" w:hAnsi="Times New Roman"/>
                <w:sz w:val="20"/>
                <w:szCs w:val="20"/>
              </w:rPr>
              <w:t>Технология печати: лазерная</w:t>
            </w:r>
          </w:p>
          <w:p w:rsidR="00E753EE" w:rsidRPr="00E753EE" w:rsidRDefault="00E753EE" w:rsidP="00E753EE">
            <w:pPr>
              <w:autoSpaceDE w:val="0"/>
              <w:autoSpaceDN w:val="0"/>
              <w:adjustRightInd w:val="0"/>
              <w:jc w:val="both"/>
              <w:rPr>
                <w:rFonts w:ascii="Times New Roman" w:eastAsia="Calibri" w:hAnsi="Times New Roman"/>
                <w:sz w:val="20"/>
                <w:szCs w:val="20"/>
              </w:rPr>
            </w:pPr>
            <w:r w:rsidRPr="00E753EE">
              <w:rPr>
                <w:rFonts w:ascii="Times New Roman" w:eastAsia="Calibri" w:hAnsi="Times New Roman"/>
                <w:sz w:val="20"/>
                <w:szCs w:val="20"/>
              </w:rPr>
              <w:t xml:space="preserve">Количество страниц печати: не менее 5500 при 5% заполнении отпечатанного листа формата А4. Товарный знак производителя оргтехники: </w:t>
            </w:r>
            <w:r w:rsidRPr="00E753EE">
              <w:rPr>
                <w:rFonts w:ascii="Times New Roman" w:eastAsia="Calibri" w:hAnsi="Times New Roman"/>
                <w:sz w:val="20"/>
                <w:szCs w:val="20"/>
                <w:lang w:val="en-US"/>
              </w:rPr>
              <w:t>Ricoh</w:t>
            </w:r>
            <w:r w:rsidRPr="00E753EE">
              <w:rPr>
                <w:rFonts w:ascii="Times New Roman" w:eastAsia="Calibri" w:hAnsi="Times New Roman"/>
                <w:sz w:val="20"/>
                <w:szCs w:val="20"/>
              </w:rPr>
              <w:t xml:space="preserve"> </w:t>
            </w:r>
            <w:proofErr w:type="spellStart"/>
            <w:r w:rsidRPr="00E753EE">
              <w:rPr>
                <w:rFonts w:ascii="Times New Roman" w:eastAsia="Calibri" w:hAnsi="Times New Roman"/>
                <w:sz w:val="20"/>
                <w:szCs w:val="20"/>
                <w:lang w:val="en-US"/>
              </w:rPr>
              <w:t>Aficio</w:t>
            </w:r>
            <w:proofErr w:type="spellEnd"/>
          </w:p>
        </w:tc>
        <w:tc>
          <w:tcPr>
            <w:tcW w:w="1341" w:type="dxa"/>
          </w:tcPr>
          <w:p w:rsidR="00E753EE" w:rsidRPr="003247F2" w:rsidRDefault="00E753EE" w:rsidP="00E753EE">
            <w:pPr>
              <w:spacing w:after="0" w:line="240" w:lineRule="auto"/>
              <w:rPr>
                <w:rFonts w:ascii="Times New Roman" w:eastAsia="Calibri" w:hAnsi="Times New Roman"/>
                <w:sz w:val="20"/>
                <w:szCs w:val="20"/>
              </w:rPr>
            </w:pPr>
          </w:p>
        </w:tc>
        <w:tc>
          <w:tcPr>
            <w:tcW w:w="1368" w:type="dxa"/>
          </w:tcPr>
          <w:p w:rsidR="00E753EE" w:rsidRPr="003247F2" w:rsidRDefault="00E753EE" w:rsidP="00E753EE">
            <w:pPr>
              <w:spacing w:after="0" w:line="240" w:lineRule="auto"/>
              <w:rPr>
                <w:rFonts w:ascii="Times New Roman" w:eastAsia="Calibri" w:hAnsi="Times New Roman"/>
                <w:sz w:val="20"/>
                <w:szCs w:val="20"/>
              </w:rPr>
            </w:pPr>
          </w:p>
        </w:tc>
      </w:tr>
      <w:tr w:rsidR="003247F2" w:rsidRPr="003247F2" w:rsidTr="00FE1987">
        <w:trPr>
          <w:trHeight w:val="510"/>
        </w:trPr>
        <w:tc>
          <w:tcPr>
            <w:tcW w:w="770"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32" w:type="dxa"/>
            <w:shd w:val="clear" w:color="auto" w:fill="auto"/>
            <w:vAlign w:val="center"/>
          </w:tcPr>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 xml:space="preserve">Картридж модель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CF</w:t>
            </w:r>
            <w:r w:rsidRPr="003247F2">
              <w:rPr>
                <w:rFonts w:ascii="Times New Roman" w:eastAsia="Calibri" w:hAnsi="Times New Roman"/>
                <w:sz w:val="20"/>
                <w:szCs w:val="20"/>
              </w:rPr>
              <w:t>230</w:t>
            </w:r>
            <w:r w:rsidRPr="003247F2">
              <w:rPr>
                <w:rFonts w:ascii="Times New Roman" w:eastAsia="Calibri" w:hAnsi="Times New Roman"/>
                <w:sz w:val="20"/>
                <w:szCs w:val="20"/>
                <w:lang w:val="en-US"/>
              </w:rPr>
              <w:t>A</w:t>
            </w:r>
            <w:r w:rsidRPr="003247F2">
              <w:rPr>
                <w:rFonts w:ascii="Times New Roman" w:eastAsia="Calibri" w:hAnsi="Times New Roman"/>
                <w:sz w:val="20"/>
                <w:szCs w:val="20"/>
              </w:rPr>
              <w:t xml:space="preserve"> (для МФУ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LaserJet</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Pro</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M</w:t>
            </w:r>
            <w:r w:rsidRPr="003247F2">
              <w:rPr>
                <w:rFonts w:ascii="Times New Roman" w:eastAsia="Calibri" w:hAnsi="Times New Roman"/>
                <w:sz w:val="20"/>
                <w:szCs w:val="20"/>
              </w:rPr>
              <w:t>227</w:t>
            </w:r>
            <w:proofErr w:type="spellStart"/>
            <w:r w:rsidRPr="003247F2">
              <w:rPr>
                <w:rFonts w:ascii="Times New Roman" w:eastAsia="Calibri" w:hAnsi="Times New Roman"/>
                <w:sz w:val="20"/>
                <w:szCs w:val="20"/>
                <w:lang w:val="en-US"/>
              </w:rPr>
              <w:t>sdn</w:t>
            </w:r>
            <w:proofErr w:type="spellEnd"/>
            <w:r w:rsidRPr="003247F2">
              <w:rPr>
                <w:rFonts w:ascii="Times New Roman" w:eastAsia="Calibri" w:hAnsi="Times New Roman"/>
                <w:sz w:val="20"/>
                <w:szCs w:val="20"/>
              </w:rPr>
              <w:t xml:space="preserve">) </w:t>
            </w:r>
          </w:p>
        </w:tc>
        <w:tc>
          <w:tcPr>
            <w:tcW w:w="826"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sz w:val="20"/>
                <w:szCs w:val="20"/>
              </w:rPr>
            </w:pPr>
            <w:r w:rsidRPr="003247F2">
              <w:rPr>
                <w:rFonts w:ascii="Times New Roman" w:eastAsia="Calibri" w:hAnsi="Times New Roman"/>
                <w:sz w:val="20"/>
                <w:szCs w:val="20"/>
              </w:rPr>
              <w:t>2</w:t>
            </w:r>
          </w:p>
        </w:tc>
        <w:tc>
          <w:tcPr>
            <w:tcW w:w="753"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proofErr w:type="spellStart"/>
            <w:r w:rsidRPr="003247F2">
              <w:rPr>
                <w:rFonts w:ascii="Times New Roman" w:eastAsia="Times New Roman" w:hAnsi="Times New Roman"/>
                <w:sz w:val="20"/>
                <w:szCs w:val="20"/>
                <w:lang w:eastAsia="ru-RU"/>
              </w:rPr>
              <w:t>шт</w:t>
            </w:r>
            <w:proofErr w:type="spellEnd"/>
          </w:p>
        </w:tc>
        <w:tc>
          <w:tcPr>
            <w:tcW w:w="2785" w:type="dxa"/>
            <w:shd w:val="clear" w:color="auto" w:fill="auto"/>
          </w:tcPr>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Вид комплектующего изделия/ расходного материала: Картридж.</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Вид оргтехники: </w:t>
            </w:r>
            <w:r w:rsidRPr="003247F2">
              <w:rPr>
                <w:rFonts w:ascii="Times New Roman" w:eastAsia="Calibri" w:hAnsi="Times New Roman"/>
                <w:sz w:val="20"/>
                <w:szCs w:val="20"/>
              </w:rPr>
              <w:t>Многофункциональное устройство</w:t>
            </w:r>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Требование оригинальности комплектующего изделия/ расходного материала: </w:t>
            </w:r>
            <w:proofErr w:type="gramStart"/>
            <w:r w:rsidRPr="003247F2">
              <w:rPr>
                <w:rFonts w:ascii="Times New Roman" w:eastAsia="Times New Roman" w:hAnsi="Times New Roman"/>
                <w:sz w:val="20"/>
                <w:szCs w:val="20"/>
                <w:lang w:eastAsia="ru-RU"/>
              </w:rPr>
              <w:t>Оригинальный.*</w:t>
            </w:r>
            <w:proofErr w:type="gramEnd"/>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Технология печати: лазерная </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Times New Roman" w:hAnsi="Times New Roman"/>
                <w:sz w:val="20"/>
                <w:szCs w:val="20"/>
                <w:lang w:eastAsia="ru-RU"/>
              </w:rPr>
              <w:t xml:space="preserve">Количество страниц печати: не менее 1600 при 5% заполнении отпечатанного листа формата А4. Товарный знак производителя оргтехники: </w:t>
            </w:r>
            <w:proofErr w:type="spellStart"/>
            <w:r w:rsidRPr="003247F2">
              <w:rPr>
                <w:rFonts w:ascii="Times New Roman" w:eastAsia="Calibri" w:hAnsi="Times New Roman"/>
                <w:sz w:val="20"/>
                <w:szCs w:val="20"/>
              </w:rPr>
              <w:t>Hewlett-Packard</w:t>
            </w:r>
            <w:proofErr w:type="spellEnd"/>
            <w:r w:rsidRPr="003247F2">
              <w:rPr>
                <w:rFonts w:ascii="Times New Roman" w:eastAsia="Times New Roman" w:hAnsi="Times New Roman"/>
                <w:b/>
                <w:sz w:val="20"/>
                <w:szCs w:val="20"/>
                <w:lang w:eastAsia="ru-RU"/>
              </w:rPr>
              <w:t>.</w:t>
            </w:r>
          </w:p>
        </w:tc>
        <w:tc>
          <w:tcPr>
            <w:tcW w:w="134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c>
          <w:tcPr>
            <w:tcW w:w="1368"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r w:rsidR="003247F2" w:rsidRPr="003247F2" w:rsidTr="00FE1987">
        <w:trPr>
          <w:trHeight w:val="510"/>
        </w:trPr>
        <w:tc>
          <w:tcPr>
            <w:tcW w:w="770"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32" w:type="dxa"/>
            <w:shd w:val="clear" w:color="auto" w:fill="auto"/>
            <w:vAlign w:val="center"/>
          </w:tcPr>
          <w:p w:rsidR="003247F2" w:rsidRPr="003247F2" w:rsidRDefault="003247F2" w:rsidP="003247F2">
            <w:pPr>
              <w:spacing w:after="0" w:line="240" w:lineRule="auto"/>
              <w:rPr>
                <w:rFonts w:ascii="Times New Roman" w:eastAsia="Calibri" w:hAnsi="Times New Roman"/>
                <w:sz w:val="20"/>
                <w:szCs w:val="20"/>
              </w:rPr>
            </w:pPr>
            <w:proofErr w:type="spellStart"/>
            <w:r w:rsidRPr="003247F2">
              <w:rPr>
                <w:rFonts w:ascii="Times New Roman" w:eastAsia="Calibri" w:hAnsi="Times New Roman"/>
                <w:sz w:val="20"/>
                <w:szCs w:val="20"/>
              </w:rPr>
              <w:t>Фотобарабан</w:t>
            </w:r>
            <w:proofErr w:type="spellEnd"/>
            <w:r w:rsidRPr="003247F2">
              <w:rPr>
                <w:rFonts w:ascii="Times New Roman" w:eastAsia="Calibri" w:hAnsi="Times New Roman"/>
                <w:sz w:val="20"/>
                <w:szCs w:val="20"/>
              </w:rPr>
              <w:t xml:space="preserve"> модель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CF</w:t>
            </w:r>
            <w:r w:rsidRPr="003247F2">
              <w:rPr>
                <w:rFonts w:ascii="Times New Roman" w:eastAsia="Calibri" w:hAnsi="Times New Roman"/>
                <w:sz w:val="20"/>
                <w:szCs w:val="20"/>
              </w:rPr>
              <w:t>232</w:t>
            </w:r>
            <w:r w:rsidRPr="003247F2">
              <w:rPr>
                <w:rFonts w:ascii="Times New Roman" w:eastAsia="Calibri" w:hAnsi="Times New Roman"/>
                <w:sz w:val="20"/>
                <w:szCs w:val="20"/>
                <w:lang w:val="en-US"/>
              </w:rPr>
              <w:t>A</w:t>
            </w:r>
            <w:r w:rsidRPr="003247F2">
              <w:rPr>
                <w:rFonts w:ascii="Times New Roman" w:eastAsia="Calibri" w:hAnsi="Times New Roman"/>
                <w:sz w:val="20"/>
                <w:szCs w:val="20"/>
              </w:rPr>
              <w:t xml:space="preserve"> (для МФУ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LaserJet</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Pro</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M</w:t>
            </w:r>
            <w:r w:rsidRPr="003247F2">
              <w:rPr>
                <w:rFonts w:ascii="Times New Roman" w:eastAsia="Calibri" w:hAnsi="Times New Roman"/>
                <w:sz w:val="20"/>
                <w:szCs w:val="20"/>
              </w:rPr>
              <w:t>227</w:t>
            </w:r>
            <w:proofErr w:type="spellStart"/>
            <w:proofErr w:type="gramStart"/>
            <w:r w:rsidRPr="003247F2">
              <w:rPr>
                <w:rFonts w:ascii="Times New Roman" w:eastAsia="Calibri" w:hAnsi="Times New Roman"/>
                <w:sz w:val="20"/>
                <w:szCs w:val="20"/>
                <w:lang w:val="en-US"/>
              </w:rPr>
              <w:t>sdn</w:t>
            </w:r>
            <w:proofErr w:type="spellEnd"/>
            <w:r w:rsidRPr="003247F2">
              <w:rPr>
                <w:rFonts w:ascii="Times New Roman" w:eastAsia="Calibri" w:hAnsi="Times New Roman"/>
                <w:sz w:val="20"/>
                <w:szCs w:val="20"/>
              </w:rPr>
              <w:t xml:space="preserve"> )</w:t>
            </w:r>
            <w:proofErr w:type="gramEnd"/>
          </w:p>
          <w:p w:rsidR="003247F2" w:rsidRPr="003247F2" w:rsidRDefault="003247F2" w:rsidP="003247F2">
            <w:pPr>
              <w:spacing w:after="0" w:line="240" w:lineRule="auto"/>
              <w:rPr>
                <w:rFonts w:ascii="Times New Roman" w:eastAsia="Calibri" w:hAnsi="Times New Roman"/>
                <w:sz w:val="20"/>
                <w:szCs w:val="20"/>
              </w:rPr>
            </w:pPr>
          </w:p>
        </w:tc>
        <w:tc>
          <w:tcPr>
            <w:tcW w:w="826"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sz w:val="20"/>
                <w:szCs w:val="20"/>
              </w:rPr>
            </w:pPr>
            <w:r w:rsidRPr="003247F2">
              <w:rPr>
                <w:rFonts w:ascii="Times New Roman" w:eastAsia="Calibri" w:hAnsi="Times New Roman"/>
                <w:sz w:val="20"/>
                <w:szCs w:val="20"/>
              </w:rPr>
              <w:t>1</w:t>
            </w:r>
          </w:p>
        </w:tc>
        <w:tc>
          <w:tcPr>
            <w:tcW w:w="753"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proofErr w:type="spellStart"/>
            <w:r w:rsidRPr="003247F2">
              <w:rPr>
                <w:rFonts w:ascii="Times New Roman" w:eastAsia="Times New Roman" w:hAnsi="Times New Roman"/>
                <w:sz w:val="20"/>
                <w:szCs w:val="20"/>
                <w:lang w:eastAsia="ru-RU"/>
              </w:rPr>
              <w:t>шт</w:t>
            </w:r>
            <w:proofErr w:type="spellEnd"/>
          </w:p>
        </w:tc>
        <w:tc>
          <w:tcPr>
            <w:tcW w:w="2785" w:type="dxa"/>
            <w:shd w:val="clear" w:color="auto" w:fill="auto"/>
          </w:tcPr>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Вид комплектующего изделия/ расходного материала: </w:t>
            </w:r>
            <w:proofErr w:type="spellStart"/>
            <w:r w:rsidRPr="003247F2">
              <w:rPr>
                <w:rFonts w:ascii="Times New Roman" w:eastAsia="Times New Roman" w:hAnsi="Times New Roman"/>
                <w:sz w:val="20"/>
                <w:szCs w:val="20"/>
                <w:lang w:eastAsia="ru-RU"/>
              </w:rPr>
              <w:t>Фотобарабан</w:t>
            </w:r>
            <w:proofErr w:type="spellEnd"/>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Вид оргтехники: </w:t>
            </w:r>
            <w:r w:rsidRPr="003247F2">
              <w:rPr>
                <w:rFonts w:ascii="Times New Roman" w:eastAsia="Calibri" w:hAnsi="Times New Roman"/>
                <w:sz w:val="20"/>
                <w:szCs w:val="20"/>
              </w:rPr>
              <w:t>Многофункциональное устройство</w:t>
            </w:r>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Требование оригинальности комплектующего изделия/ расходного материала: </w:t>
            </w:r>
            <w:proofErr w:type="gramStart"/>
            <w:r w:rsidRPr="003247F2">
              <w:rPr>
                <w:rFonts w:ascii="Times New Roman" w:eastAsia="Times New Roman" w:hAnsi="Times New Roman"/>
                <w:sz w:val="20"/>
                <w:szCs w:val="20"/>
                <w:lang w:eastAsia="ru-RU"/>
              </w:rPr>
              <w:t>Оригинальный.*</w:t>
            </w:r>
            <w:proofErr w:type="gramEnd"/>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Технология печати: лазерная </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Количество страниц печати: не менее 23000 при 5% заполнении отпечатанного листа формата А4. Товарный знак производителя оргтехники: </w:t>
            </w:r>
            <w:proofErr w:type="spellStart"/>
            <w:r w:rsidRPr="003247F2">
              <w:rPr>
                <w:rFonts w:ascii="Times New Roman" w:eastAsia="Calibri" w:hAnsi="Times New Roman"/>
                <w:sz w:val="20"/>
                <w:szCs w:val="20"/>
              </w:rPr>
              <w:t>Hewlett-Packard</w:t>
            </w:r>
            <w:proofErr w:type="spellEnd"/>
            <w:r w:rsidRPr="003247F2">
              <w:rPr>
                <w:rFonts w:ascii="Times New Roman" w:eastAsia="Times New Roman" w:hAnsi="Times New Roman"/>
                <w:sz w:val="20"/>
                <w:szCs w:val="20"/>
                <w:lang w:eastAsia="ru-RU"/>
              </w:rPr>
              <w:t>.</w:t>
            </w:r>
          </w:p>
        </w:tc>
        <w:tc>
          <w:tcPr>
            <w:tcW w:w="134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c>
          <w:tcPr>
            <w:tcW w:w="1368"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r w:rsidR="003247F2" w:rsidRPr="003247F2" w:rsidTr="00FE1987">
        <w:trPr>
          <w:trHeight w:val="510"/>
        </w:trPr>
        <w:tc>
          <w:tcPr>
            <w:tcW w:w="770"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32" w:type="dxa"/>
            <w:shd w:val="clear" w:color="auto" w:fill="auto"/>
            <w:vAlign w:val="center"/>
          </w:tcPr>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 xml:space="preserve">Картридж модель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CF</w:t>
            </w:r>
            <w:r w:rsidRPr="003247F2">
              <w:rPr>
                <w:rFonts w:ascii="Times New Roman" w:eastAsia="Calibri" w:hAnsi="Times New Roman"/>
                <w:sz w:val="20"/>
                <w:szCs w:val="20"/>
              </w:rPr>
              <w:t>218</w:t>
            </w:r>
            <w:r w:rsidRPr="003247F2">
              <w:rPr>
                <w:rFonts w:ascii="Times New Roman" w:eastAsia="Calibri" w:hAnsi="Times New Roman"/>
                <w:sz w:val="20"/>
                <w:szCs w:val="20"/>
                <w:lang w:val="en-US"/>
              </w:rPr>
              <w:t>A</w:t>
            </w:r>
            <w:r w:rsidRPr="003247F2">
              <w:rPr>
                <w:rFonts w:ascii="Times New Roman" w:eastAsia="Calibri" w:hAnsi="Times New Roman"/>
                <w:sz w:val="20"/>
                <w:szCs w:val="20"/>
              </w:rPr>
              <w:t xml:space="preserve"> (для принтера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LaserJet</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Pro</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M</w:t>
            </w:r>
            <w:r w:rsidRPr="003247F2">
              <w:rPr>
                <w:rFonts w:ascii="Times New Roman" w:eastAsia="Calibri" w:hAnsi="Times New Roman"/>
                <w:sz w:val="20"/>
                <w:szCs w:val="20"/>
              </w:rPr>
              <w:t>104а)</w:t>
            </w:r>
          </w:p>
          <w:p w:rsidR="003247F2" w:rsidRPr="003247F2" w:rsidRDefault="003247F2" w:rsidP="003247F2">
            <w:pPr>
              <w:spacing w:after="0" w:line="240" w:lineRule="auto"/>
              <w:rPr>
                <w:rFonts w:ascii="Times New Roman" w:eastAsia="Calibri" w:hAnsi="Times New Roman"/>
                <w:sz w:val="20"/>
                <w:szCs w:val="20"/>
              </w:rPr>
            </w:pPr>
          </w:p>
        </w:tc>
        <w:tc>
          <w:tcPr>
            <w:tcW w:w="826"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sz w:val="20"/>
                <w:szCs w:val="20"/>
              </w:rPr>
            </w:pPr>
            <w:r w:rsidRPr="003247F2">
              <w:rPr>
                <w:rFonts w:ascii="Times New Roman" w:eastAsia="Calibri" w:hAnsi="Times New Roman"/>
                <w:sz w:val="20"/>
                <w:szCs w:val="20"/>
              </w:rPr>
              <w:t>2</w:t>
            </w:r>
          </w:p>
        </w:tc>
        <w:tc>
          <w:tcPr>
            <w:tcW w:w="753"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proofErr w:type="spellStart"/>
            <w:r w:rsidRPr="003247F2">
              <w:rPr>
                <w:rFonts w:ascii="Times New Roman" w:eastAsia="Times New Roman" w:hAnsi="Times New Roman"/>
                <w:sz w:val="20"/>
                <w:szCs w:val="20"/>
                <w:lang w:eastAsia="ru-RU"/>
              </w:rPr>
              <w:t>шт</w:t>
            </w:r>
            <w:proofErr w:type="spellEnd"/>
          </w:p>
        </w:tc>
        <w:tc>
          <w:tcPr>
            <w:tcW w:w="2785" w:type="dxa"/>
            <w:shd w:val="clear" w:color="auto" w:fill="auto"/>
          </w:tcPr>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Вид комплектующего изделия/ расходного материала: Картридж.</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Вид оргтехники: </w:t>
            </w:r>
            <w:r w:rsidRPr="003247F2">
              <w:rPr>
                <w:rFonts w:ascii="Times New Roman" w:eastAsia="Calibri" w:hAnsi="Times New Roman"/>
                <w:sz w:val="20"/>
                <w:szCs w:val="20"/>
              </w:rPr>
              <w:t>Многофункциональное устройство</w:t>
            </w:r>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Требование оригинальности комплектующего изделия/ расходного материала: </w:t>
            </w:r>
            <w:proofErr w:type="gramStart"/>
            <w:r w:rsidRPr="003247F2">
              <w:rPr>
                <w:rFonts w:ascii="Times New Roman" w:eastAsia="Times New Roman" w:hAnsi="Times New Roman"/>
                <w:sz w:val="20"/>
                <w:szCs w:val="20"/>
                <w:lang w:eastAsia="ru-RU"/>
              </w:rPr>
              <w:t>Оригинальный.*</w:t>
            </w:r>
            <w:proofErr w:type="gramEnd"/>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Технология печати: лазерная </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Количество страниц печати: не менее 1</w:t>
            </w:r>
            <w:r w:rsidRPr="003247F2">
              <w:rPr>
                <w:rFonts w:ascii="Arial" w:eastAsia="Times New Roman" w:hAnsi="Arial"/>
                <w:sz w:val="20"/>
                <w:szCs w:val="20"/>
                <w:lang w:eastAsia="ru-RU"/>
              </w:rPr>
              <w:t>4</w:t>
            </w:r>
            <w:r w:rsidRPr="003247F2">
              <w:rPr>
                <w:rFonts w:ascii="Times New Roman" w:eastAsia="Times New Roman" w:hAnsi="Times New Roman"/>
                <w:sz w:val="20"/>
                <w:szCs w:val="20"/>
                <w:lang w:eastAsia="ru-RU"/>
              </w:rPr>
              <w:t xml:space="preserve">00 при 5% заполнении отпечатанного листа формата А4. Товарный знак производителя оргтехники: </w:t>
            </w:r>
            <w:proofErr w:type="spellStart"/>
            <w:r w:rsidRPr="003247F2">
              <w:rPr>
                <w:rFonts w:ascii="Times New Roman" w:eastAsia="Calibri" w:hAnsi="Times New Roman"/>
                <w:sz w:val="20"/>
                <w:szCs w:val="20"/>
              </w:rPr>
              <w:t>Hewlett-Packard</w:t>
            </w:r>
            <w:proofErr w:type="spellEnd"/>
            <w:r w:rsidRPr="003247F2">
              <w:rPr>
                <w:rFonts w:ascii="Times New Roman" w:eastAsia="Times New Roman" w:hAnsi="Times New Roman"/>
                <w:sz w:val="20"/>
                <w:szCs w:val="20"/>
                <w:lang w:eastAsia="ru-RU"/>
              </w:rPr>
              <w:t>.</w:t>
            </w:r>
          </w:p>
        </w:tc>
        <w:tc>
          <w:tcPr>
            <w:tcW w:w="134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c>
          <w:tcPr>
            <w:tcW w:w="1368"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r w:rsidR="003247F2" w:rsidRPr="003247F2" w:rsidTr="00FE1987">
        <w:trPr>
          <w:trHeight w:val="510"/>
        </w:trPr>
        <w:tc>
          <w:tcPr>
            <w:tcW w:w="770"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32" w:type="dxa"/>
            <w:shd w:val="clear" w:color="auto" w:fill="auto"/>
            <w:vAlign w:val="center"/>
          </w:tcPr>
          <w:p w:rsidR="003247F2" w:rsidRPr="003247F2" w:rsidRDefault="003247F2" w:rsidP="003247F2">
            <w:pPr>
              <w:spacing w:after="0" w:line="240" w:lineRule="auto"/>
              <w:rPr>
                <w:rFonts w:ascii="Times New Roman" w:eastAsia="Calibri" w:hAnsi="Times New Roman"/>
                <w:sz w:val="20"/>
                <w:szCs w:val="20"/>
              </w:rPr>
            </w:pPr>
            <w:proofErr w:type="spellStart"/>
            <w:r w:rsidRPr="003247F2">
              <w:rPr>
                <w:rFonts w:ascii="Times New Roman" w:eastAsia="Calibri" w:hAnsi="Times New Roman"/>
                <w:sz w:val="20"/>
                <w:szCs w:val="20"/>
              </w:rPr>
              <w:t>Фотобарабан</w:t>
            </w:r>
            <w:proofErr w:type="spellEnd"/>
            <w:r w:rsidRPr="003247F2">
              <w:rPr>
                <w:rFonts w:ascii="Times New Roman" w:eastAsia="Calibri" w:hAnsi="Times New Roman"/>
                <w:sz w:val="20"/>
                <w:szCs w:val="20"/>
              </w:rPr>
              <w:t xml:space="preserve"> модель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CF</w:t>
            </w:r>
            <w:r w:rsidRPr="003247F2">
              <w:rPr>
                <w:rFonts w:ascii="Times New Roman" w:eastAsia="Calibri" w:hAnsi="Times New Roman"/>
                <w:sz w:val="20"/>
                <w:szCs w:val="20"/>
              </w:rPr>
              <w:t>219</w:t>
            </w:r>
            <w:r w:rsidRPr="003247F2">
              <w:rPr>
                <w:rFonts w:ascii="Times New Roman" w:eastAsia="Calibri" w:hAnsi="Times New Roman"/>
                <w:sz w:val="20"/>
                <w:szCs w:val="20"/>
                <w:lang w:val="en-US"/>
              </w:rPr>
              <w:t>A</w:t>
            </w:r>
            <w:r w:rsidRPr="003247F2">
              <w:rPr>
                <w:rFonts w:ascii="Times New Roman" w:eastAsia="Calibri" w:hAnsi="Times New Roman"/>
                <w:sz w:val="20"/>
                <w:szCs w:val="20"/>
              </w:rPr>
              <w:t xml:space="preserve"> (для принтера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LaserJet</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Pro</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M</w:t>
            </w:r>
            <w:r w:rsidRPr="003247F2">
              <w:rPr>
                <w:rFonts w:ascii="Times New Roman" w:eastAsia="Calibri" w:hAnsi="Times New Roman"/>
                <w:sz w:val="20"/>
                <w:szCs w:val="20"/>
              </w:rPr>
              <w:t>104</w:t>
            </w:r>
            <w:r w:rsidRPr="003247F2">
              <w:rPr>
                <w:rFonts w:ascii="Times New Roman" w:eastAsia="Calibri" w:hAnsi="Times New Roman"/>
                <w:sz w:val="20"/>
                <w:szCs w:val="20"/>
                <w:lang w:val="en-US"/>
              </w:rPr>
              <w:t>a</w:t>
            </w:r>
            <w:r w:rsidRPr="003247F2">
              <w:rPr>
                <w:rFonts w:ascii="Times New Roman" w:eastAsia="Calibri" w:hAnsi="Times New Roman"/>
                <w:sz w:val="20"/>
                <w:szCs w:val="20"/>
              </w:rPr>
              <w:t>)</w:t>
            </w:r>
          </w:p>
          <w:p w:rsidR="003247F2" w:rsidRPr="003247F2" w:rsidRDefault="003247F2" w:rsidP="003247F2">
            <w:pPr>
              <w:spacing w:after="0" w:line="240" w:lineRule="auto"/>
              <w:rPr>
                <w:rFonts w:ascii="Times New Roman" w:eastAsia="Calibri" w:hAnsi="Times New Roman"/>
                <w:sz w:val="20"/>
                <w:szCs w:val="20"/>
              </w:rPr>
            </w:pPr>
          </w:p>
        </w:tc>
        <w:tc>
          <w:tcPr>
            <w:tcW w:w="826"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sz w:val="20"/>
                <w:szCs w:val="20"/>
              </w:rPr>
            </w:pPr>
            <w:r w:rsidRPr="003247F2">
              <w:rPr>
                <w:rFonts w:ascii="Times New Roman" w:eastAsia="Calibri" w:hAnsi="Times New Roman"/>
                <w:sz w:val="20"/>
                <w:szCs w:val="20"/>
              </w:rPr>
              <w:lastRenderedPageBreak/>
              <w:t>1</w:t>
            </w:r>
          </w:p>
        </w:tc>
        <w:tc>
          <w:tcPr>
            <w:tcW w:w="753"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proofErr w:type="spellStart"/>
            <w:r w:rsidRPr="003247F2">
              <w:rPr>
                <w:rFonts w:ascii="Times New Roman" w:eastAsia="Times New Roman" w:hAnsi="Times New Roman"/>
                <w:sz w:val="20"/>
                <w:szCs w:val="20"/>
                <w:lang w:eastAsia="ru-RU"/>
              </w:rPr>
              <w:t>шт</w:t>
            </w:r>
            <w:proofErr w:type="spellEnd"/>
          </w:p>
        </w:tc>
        <w:tc>
          <w:tcPr>
            <w:tcW w:w="2785" w:type="dxa"/>
            <w:shd w:val="clear" w:color="auto" w:fill="auto"/>
          </w:tcPr>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Вид комплектующего изделия/ расходного материала: </w:t>
            </w:r>
            <w:proofErr w:type="spellStart"/>
            <w:r w:rsidRPr="003247F2">
              <w:rPr>
                <w:rFonts w:ascii="Times New Roman" w:eastAsia="Times New Roman" w:hAnsi="Times New Roman"/>
                <w:sz w:val="20"/>
                <w:szCs w:val="20"/>
                <w:lang w:eastAsia="ru-RU"/>
              </w:rPr>
              <w:t>Фотобарабан</w:t>
            </w:r>
            <w:proofErr w:type="spellEnd"/>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lastRenderedPageBreak/>
              <w:t xml:space="preserve">Вид оргтехники: </w:t>
            </w:r>
            <w:r w:rsidRPr="003247F2">
              <w:rPr>
                <w:rFonts w:ascii="Times New Roman" w:eastAsia="Calibri" w:hAnsi="Times New Roman"/>
                <w:sz w:val="20"/>
                <w:szCs w:val="20"/>
              </w:rPr>
              <w:t>Многофункциональное устройство</w:t>
            </w:r>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Требование оригинальности комплектующего изделия/ расходного материала: </w:t>
            </w:r>
            <w:proofErr w:type="gramStart"/>
            <w:r w:rsidRPr="003247F2">
              <w:rPr>
                <w:rFonts w:ascii="Times New Roman" w:eastAsia="Times New Roman" w:hAnsi="Times New Roman"/>
                <w:sz w:val="20"/>
                <w:szCs w:val="20"/>
                <w:lang w:eastAsia="ru-RU"/>
              </w:rPr>
              <w:t>Оригинальный.*</w:t>
            </w:r>
            <w:proofErr w:type="gramEnd"/>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Технология печати: лазерная </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Количество страниц печати: не менее 12000 при 5% заполнении отпечатанного листа формата А4. Товарный знак производителя оргтехники: </w:t>
            </w:r>
            <w:proofErr w:type="spellStart"/>
            <w:r w:rsidRPr="003247F2">
              <w:rPr>
                <w:rFonts w:ascii="Times New Roman" w:eastAsia="Calibri" w:hAnsi="Times New Roman"/>
                <w:sz w:val="20"/>
                <w:szCs w:val="20"/>
              </w:rPr>
              <w:t>Hewlett-Packard</w:t>
            </w:r>
            <w:proofErr w:type="spellEnd"/>
            <w:r w:rsidRPr="003247F2">
              <w:rPr>
                <w:rFonts w:ascii="Times New Roman" w:eastAsia="Times New Roman" w:hAnsi="Times New Roman"/>
                <w:sz w:val="20"/>
                <w:szCs w:val="20"/>
                <w:lang w:eastAsia="ru-RU"/>
              </w:rPr>
              <w:t>.</w:t>
            </w:r>
          </w:p>
        </w:tc>
        <w:tc>
          <w:tcPr>
            <w:tcW w:w="134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c>
          <w:tcPr>
            <w:tcW w:w="1368"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r w:rsidR="003247F2" w:rsidRPr="003247F2" w:rsidTr="00FE1987">
        <w:trPr>
          <w:trHeight w:val="510"/>
        </w:trPr>
        <w:tc>
          <w:tcPr>
            <w:tcW w:w="8407" w:type="dxa"/>
            <w:gridSpan w:val="6"/>
            <w:shd w:val="clear" w:color="auto" w:fill="auto"/>
            <w:vAlign w:val="center"/>
          </w:tcPr>
          <w:p w:rsidR="003247F2" w:rsidRPr="003247F2" w:rsidRDefault="003247F2" w:rsidP="003247F2">
            <w:pPr>
              <w:suppressAutoHyphens/>
              <w:spacing w:after="0" w:line="240" w:lineRule="auto"/>
              <w:jc w:val="right"/>
              <w:rPr>
                <w:rFonts w:ascii="Times New Roman" w:eastAsia="Times New Roman" w:hAnsi="Times New Roman"/>
                <w:color w:val="000000"/>
                <w:sz w:val="24"/>
                <w:szCs w:val="24"/>
                <w:lang w:eastAsia="ru-RU"/>
              </w:rPr>
            </w:pPr>
            <w:r w:rsidRPr="003247F2">
              <w:rPr>
                <w:rFonts w:ascii="Times New Roman" w:eastAsia="Times New Roman" w:hAnsi="Times New Roman"/>
                <w:color w:val="000000"/>
                <w:sz w:val="24"/>
                <w:szCs w:val="24"/>
                <w:lang w:eastAsia="ru-RU"/>
              </w:rPr>
              <w:lastRenderedPageBreak/>
              <w:t>Итого:</w:t>
            </w:r>
          </w:p>
        </w:tc>
        <w:tc>
          <w:tcPr>
            <w:tcW w:w="1368"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r w:rsidR="003247F2" w:rsidRPr="003247F2" w:rsidTr="00FE1987">
        <w:trPr>
          <w:trHeight w:val="510"/>
        </w:trPr>
        <w:tc>
          <w:tcPr>
            <w:tcW w:w="8407" w:type="dxa"/>
            <w:gridSpan w:val="6"/>
            <w:shd w:val="clear" w:color="auto" w:fill="auto"/>
            <w:vAlign w:val="center"/>
          </w:tcPr>
          <w:p w:rsidR="003247F2" w:rsidRPr="003247F2" w:rsidRDefault="003247F2" w:rsidP="003247F2">
            <w:pPr>
              <w:suppressAutoHyphens/>
              <w:spacing w:after="0" w:line="240" w:lineRule="auto"/>
              <w:jc w:val="right"/>
              <w:rPr>
                <w:rFonts w:ascii="Times New Roman" w:eastAsia="Times New Roman" w:hAnsi="Times New Roman"/>
                <w:color w:val="000000"/>
                <w:sz w:val="24"/>
                <w:szCs w:val="24"/>
                <w:lang w:eastAsia="ru-RU"/>
              </w:rPr>
            </w:pPr>
            <w:r w:rsidRPr="003247F2">
              <w:rPr>
                <w:rFonts w:ascii="Times New Roman" w:eastAsia="Times New Roman" w:hAnsi="Times New Roman"/>
                <w:color w:val="000000"/>
                <w:sz w:val="24"/>
                <w:szCs w:val="24"/>
                <w:lang w:eastAsia="ru-RU"/>
              </w:rPr>
              <w:t>В том числе НДС:</w:t>
            </w:r>
          </w:p>
        </w:tc>
        <w:tc>
          <w:tcPr>
            <w:tcW w:w="1368"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bl>
    <w:p w:rsidR="003247F2" w:rsidRPr="003247F2" w:rsidRDefault="003247F2" w:rsidP="003247F2">
      <w:pPr>
        <w:spacing w:after="0" w:line="240" w:lineRule="auto"/>
        <w:jc w:val="both"/>
        <w:rPr>
          <w:rFonts w:ascii="Times New Roman" w:eastAsia="Times New Roman" w:hAnsi="Times New Roman"/>
          <w:b/>
          <w:sz w:val="24"/>
          <w:szCs w:val="24"/>
          <w:lang w:eastAsia="ru-RU"/>
        </w:rPr>
      </w:pPr>
    </w:p>
    <w:p w:rsidR="003247F2" w:rsidRPr="003247F2" w:rsidRDefault="003247F2" w:rsidP="003247F2">
      <w:pPr>
        <w:spacing w:after="0" w:line="240" w:lineRule="auto"/>
        <w:jc w:val="both"/>
        <w:rPr>
          <w:rFonts w:ascii="Times New Roman" w:eastAsia="Times New Roman" w:hAnsi="Times New Roman"/>
          <w:sz w:val="24"/>
          <w:szCs w:val="24"/>
          <w:lang w:eastAsia="ru-RU"/>
        </w:rPr>
      </w:pPr>
      <w:r w:rsidRPr="003247F2">
        <w:rPr>
          <w:rFonts w:ascii="Times New Roman" w:eastAsia="Times New Roman" w:hAnsi="Times New Roman"/>
          <w:sz w:val="24"/>
          <w:szCs w:val="24"/>
          <w:lang w:eastAsia="ru-RU"/>
        </w:rPr>
        <w:t>* Применяемые расходные материалы должны быть оригинальными (то есть должны быть произведены фирмой-производителем оборудования, для которого поставляемый Товар предназначен или под контролем такой фирмы-производителя) в целях обеспечения взаимодействия такого Товара с оборудованием, используемым Заказчиком в соответствии с технической документацией на такое оборудование. Оборудование, для которого осуществляется поставка Товара, находится на гарантийном обслуживании и применение расходных материалов, не рекомендованных производителем оборудования, влечет отказ в гарантийном обслуживании. Требуемые к поставке расходные материалы должны обеспечивать полную совместимость с указанными типами оборудования и при использовании не влиять на прекращение (сокращение) гарантийных обязательств на оборудование и сокращение ресурса их работы, заявленные производителем оборудования.</w:t>
      </w:r>
    </w:p>
    <w:p w:rsidR="003247F2" w:rsidRDefault="003247F2" w:rsidP="007C5B4F">
      <w:pPr>
        <w:suppressAutoHyphens/>
        <w:spacing w:after="120" w:line="240" w:lineRule="auto"/>
        <w:ind w:left="360"/>
        <w:jc w:val="center"/>
        <w:rPr>
          <w:rFonts w:ascii="Times New Roman" w:eastAsia="Calibri" w:hAnsi="Times New Roman"/>
          <w:b/>
          <w:color w:val="000000"/>
          <w:sz w:val="24"/>
          <w:szCs w:val="24"/>
          <w:lang w:eastAsia="ar-SA"/>
        </w:rPr>
      </w:pPr>
    </w:p>
    <w:p w:rsidR="00086B66" w:rsidRPr="00086B66" w:rsidRDefault="00086B66" w:rsidP="00086B66">
      <w:pPr>
        <w:suppressAutoHyphens/>
        <w:spacing w:after="0" w:line="240" w:lineRule="auto"/>
        <w:jc w:val="center"/>
        <w:rPr>
          <w:rFonts w:ascii="Times New Roman" w:eastAsia="Calibri" w:hAnsi="Times New Roman"/>
          <w:sz w:val="24"/>
          <w:szCs w:val="24"/>
          <w:lang w:eastAsia="ar-SA"/>
        </w:rPr>
      </w:pPr>
    </w:p>
    <w:p w:rsidR="00A245D8" w:rsidRPr="00A245D8" w:rsidRDefault="0076641F" w:rsidP="00A245D8">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bookmarkStart w:id="0" w:name="_GoBack"/>
      <w:bookmarkEnd w:id="0"/>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8F788B" w:rsidRDefault="008F788B" w:rsidP="00544D0D">
      <w:pPr>
        <w:spacing w:after="0" w:line="259" w:lineRule="auto"/>
        <w:contextualSpacing/>
        <w:jc w:val="right"/>
        <w:rPr>
          <w:rFonts w:ascii="Times New Roman" w:eastAsia="Calibri" w:hAnsi="Times New Roman"/>
          <w:sz w:val="24"/>
          <w:szCs w:val="24"/>
        </w:rPr>
      </w:pPr>
    </w:p>
    <w:p w:rsidR="00863014" w:rsidRPr="00BD1F6C" w:rsidRDefault="00863014" w:rsidP="00863014">
      <w:pPr>
        <w:spacing w:after="0" w:line="240" w:lineRule="auto"/>
        <w:jc w:val="center"/>
        <w:outlineLvl w:val="0"/>
        <w:rPr>
          <w:rFonts w:ascii="Times New Roman" w:eastAsia="Times New Roman" w:hAnsi="Times New Roman"/>
          <w:b/>
          <w:sz w:val="24"/>
          <w:szCs w:val="24"/>
          <w:lang w:eastAsia="ru-RU"/>
        </w:rPr>
      </w:pPr>
      <w:r w:rsidRPr="00BD1F6C">
        <w:rPr>
          <w:rFonts w:ascii="Times New Roman" w:eastAsia="Times New Roman" w:hAnsi="Times New Roman"/>
          <w:b/>
          <w:sz w:val="24"/>
          <w:szCs w:val="24"/>
          <w:lang w:eastAsia="ru-RU"/>
        </w:rPr>
        <w:t>Техническое задание</w:t>
      </w:r>
    </w:p>
    <w:p w:rsidR="00863014" w:rsidRPr="00BD1F6C" w:rsidRDefault="00863014" w:rsidP="00863014">
      <w:pPr>
        <w:spacing w:after="0" w:line="240" w:lineRule="auto"/>
        <w:jc w:val="center"/>
        <w:outlineLvl w:val="0"/>
        <w:rPr>
          <w:rFonts w:ascii="Times New Roman" w:eastAsia="Times New Roman" w:hAnsi="Times New Roman"/>
          <w:b/>
          <w:sz w:val="24"/>
          <w:szCs w:val="24"/>
          <w:lang w:eastAsia="ru-RU"/>
        </w:rPr>
      </w:pPr>
      <w:r w:rsidRPr="00BD1F6C">
        <w:rPr>
          <w:rFonts w:ascii="Times New Roman" w:eastAsia="Times New Roman" w:hAnsi="Times New Roman"/>
          <w:b/>
          <w:sz w:val="24"/>
          <w:szCs w:val="24"/>
          <w:lang w:eastAsia="ru-RU"/>
        </w:rPr>
        <w:t xml:space="preserve"> на поставку картриджей для оргтехники для нужд ИПУ РАН</w:t>
      </w:r>
    </w:p>
    <w:p w:rsidR="00863014" w:rsidRPr="00BD1F6C" w:rsidRDefault="00863014" w:rsidP="00863014">
      <w:pPr>
        <w:spacing w:after="0" w:line="240" w:lineRule="auto"/>
        <w:jc w:val="both"/>
        <w:rPr>
          <w:rFonts w:ascii="Times New Roman" w:eastAsia="Times New Roman" w:hAnsi="Times New Roman"/>
          <w:b/>
          <w:sz w:val="24"/>
          <w:szCs w:val="24"/>
          <w:lang w:eastAsia="ru-RU"/>
        </w:rPr>
      </w:pPr>
    </w:p>
    <w:p w:rsidR="00863014" w:rsidRPr="00BD1F6C" w:rsidRDefault="00863014" w:rsidP="00863014">
      <w:pPr>
        <w:spacing w:after="0" w:line="240" w:lineRule="auto"/>
        <w:ind w:firstLine="567"/>
        <w:jc w:val="both"/>
        <w:rPr>
          <w:rFonts w:ascii="Times New Roman" w:eastAsia="Times New Roman" w:hAnsi="Times New Roman"/>
          <w:b/>
          <w:sz w:val="24"/>
          <w:szCs w:val="24"/>
          <w:lang w:eastAsia="ru-RU"/>
        </w:rPr>
      </w:pPr>
      <w:r w:rsidRPr="00BD1F6C">
        <w:rPr>
          <w:rFonts w:ascii="Times New Roman" w:eastAsia="Times New Roman" w:hAnsi="Times New Roman"/>
          <w:b/>
          <w:sz w:val="24"/>
          <w:szCs w:val="24"/>
          <w:lang w:eastAsia="ru-RU"/>
        </w:rPr>
        <w:t>1.</w:t>
      </w:r>
      <w:r w:rsidRPr="00BD1F6C">
        <w:rPr>
          <w:rFonts w:ascii="Times New Roman" w:eastAsia="Times New Roman" w:hAnsi="Times New Roman"/>
          <w:sz w:val="24"/>
          <w:szCs w:val="24"/>
          <w:lang w:eastAsia="ru-RU"/>
        </w:rPr>
        <w:t xml:space="preserve"> </w:t>
      </w:r>
      <w:r w:rsidRPr="00BD1F6C">
        <w:rPr>
          <w:rFonts w:ascii="Times New Roman" w:eastAsia="Times New Roman" w:hAnsi="Times New Roman"/>
          <w:b/>
          <w:sz w:val="24"/>
          <w:szCs w:val="24"/>
          <w:lang w:eastAsia="ru-RU"/>
        </w:rPr>
        <w:t>Объект закупки:</w:t>
      </w:r>
      <w:r w:rsidRPr="00BD1F6C">
        <w:rPr>
          <w:rFonts w:ascii="Times New Roman" w:eastAsia="Times New Roman" w:hAnsi="Times New Roman"/>
          <w:sz w:val="24"/>
          <w:szCs w:val="24"/>
          <w:lang w:eastAsia="ru-RU"/>
        </w:rPr>
        <w:t xml:space="preserve"> поставка картриджей для оргтехники для нужд ИПУ РАН (далее – Товар).</w:t>
      </w:r>
    </w:p>
    <w:p w:rsidR="00863014" w:rsidRPr="00BD1F6C" w:rsidRDefault="00863014" w:rsidP="00863014">
      <w:pPr>
        <w:spacing w:after="0" w:line="240" w:lineRule="auto"/>
        <w:ind w:firstLine="567"/>
        <w:jc w:val="both"/>
        <w:rPr>
          <w:rFonts w:ascii="Times New Roman" w:eastAsia="Times New Roman" w:hAnsi="Times New Roman"/>
          <w:color w:val="000000"/>
          <w:sz w:val="24"/>
          <w:szCs w:val="24"/>
          <w:lang w:eastAsia="ru-RU"/>
        </w:rPr>
      </w:pPr>
      <w:r w:rsidRPr="00BD1F6C">
        <w:rPr>
          <w:rFonts w:ascii="Times New Roman" w:eastAsia="Times New Roman" w:hAnsi="Times New Roman"/>
          <w:b/>
          <w:sz w:val="24"/>
          <w:szCs w:val="24"/>
          <w:lang w:eastAsia="ru-RU"/>
        </w:rPr>
        <w:t>2. Краткие характеристики поставляемых товаров</w:t>
      </w:r>
      <w:r w:rsidRPr="00BD1F6C">
        <w:rPr>
          <w:rFonts w:ascii="Times New Roman" w:eastAsia="Times New Roman" w:hAnsi="Times New Roman"/>
          <w:sz w:val="24"/>
          <w:szCs w:val="24"/>
          <w:lang w:eastAsia="ru-RU"/>
        </w:rPr>
        <w:t>:</w:t>
      </w:r>
      <w:r w:rsidRPr="00BD1F6C">
        <w:rPr>
          <w:rFonts w:ascii="Times New Roman" w:eastAsia="Times New Roman" w:hAnsi="Times New Roman"/>
          <w:bCs/>
          <w:color w:val="000000"/>
          <w:sz w:val="24"/>
          <w:szCs w:val="24"/>
          <w:lang w:eastAsia="ru-RU"/>
        </w:rPr>
        <w:t xml:space="preserve"> В соответствии с Приложением            № 1 </w:t>
      </w:r>
      <w:r>
        <w:rPr>
          <w:rFonts w:ascii="Times New Roman" w:eastAsia="Times New Roman" w:hAnsi="Times New Roman"/>
          <w:bCs/>
          <w:color w:val="000000"/>
          <w:sz w:val="24"/>
          <w:szCs w:val="24"/>
          <w:lang w:eastAsia="ru-RU"/>
        </w:rPr>
        <w:t xml:space="preserve">к Договору </w:t>
      </w:r>
      <w:r w:rsidRPr="00BD1F6C">
        <w:rPr>
          <w:rFonts w:ascii="Times New Roman" w:eastAsia="Times New Roman" w:hAnsi="Times New Roman"/>
          <w:sz w:val="24"/>
          <w:szCs w:val="24"/>
          <w:lang w:eastAsia="ru-RU"/>
        </w:rPr>
        <w:t xml:space="preserve">«Спецификация на поставку картриджей для оргтехники для нужд </w:t>
      </w:r>
      <w:r>
        <w:rPr>
          <w:rFonts w:ascii="Times New Roman" w:eastAsia="Times New Roman" w:hAnsi="Times New Roman"/>
          <w:sz w:val="24"/>
          <w:szCs w:val="24"/>
          <w:lang w:eastAsia="ru-RU"/>
        </w:rPr>
        <w:t>ИПУ РАН»</w:t>
      </w:r>
      <w:r w:rsidRPr="00BD1F6C">
        <w:rPr>
          <w:rFonts w:ascii="Times New Roman" w:eastAsia="Times New Roman" w:hAnsi="Times New Roman"/>
          <w:bCs/>
          <w:color w:val="000000"/>
          <w:sz w:val="24"/>
          <w:szCs w:val="24"/>
          <w:lang w:eastAsia="ru-RU"/>
        </w:rPr>
        <w:t>, являющегося неотъемлемой частью Технического задания.</w:t>
      </w:r>
    </w:p>
    <w:p w:rsidR="00863014" w:rsidRPr="00BD1F6C" w:rsidRDefault="00863014" w:rsidP="00863014">
      <w:pPr>
        <w:spacing w:after="0" w:line="240" w:lineRule="auto"/>
        <w:ind w:firstLine="567"/>
        <w:jc w:val="both"/>
        <w:rPr>
          <w:rFonts w:ascii="Times New Roman" w:eastAsia="Times New Roman" w:hAnsi="Times New Roman"/>
          <w:b/>
          <w:sz w:val="24"/>
          <w:szCs w:val="24"/>
          <w:lang w:eastAsia="ru-RU"/>
        </w:rPr>
      </w:pPr>
      <w:r w:rsidRPr="00BD1F6C">
        <w:rPr>
          <w:rFonts w:ascii="Times New Roman" w:eastAsia="Times New Roman" w:hAnsi="Times New Roman"/>
          <w:b/>
          <w:bCs/>
          <w:sz w:val="24"/>
          <w:szCs w:val="24"/>
          <w:lang w:eastAsia="ru-RU"/>
        </w:rPr>
        <w:t>Код ОКПД</w:t>
      </w:r>
      <w:r w:rsidRPr="00BD1F6C">
        <w:rPr>
          <w:rFonts w:ascii="Times New Roman" w:eastAsia="Times New Roman" w:hAnsi="Times New Roman"/>
          <w:bCs/>
          <w:sz w:val="24"/>
          <w:szCs w:val="24"/>
          <w:lang w:eastAsia="ru-RU"/>
        </w:rPr>
        <w:t xml:space="preserve"> </w:t>
      </w:r>
      <w:r w:rsidRPr="00BD1F6C">
        <w:rPr>
          <w:rFonts w:ascii="Times New Roman" w:eastAsia="Times New Roman" w:hAnsi="Times New Roman"/>
          <w:b/>
          <w:bCs/>
          <w:sz w:val="24"/>
          <w:szCs w:val="24"/>
          <w:lang w:eastAsia="ru-RU"/>
        </w:rPr>
        <w:t>2</w:t>
      </w:r>
      <w:r w:rsidRPr="00BD1F6C">
        <w:rPr>
          <w:rFonts w:ascii="Times New Roman" w:eastAsia="Times New Roman" w:hAnsi="Times New Roman"/>
          <w:bCs/>
          <w:sz w:val="24"/>
          <w:szCs w:val="24"/>
          <w:lang w:eastAsia="ru-RU"/>
        </w:rPr>
        <w:t xml:space="preserve">: </w:t>
      </w:r>
      <w:r w:rsidRPr="00BD1F6C">
        <w:rPr>
          <w:rFonts w:ascii="Times New Roman" w:eastAsia="Times New Roman" w:hAnsi="Times New Roman"/>
          <w:b/>
          <w:sz w:val="24"/>
          <w:szCs w:val="24"/>
          <w:lang w:eastAsia="ru-RU"/>
        </w:rPr>
        <w:t>26.20.40.190:</w:t>
      </w:r>
      <w:r w:rsidRPr="00BD1F6C">
        <w:rPr>
          <w:rFonts w:ascii="Times New Roman" w:eastAsia="Times New Roman" w:hAnsi="Times New Roman"/>
          <w:sz w:val="24"/>
          <w:szCs w:val="24"/>
          <w:lang w:eastAsia="ru-RU"/>
        </w:rPr>
        <w:t xml:space="preserve"> </w:t>
      </w:r>
      <w:r w:rsidRPr="00BD1F6C">
        <w:rPr>
          <w:rFonts w:ascii="Times New Roman" w:eastAsia="Times New Roman" w:hAnsi="Times New Roman"/>
          <w:b/>
          <w:sz w:val="24"/>
          <w:szCs w:val="24"/>
          <w:lang w:eastAsia="ru-RU"/>
        </w:rPr>
        <w:t>Комплектующие и запасные части для вычислительных машин прочие, не включенные в другие группировки.</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Поставка совместимого (эквивалентного, аналогового) Товара, для которого в Приложение №</w:t>
      </w:r>
      <w:r>
        <w:rPr>
          <w:rFonts w:ascii="Times New Roman" w:eastAsia="Times New Roman" w:hAnsi="Times New Roman"/>
          <w:sz w:val="24"/>
          <w:szCs w:val="24"/>
          <w:lang w:eastAsia="ru-RU"/>
        </w:rPr>
        <w:t xml:space="preserve"> </w:t>
      </w:r>
      <w:r w:rsidRPr="00BD1F6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BD1F6C">
        <w:rPr>
          <w:rFonts w:ascii="Times New Roman" w:eastAsia="Times New Roman" w:hAnsi="Times New Roman"/>
          <w:sz w:val="24"/>
          <w:szCs w:val="24"/>
          <w:lang w:eastAsia="ru-RU"/>
        </w:rPr>
        <w:t xml:space="preserve">«Спецификация на поставку картриджей для оргтехники для нужд </w:t>
      </w:r>
      <w:r>
        <w:rPr>
          <w:rFonts w:ascii="Times New Roman" w:eastAsia="Times New Roman" w:hAnsi="Times New Roman"/>
          <w:sz w:val="24"/>
          <w:szCs w:val="24"/>
          <w:lang w:eastAsia="ru-RU"/>
        </w:rPr>
        <w:t>ИПУ РАН» к Договору</w:t>
      </w:r>
      <w:r w:rsidRPr="00BD1F6C">
        <w:rPr>
          <w:rFonts w:ascii="Times New Roman" w:eastAsia="Times New Roman" w:hAnsi="Times New Roman"/>
          <w:sz w:val="24"/>
          <w:szCs w:val="24"/>
          <w:lang w:eastAsia="ru-RU"/>
        </w:rPr>
        <w:t xml:space="preserve"> указаны модель и артикул</w:t>
      </w:r>
      <w:r w:rsidRPr="00BD1F6C">
        <w:rPr>
          <w:rFonts w:ascii="Times New Roman" w:eastAsia="Times New Roman" w:hAnsi="Times New Roman"/>
          <w:b/>
          <w:i/>
          <w:sz w:val="24"/>
          <w:szCs w:val="24"/>
          <w:lang w:eastAsia="ru-RU"/>
        </w:rPr>
        <w:t xml:space="preserve"> </w:t>
      </w:r>
      <w:r w:rsidRPr="00BD1F6C">
        <w:rPr>
          <w:rFonts w:ascii="Times New Roman" w:eastAsia="Times New Roman" w:hAnsi="Times New Roman"/>
          <w:b/>
          <w:sz w:val="24"/>
          <w:szCs w:val="24"/>
          <w:lang w:eastAsia="ru-RU"/>
        </w:rPr>
        <w:t xml:space="preserve">не допускается, </w:t>
      </w:r>
      <w:r w:rsidRPr="00BD1F6C">
        <w:rPr>
          <w:rFonts w:ascii="Times New Roman" w:eastAsia="Times New Roman" w:hAnsi="Times New Roman"/>
          <w:sz w:val="24"/>
          <w:szCs w:val="24"/>
          <w:lang w:eastAsia="ru-RU"/>
        </w:rPr>
        <w:t>так как он является расходным материалом к оборудованию, находящемуся на гарантии завода-изготовителя, используемому Заказчиком (заводы-изготовители печатного оборудования не несут гарантийные обязательства и не производят бесплатное сервисное обслуживание, в том числе в случае использования не оригинальных расходных материалов).</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Требуемый к поставке Товар должен обеспечивать полную совместимость с указанными в Приложени</w:t>
      </w:r>
      <w:r>
        <w:rPr>
          <w:rFonts w:ascii="Times New Roman" w:eastAsia="Times New Roman" w:hAnsi="Times New Roman"/>
          <w:sz w:val="24"/>
          <w:szCs w:val="24"/>
          <w:lang w:eastAsia="ru-RU"/>
        </w:rPr>
        <w:t>и</w:t>
      </w:r>
      <w:r w:rsidRPr="00BD1F6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w:t>
      </w:r>
      <w:r w:rsidRPr="00BD1F6C">
        <w:rPr>
          <w:rFonts w:ascii="Times New Roman" w:eastAsia="Times New Roman" w:hAnsi="Times New Roman"/>
          <w:sz w:val="24"/>
          <w:szCs w:val="24"/>
          <w:lang w:eastAsia="ru-RU"/>
        </w:rPr>
        <w:t xml:space="preserve"> к Техническому заданию «Перечень используемого оборудования» типами оборудования и при использовании не влиять на прекращение (сокращение) гарантийных обязательств на оборудование и сокращение ресурса их работы, заявленные производителем оборудования.</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b/>
          <w:bCs/>
          <w:color w:val="000000"/>
          <w:sz w:val="24"/>
          <w:szCs w:val="24"/>
          <w:lang w:eastAsia="ru-RU"/>
        </w:rPr>
        <w:t xml:space="preserve">3. Перечень и количество поставляемого товара: </w:t>
      </w:r>
      <w:r w:rsidRPr="00BD1F6C">
        <w:rPr>
          <w:rFonts w:ascii="Times New Roman" w:eastAsia="Times New Roman" w:hAnsi="Times New Roman"/>
          <w:bCs/>
          <w:color w:val="000000"/>
          <w:sz w:val="24"/>
          <w:szCs w:val="24"/>
          <w:lang w:eastAsia="ru-RU"/>
        </w:rPr>
        <w:t>В соответствии с Приложением № 1</w:t>
      </w:r>
      <w:r>
        <w:rPr>
          <w:rFonts w:ascii="Times New Roman" w:eastAsia="Times New Roman" w:hAnsi="Times New Roman"/>
          <w:bCs/>
          <w:color w:val="000000"/>
          <w:sz w:val="24"/>
          <w:szCs w:val="24"/>
          <w:lang w:eastAsia="ru-RU"/>
        </w:rPr>
        <w:t xml:space="preserve"> к Договору</w:t>
      </w:r>
      <w:r w:rsidRPr="00BD1F6C">
        <w:rPr>
          <w:rFonts w:ascii="Times New Roman" w:eastAsia="Times New Roman" w:hAnsi="Times New Roman"/>
          <w:bCs/>
          <w:color w:val="000000"/>
          <w:sz w:val="24"/>
          <w:szCs w:val="24"/>
          <w:lang w:eastAsia="ru-RU"/>
        </w:rPr>
        <w:t xml:space="preserve">. </w:t>
      </w:r>
      <w:r w:rsidRPr="00BD1F6C">
        <w:rPr>
          <w:rFonts w:ascii="Times New Roman" w:eastAsia="Times New Roman" w:hAnsi="Times New Roman"/>
          <w:sz w:val="24"/>
          <w:szCs w:val="24"/>
          <w:lang w:eastAsia="ru-RU"/>
        </w:rPr>
        <w:t>Товар должен соответствовать технически</w:t>
      </w:r>
      <w:r>
        <w:rPr>
          <w:rFonts w:ascii="Times New Roman" w:eastAsia="Times New Roman" w:hAnsi="Times New Roman"/>
          <w:sz w:val="24"/>
          <w:szCs w:val="24"/>
          <w:lang w:eastAsia="ru-RU"/>
        </w:rPr>
        <w:t>м характеристикам, определенным</w:t>
      </w:r>
      <w:r w:rsidRPr="00BD1F6C">
        <w:rPr>
          <w:rFonts w:ascii="Times New Roman" w:eastAsia="Times New Roman" w:hAnsi="Times New Roman"/>
          <w:sz w:val="24"/>
          <w:szCs w:val="24"/>
          <w:lang w:eastAsia="ru-RU"/>
        </w:rPr>
        <w:t xml:space="preserve"> производителями оборудования.</w:t>
      </w:r>
    </w:p>
    <w:p w:rsidR="00863014" w:rsidRPr="00BD1F6C" w:rsidRDefault="00863014" w:rsidP="00863014">
      <w:pPr>
        <w:spacing w:after="0" w:line="240" w:lineRule="auto"/>
        <w:ind w:firstLine="567"/>
        <w:jc w:val="both"/>
        <w:rPr>
          <w:rFonts w:ascii="Times New Roman" w:eastAsia="Times New Roman" w:hAnsi="Times New Roman"/>
          <w:b/>
          <w:sz w:val="24"/>
          <w:szCs w:val="24"/>
          <w:lang w:eastAsia="ar-SA"/>
        </w:rPr>
      </w:pPr>
      <w:r w:rsidRPr="00BD1F6C">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w:t>
      </w:r>
      <w:r w:rsidRPr="00BD1F6C">
        <w:rPr>
          <w:rFonts w:ascii="Times New Roman" w:eastAsia="Times New Roman" w:hAnsi="Times New Roman"/>
          <w:bCs/>
          <w:sz w:val="24"/>
          <w:szCs w:val="24"/>
          <w:lang w:eastAsia="ru-RU"/>
        </w:rPr>
        <w:t>должен быть новым (</w:t>
      </w:r>
      <w:r w:rsidRPr="00BD1F6C">
        <w:rPr>
          <w:rFonts w:ascii="Times New Roman" w:eastAsia="Times New Roman" w:hAnsi="Times New Roman"/>
          <w:sz w:val="24"/>
          <w:szCs w:val="24"/>
          <w:lang w:eastAsia="ru-RU"/>
        </w:rPr>
        <w:t>не должен быть вторично заправленным, восстановленным или произведенным с заменой комплектующих, «условно-совместимым», бывшим в эксплуатации</w:t>
      </w:r>
      <w:r w:rsidRPr="00BD1F6C">
        <w:rPr>
          <w:rFonts w:ascii="Times New Roman" w:eastAsia="Times New Roman" w:hAnsi="Times New Roman"/>
          <w:bCs/>
          <w:sz w:val="24"/>
          <w:szCs w:val="24"/>
          <w:lang w:eastAsia="ru-RU"/>
        </w:rPr>
        <w:t>)</w:t>
      </w:r>
      <w:r w:rsidRPr="00BD1F6C">
        <w:rPr>
          <w:rFonts w:ascii="Times New Roman" w:eastAsia="Times New Roman" w:hAnsi="Times New Roman"/>
          <w:kern w:val="1"/>
          <w:sz w:val="24"/>
          <w:szCs w:val="24"/>
          <w:lang w:eastAsia="ru-RU"/>
        </w:rPr>
        <w:t>, не должен быть заложен, являться предметом ареста, свободен от прав третьих лиц, ввезён на территорию Российской Фед</w:t>
      </w:r>
      <w:r>
        <w:rPr>
          <w:rFonts w:ascii="Times New Roman" w:eastAsia="Times New Roman" w:hAnsi="Times New Roman"/>
          <w:kern w:val="1"/>
          <w:sz w:val="24"/>
          <w:szCs w:val="24"/>
          <w:lang w:eastAsia="ru-RU"/>
        </w:rPr>
        <w:t xml:space="preserve">ерации </w:t>
      </w:r>
      <w:r w:rsidRPr="00BD1F6C">
        <w:rPr>
          <w:rFonts w:ascii="Times New Roman" w:eastAsia="Times New Roman" w:hAnsi="Times New Roman"/>
          <w:kern w:val="1"/>
          <w:sz w:val="24"/>
          <w:szCs w:val="24"/>
          <w:lang w:eastAsia="ru-RU"/>
        </w:rPr>
        <w:t xml:space="preserve">с соблюдением всех установленных законодательством Российской Федерации требований. </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Требования к конструкции Товара:</w:t>
      </w:r>
    </w:p>
    <w:p w:rsidR="00863014" w:rsidRPr="00BD1F6C" w:rsidRDefault="00863014" w:rsidP="00863014">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Чека с запорной лентой должна составлять единое целое с боковиной Товара и иметь одну консистенцию пластика с общим корпусом Товара; корпус Товара не должен иметь потертостей, царапин, сколов и следов вскрытия. Пластмассовые детали и металлические детали Товара не должны иметь трещин, вздутий, царапин, вмятин и прочих дефектов, ухудшающих их внешний вид и препятствующих нормальной работе Товара. Вытяжные ярлычки на Товаре (где это предусмотрено) должны быть неповрежденными. Подвижные элементы (шторки, заслонки) должны легко перемещаться без перекосов и заеданий. Сам Товар не должны иметь следов от установки его в принтер, потертостей, царапин и деформаций защелок.</w:t>
      </w:r>
    </w:p>
    <w:p w:rsidR="00863014" w:rsidRPr="00BD1F6C" w:rsidRDefault="00863014" w:rsidP="00863014">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Электронные чипы (если такие предусмотрены конструкцией) не должны быть перепрограммированы и должны обеспечивать функциональную совместимость с аппаратами, для которых они предназначены.</w:t>
      </w:r>
    </w:p>
    <w:p w:rsidR="00863014" w:rsidRPr="00BD1F6C" w:rsidRDefault="00863014" w:rsidP="00863014">
      <w:pPr>
        <w:widowControl w:val="0"/>
        <w:tabs>
          <w:tab w:val="left" w:pos="567"/>
        </w:tabs>
        <w:spacing w:after="0" w:line="240" w:lineRule="auto"/>
        <w:ind w:firstLine="567"/>
        <w:jc w:val="both"/>
        <w:rPr>
          <w:rFonts w:ascii="Times New Roman" w:eastAsia="Times New Roman" w:hAnsi="Times New Roman"/>
          <w:sz w:val="24"/>
          <w:szCs w:val="24"/>
          <w:lang w:eastAsia="ru-RU"/>
        </w:rPr>
      </w:pPr>
      <w:proofErr w:type="spellStart"/>
      <w:r w:rsidRPr="00BD1F6C">
        <w:rPr>
          <w:rFonts w:ascii="Times New Roman" w:eastAsia="Times New Roman" w:hAnsi="Times New Roman"/>
          <w:sz w:val="24"/>
          <w:szCs w:val="24"/>
          <w:lang w:eastAsia="ru-RU"/>
        </w:rPr>
        <w:t>Фотобарабан</w:t>
      </w:r>
      <w:proofErr w:type="spellEnd"/>
      <w:r w:rsidRPr="00BD1F6C">
        <w:rPr>
          <w:rFonts w:ascii="Times New Roman" w:eastAsia="Times New Roman" w:hAnsi="Times New Roman"/>
          <w:sz w:val="24"/>
          <w:szCs w:val="24"/>
          <w:lang w:eastAsia="ru-RU"/>
        </w:rPr>
        <w:t xml:space="preserve"> - новый, без механических повреждений (при наличии в конструкции).</w:t>
      </w:r>
    </w:p>
    <w:p w:rsidR="00863014" w:rsidRPr="00BD1F6C" w:rsidRDefault="00863014" w:rsidP="00863014">
      <w:pPr>
        <w:widowControl w:val="0"/>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Функциональные характеристики (потребительские свойства) Товара должны </w:t>
      </w:r>
      <w:r w:rsidRPr="00BD1F6C">
        <w:rPr>
          <w:rFonts w:ascii="Times New Roman" w:eastAsia="Times New Roman" w:hAnsi="Times New Roman"/>
          <w:sz w:val="24"/>
          <w:szCs w:val="24"/>
          <w:lang w:eastAsia="ru-RU"/>
        </w:rPr>
        <w:lastRenderedPageBreak/>
        <w:t>соответствовать требованиям, предъявляемым производителями копировально-множительной техники к оборудованию, в котором они будут использованы.</w:t>
      </w:r>
    </w:p>
    <w:p w:rsidR="00863014" w:rsidRPr="00BD1F6C" w:rsidRDefault="00863014" w:rsidP="00863014">
      <w:pPr>
        <w:widowControl w:val="0"/>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 Некачественным считается Товар при печати имеющий фоновые ореолы вокруг изображений, бледную печать, серый фон, белые или черные полосы на изображении, а также иные дефекты печати. При печати не должно быть точек, полос, линий и других дефектов, не связанных с текстом напечатанного документа. При встряхивании не должен просыпаться тонер. </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В случае выявления более одной единицы Товара, не соответствующей вышеприведенным требованиям, возврату подлежит вся партия Товара.</w:t>
      </w:r>
    </w:p>
    <w:p w:rsidR="00863014" w:rsidRPr="00BD1F6C" w:rsidRDefault="00863014" w:rsidP="00863014">
      <w:pPr>
        <w:tabs>
          <w:tab w:val="left" w:pos="993"/>
        </w:tabs>
        <w:spacing w:after="0" w:line="240" w:lineRule="auto"/>
        <w:ind w:firstLine="567"/>
        <w:jc w:val="both"/>
        <w:rPr>
          <w:rFonts w:ascii="Times New Roman" w:eastAsia="Times New Roman" w:hAnsi="Times New Roman"/>
          <w:b/>
          <w:bCs/>
          <w:color w:val="000000"/>
          <w:sz w:val="24"/>
          <w:szCs w:val="24"/>
          <w:lang w:eastAsia="ru-RU"/>
        </w:rPr>
      </w:pPr>
      <w:r w:rsidRPr="00BD1F6C">
        <w:rPr>
          <w:rFonts w:ascii="Times New Roman" w:eastAsia="Times New Roman" w:hAnsi="Times New Roman"/>
          <w:bCs/>
          <w:color w:val="000000"/>
          <w:kern w:val="1"/>
          <w:sz w:val="24"/>
          <w:szCs w:val="24"/>
          <w:lang w:eastAsia="ru-RU"/>
        </w:rPr>
        <w:t xml:space="preserve"> Качество поставляемого Товара должно соответствовать</w:t>
      </w:r>
      <w:r w:rsidRPr="00BD1F6C">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BD1F6C">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r w:rsidRPr="00BD1F6C">
        <w:rPr>
          <w:rFonts w:ascii="Times New Roman" w:eastAsia="Times New Roman" w:hAnsi="Times New Roman"/>
          <w:color w:val="000000"/>
          <w:sz w:val="24"/>
          <w:szCs w:val="24"/>
          <w:lang w:eastAsia="ru-RU"/>
        </w:rPr>
        <w:t xml:space="preserve"> Параметры безопасности продукции должны соответствовать требованиям сертификата соответствия </w:t>
      </w:r>
      <w:proofErr w:type="spellStart"/>
      <w:r w:rsidRPr="00BD1F6C">
        <w:rPr>
          <w:rFonts w:ascii="Times New Roman" w:eastAsia="Times New Roman" w:hAnsi="Times New Roman"/>
          <w:color w:val="000000"/>
          <w:sz w:val="24"/>
          <w:szCs w:val="24"/>
          <w:lang w:eastAsia="ru-RU"/>
        </w:rPr>
        <w:t>РОСТЕСТа</w:t>
      </w:r>
      <w:proofErr w:type="spellEnd"/>
      <w:r w:rsidRPr="00BD1F6C">
        <w:rPr>
          <w:rFonts w:ascii="Times New Roman" w:eastAsia="Times New Roman" w:hAnsi="Times New Roman"/>
          <w:color w:val="000000"/>
          <w:sz w:val="24"/>
          <w:szCs w:val="24"/>
          <w:lang w:eastAsia="ru-RU"/>
        </w:rPr>
        <w:t xml:space="preserve"> Российской Федерации и санитарно-эпидемиологическому заключению (гигиенический сертификат, заключение СЭС, гигиеническое заключение, санитарно-гигиеническое заключение).</w:t>
      </w:r>
      <w:r w:rsidRPr="00BD1F6C">
        <w:rPr>
          <w:rFonts w:ascii="Times New Roman" w:eastAsia="Times New Roman" w:hAnsi="Times New Roman"/>
          <w:b/>
          <w:bCs/>
          <w:color w:val="000000"/>
          <w:sz w:val="24"/>
          <w:szCs w:val="24"/>
          <w:lang w:eastAsia="ru-RU"/>
        </w:rPr>
        <w:t xml:space="preserve"> </w:t>
      </w:r>
    </w:p>
    <w:p w:rsidR="00863014" w:rsidRPr="00BD1F6C" w:rsidRDefault="00863014" w:rsidP="00863014">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В случае если Товар, произведен не в Российской Федерации, перед поставкой Товар должен пройти все таможенные и иные процедуры, предусмотренные действующим законодательством Российской Федерации.</w:t>
      </w:r>
    </w:p>
    <w:p w:rsidR="00863014" w:rsidRPr="00BD1F6C" w:rsidRDefault="00863014" w:rsidP="00863014">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Поставщик должен представить документы о сертификации Товара (оригиналы, либо надлежащим образом заверенные копии сертификатов или деклараций соответствия требований нормативных документов на поставляемый Товар, разрешающих использование поставляемых Товаров на территории Российской Федерации), в случае если это предусмотрено действующим законодательством Российской Федерации.</w:t>
      </w:r>
    </w:p>
    <w:p w:rsidR="00863014" w:rsidRPr="00BD1F6C" w:rsidRDefault="00863014" w:rsidP="00863014">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Приложение № 1 </w:t>
      </w:r>
      <w:r>
        <w:rPr>
          <w:rFonts w:ascii="Times New Roman" w:eastAsia="Times New Roman" w:hAnsi="Times New Roman"/>
          <w:sz w:val="24"/>
          <w:szCs w:val="24"/>
          <w:lang w:eastAsia="ru-RU"/>
        </w:rPr>
        <w:t xml:space="preserve">к Договору </w:t>
      </w:r>
      <w:r w:rsidRPr="00BD1F6C">
        <w:rPr>
          <w:rFonts w:ascii="Times New Roman" w:eastAsia="Times New Roman" w:hAnsi="Times New Roman"/>
          <w:sz w:val="24"/>
          <w:szCs w:val="24"/>
          <w:lang w:eastAsia="ru-RU"/>
        </w:rPr>
        <w:t xml:space="preserve">может содержать указание на товарные знаки в случае несовместимости товаров, на которых размещаются другие товарные знаки, и необходимости обеспечения взаимодействия таких товаров с оборудованием, используемым Заказчиком в соответствии с Приложением № </w:t>
      </w:r>
      <w:r>
        <w:rPr>
          <w:rFonts w:ascii="Times New Roman" w:eastAsia="Times New Roman" w:hAnsi="Times New Roman"/>
          <w:sz w:val="24"/>
          <w:szCs w:val="24"/>
          <w:lang w:eastAsia="ru-RU"/>
        </w:rPr>
        <w:t>1 к Техническому заданию</w:t>
      </w:r>
      <w:r w:rsidRPr="00BD1F6C">
        <w:rPr>
          <w:rFonts w:ascii="Times New Roman" w:eastAsia="Times New Roman" w:hAnsi="Times New Roman"/>
          <w:sz w:val="24"/>
          <w:szCs w:val="24"/>
          <w:lang w:eastAsia="ru-RU"/>
        </w:rPr>
        <w:t>.</w:t>
      </w:r>
    </w:p>
    <w:p w:rsidR="00863014" w:rsidRPr="00BD1F6C" w:rsidRDefault="00863014" w:rsidP="00863014">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Поставка Товара осуществляется силами Поставщика или за его счет, при разгрузке Товара по месту доставки в обязательном порядке должен присутствовать представитель Поставщика, имеющий соответствующую доверенность, оформленную в установленном порядке, уполномоченный принимать претензии к качеству и количеству Товара, соблюдению условий доставки, принимать решения в прочих спорных ситуациях с Товаром. Стоимость доставки и разгрузки входит в цену Товара.</w:t>
      </w:r>
    </w:p>
    <w:p w:rsidR="00863014" w:rsidRPr="00BD1F6C" w:rsidRDefault="00863014" w:rsidP="00863014">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Для проведения проверки количества и качества Товар должен быть предоставлен освобожденным от любой транспортной упаковки, кроме предусмотренной компанией-производителем Товара. Любая единица Товара должна быть легко доступна для оценки его качества и соответствия условиям Технического задания. </w:t>
      </w:r>
    </w:p>
    <w:p w:rsidR="00863014" w:rsidRPr="00BD1F6C" w:rsidRDefault="00863014" w:rsidP="00863014">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color w:val="000000"/>
          <w:sz w:val="24"/>
          <w:szCs w:val="24"/>
          <w:lang w:eastAsia="ru-RU"/>
        </w:rPr>
        <w:t xml:space="preserve">Срок и объем гарантии на поставляемый Товар должен быть не менее 12 месяцев </w:t>
      </w:r>
      <w:r w:rsidRPr="00BD1F6C">
        <w:rPr>
          <w:rFonts w:ascii="Times New Roman" w:eastAsia="Times New Roman" w:hAnsi="Times New Roman"/>
          <w:color w:val="000000"/>
          <w:sz w:val="24"/>
          <w:szCs w:val="24"/>
          <w:lang w:eastAsia="ru-RU"/>
        </w:rPr>
        <w:br/>
      </w:r>
      <w:r w:rsidRPr="00BD1F6C">
        <w:rPr>
          <w:rFonts w:ascii="Times New Roman" w:eastAsia="Times New Roman" w:hAnsi="Times New Roman"/>
          <w:sz w:val="24"/>
          <w:szCs w:val="24"/>
          <w:lang w:eastAsia="ru-RU"/>
        </w:rPr>
        <w:t>с даты подписания Акта приема-передачи Товара,</w:t>
      </w:r>
      <w:r w:rsidRPr="00BD1F6C">
        <w:rPr>
          <w:rFonts w:ascii="Times New Roman" w:eastAsia="Times New Roman" w:hAnsi="Times New Roman"/>
          <w:color w:val="000000"/>
          <w:sz w:val="24"/>
          <w:szCs w:val="24"/>
          <w:lang w:eastAsia="ru-RU"/>
        </w:rPr>
        <w:t xml:space="preserve"> если иное не установлено заводом-изготовителем (производителем Товара). 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863014" w:rsidRPr="00BD1F6C" w:rsidRDefault="00863014" w:rsidP="00863014">
      <w:pPr>
        <w:suppressAutoHyphens/>
        <w:spacing w:after="0" w:line="240" w:lineRule="auto"/>
        <w:ind w:firstLine="567"/>
        <w:jc w:val="both"/>
        <w:rPr>
          <w:rFonts w:ascii="Times New Roman" w:eastAsia="Calibri" w:hAnsi="Times New Roman"/>
          <w:b/>
          <w:i/>
          <w:color w:val="000000"/>
          <w:sz w:val="24"/>
          <w:szCs w:val="24"/>
          <w:lang w:eastAsia="ar-SA"/>
        </w:rPr>
      </w:pPr>
      <w:r w:rsidRPr="00BD1F6C">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аналогичным документом с указанием заводских (серийных) номеров и гарантийного периода.</w:t>
      </w:r>
    </w:p>
    <w:p w:rsidR="00863014" w:rsidRPr="00BD1F6C" w:rsidRDefault="00863014" w:rsidP="00863014">
      <w:pPr>
        <w:spacing w:after="0" w:line="240" w:lineRule="auto"/>
        <w:ind w:firstLine="567"/>
        <w:jc w:val="both"/>
        <w:rPr>
          <w:rFonts w:ascii="Times New Roman" w:eastAsia="Times New Roman" w:hAnsi="Times New Roman"/>
          <w:color w:val="000000"/>
          <w:sz w:val="24"/>
          <w:szCs w:val="24"/>
          <w:lang w:eastAsia="ru-RU" w:bidi="ru-RU"/>
        </w:rPr>
      </w:pPr>
      <w:r w:rsidRPr="00BD1F6C">
        <w:rPr>
          <w:rFonts w:ascii="Times New Roman" w:eastAsia="Times New Roman" w:hAnsi="Times New Roman"/>
          <w:color w:val="000000"/>
          <w:sz w:val="24"/>
          <w:szCs w:val="24"/>
          <w:lang w:eastAsia="ru-RU" w:bidi="ru-RU"/>
        </w:rPr>
        <w:t>В случае обнаружения в течение гарантийного срока недостатков Товара Заказчик обязан незамедлительно</w:t>
      </w:r>
      <w:r>
        <w:rPr>
          <w:rFonts w:ascii="Times New Roman" w:eastAsia="Times New Roman" w:hAnsi="Times New Roman"/>
          <w:color w:val="000000"/>
          <w:sz w:val="24"/>
          <w:szCs w:val="24"/>
          <w:lang w:eastAsia="ru-RU" w:bidi="ru-RU"/>
        </w:rPr>
        <w:t>, в течении 2 (двух) рабочих дней с момента обнаружения,</w:t>
      </w:r>
      <w:r w:rsidRPr="00BD1F6C">
        <w:rPr>
          <w:rFonts w:ascii="Times New Roman" w:eastAsia="Times New Roman" w:hAnsi="Times New Roman"/>
          <w:color w:val="000000"/>
          <w:sz w:val="24"/>
          <w:szCs w:val="24"/>
          <w:lang w:eastAsia="ru-RU" w:bidi="ru-RU"/>
        </w:rPr>
        <w:t xml:space="preserve">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w:t>
      </w:r>
      <w:r w:rsidRPr="00BD1F6C">
        <w:rPr>
          <w:rFonts w:ascii="Times New Roman" w:eastAsia="Times New Roman" w:hAnsi="Times New Roman"/>
          <w:color w:val="000000"/>
          <w:sz w:val="24"/>
          <w:szCs w:val="24"/>
          <w:lang w:eastAsia="ru-RU" w:bidi="ru-RU"/>
        </w:rPr>
        <w:lastRenderedPageBreak/>
        <w:t xml:space="preserve">устранить недостатки продукции за свой счет </w:t>
      </w:r>
      <w:r w:rsidRPr="00BD1F6C">
        <w:rPr>
          <w:rFonts w:ascii="Times New Roman" w:eastAsia="Times New Roman" w:hAnsi="Times New Roman"/>
          <w:color w:val="000000"/>
          <w:sz w:val="24"/>
          <w:szCs w:val="24"/>
          <w:lang w:eastAsia="ru-RU" w:bidi="ru-RU"/>
        </w:rPr>
        <w:br/>
        <w:t xml:space="preserve">в течение 10 (десяти) календарных дней со дня получения требования Заказчика об </w:t>
      </w:r>
      <w:r w:rsidRPr="00BD1F6C">
        <w:rPr>
          <w:rFonts w:ascii="Times New Roman" w:eastAsia="Times New Roman" w:hAnsi="Times New Roman"/>
          <w:color w:val="000000"/>
          <w:sz w:val="24"/>
          <w:szCs w:val="24"/>
          <w:lang w:eastAsia="ru-RU" w:bidi="ru-RU"/>
        </w:rPr>
        <w:br/>
        <w:t xml:space="preserve">их устранении (или в иные согласованные Сторонами сроки, которые в любом случае </w:t>
      </w:r>
      <w:r w:rsidRPr="00BD1F6C">
        <w:rPr>
          <w:rFonts w:ascii="Times New Roman" w:eastAsia="Times New Roman" w:hAnsi="Times New Roman"/>
          <w:color w:val="000000"/>
          <w:sz w:val="24"/>
          <w:szCs w:val="24"/>
          <w:lang w:eastAsia="ru-RU" w:bidi="ru-RU"/>
        </w:rPr>
        <w:br/>
        <w:t xml:space="preserve">не могут превышать длительность сроков поставки данной продукции, указанных </w:t>
      </w:r>
      <w:r w:rsidRPr="00BD1F6C">
        <w:rPr>
          <w:rFonts w:ascii="Times New Roman" w:eastAsia="Times New Roman" w:hAnsi="Times New Roman"/>
          <w:color w:val="000000"/>
          <w:sz w:val="24"/>
          <w:szCs w:val="24"/>
          <w:lang w:eastAsia="ru-RU" w:bidi="ru-RU"/>
        </w:rPr>
        <w:br/>
        <w:t>в соответствующей спецификации).</w:t>
      </w:r>
    </w:p>
    <w:p w:rsidR="00863014" w:rsidRPr="00BD1F6C" w:rsidRDefault="00863014" w:rsidP="00863014">
      <w:pPr>
        <w:spacing w:after="0" w:line="240" w:lineRule="auto"/>
        <w:ind w:firstLine="567"/>
        <w:jc w:val="both"/>
        <w:rPr>
          <w:rFonts w:ascii="Times New Roman" w:eastAsia="Times New Roman" w:hAnsi="Times New Roman"/>
          <w:color w:val="000000"/>
          <w:sz w:val="24"/>
          <w:szCs w:val="24"/>
          <w:lang w:eastAsia="ru-RU" w:bidi="ru-RU"/>
        </w:rPr>
      </w:pPr>
      <w:r w:rsidRPr="00BD1F6C">
        <w:rPr>
          <w:rFonts w:ascii="Times New Roman" w:eastAsia="Times New Roman" w:hAnsi="Times New Roman"/>
          <w:sz w:val="24"/>
          <w:szCs w:val="24"/>
          <w:lang w:eastAsia="ru-RU"/>
        </w:rPr>
        <w:t>Поставляемый Товар проверяется на соответствие требованиям настоящего Технического задания в момент поступления на склад Заказчика, как при помощи имеющихся средств контроля своими силами и/или с участием приглашённых специалистов, так и направлением Товара для экспертизы в официальные авторизованные сервисные центры производителя оборудования Заказчика. В случае направления на экспертизу, Акт приема-передачи Товара подписываются только по окончании всех экспертных процедур и получения заключения сервисного центра. В случае не подтверждения оригинальности Товара, его новизны, установления фактов восстановления и (или) перезаправки Товара, установления факта несовместимости поставляемого Товара с оборудованием Заказчика и, как следствие, отказ от гарантийного обслуживания со стороны производителя копировально-множительной техники, Товар считается не поставленным. Все расходы по экспертизе и запросу подтверждения оригинальности, новизны Товара, совместимости возлагаются на Поставщика</w:t>
      </w:r>
    </w:p>
    <w:p w:rsidR="00863014" w:rsidRPr="00BD1F6C" w:rsidRDefault="00863014" w:rsidP="00863014">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BD1F6C">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863014" w:rsidRPr="00BD1F6C" w:rsidRDefault="00863014" w:rsidP="00863014">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Товар должен быть упакован в электростатический герметичный пакет из полимерного материала, при этом пакет для Товара со сверхчувствительными барабанами должны быть непрозрачными. Упакованный в пакет Товар должен быть помещен в индивидуальную картонную коробку, снабженную в зависимости от модели вкладышами, исключающими его перемещение внутри коробки. На Товаре не должны присутствовать наклейки (кроме голограмм), следы чернил или тонера. </w:t>
      </w:r>
      <w:r w:rsidRPr="00BD1F6C">
        <w:rPr>
          <w:rFonts w:ascii="Times New Roman" w:eastAsia="Times New Roman" w:hAnsi="Times New Roman"/>
          <w:sz w:val="24"/>
          <w:szCs w:val="24"/>
          <w:lang w:eastAsia="ru-RU"/>
        </w:rPr>
        <w:tab/>
      </w:r>
    </w:p>
    <w:p w:rsidR="00863014" w:rsidRPr="00BD1F6C" w:rsidRDefault="00863014" w:rsidP="00863014">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Маркировка на упаковку каждого Товара должна быть нанесена типографским способом и содержать информацию со следующими данными: товарный знак или (и) наименование предприятия-изготовителя; наименование одной или более моделей аппаратов, в которых может быть использован Товар; код оригинального Товара; дата изготовления. Маркировка должны быть легко читаемой. Производственные коды на Товаре должны совпадать с производственными кодами на упаковке. Упаковка не должна иметь следов вскрытия, вмятин, порезов.</w:t>
      </w:r>
    </w:p>
    <w:p w:rsidR="00863014" w:rsidRPr="00BD1F6C" w:rsidRDefault="00863014" w:rsidP="00863014">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В коробке должно находиться руководство по эксплуатации.</w:t>
      </w:r>
    </w:p>
    <w:p w:rsidR="00863014"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b/>
          <w:sz w:val="24"/>
          <w:szCs w:val="24"/>
          <w:lang w:eastAsia="ar-SA"/>
        </w:rPr>
        <w:t xml:space="preserve">5.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Calibri" w:hAnsi="Times New Roman"/>
          <w:sz w:val="24"/>
          <w:szCs w:val="24"/>
          <w:lang w:eastAsia="ar-SA"/>
        </w:rPr>
        <w:t>Требования к безопасности Товара в соответствии с требованиями, установленными законодательством Российской Федерации к безопасности Товара, являющегося предметом заказа.</w:t>
      </w:r>
    </w:p>
    <w:p w:rsidR="00863014" w:rsidRPr="00BD1F6C" w:rsidRDefault="00863014" w:rsidP="00863014">
      <w:pPr>
        <w:suppressAutoHyphens/>
        <w:spacing w:after="0" w:line="240" w:lineRule="auto"/>
        <w:ind w:firstLine="567"/>
        <w:jc w:val="both"/>
        <w:rPr>
          <w:rFonts w:ascii="Times New Roman" w:eastAsia="Times New Roman" w:hAnsi="Times New Roman"/>
          <w:b/>
          <w:bCs/>
          <w:color w:val="000000"/>
          <w:sz w:val="24"/>
          <w:szCs w:val="24"/>
          <w:lang w:eastAsia="ru-RU"/>
        </w:rPr>
      </w:pPr>
      <w:r w:rsidRPr="00BD1F6C">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BD1F6C">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BD1F6C">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r w:rsidRPr="00BD1F6C">
        <w:rPr>
          <w:rFonts w:ascii="Times New Roman" w:eastAsia="Times New Roman" w:hAnsi="Times New Roman"/>
          <w:color w:val="000000"/>
          <w:sz w:val="24"/>
          <w:szCs w:val="24"/>
          <w:lang w:eastAsia="ru-RU"/>
        </w:rPr>
        <w:t xml:space="preserve"> Параметры безопасности продукции должны соответствовать требованиям сертификата соответствия </w:t>
      </w:r>
      <w:proofErr w:type="spellStart"/>
      <w:r w:rsidRPr="00BD1F6C">
        <w:rPr>
          <w:rFonts w:ascii="Times New Roman" w:eastAsia="Times New Roman" w:hAnsi="Times New Roman"/>
          <w:color w:val="000000"/>
          <w:sz w:val="24"/>
          <w:szCs w:val="24"/>
          <w:lang w:eastAsia="ru-RU"/>
        </w:rPr>
        <w:t>РОСТЕСТа</w:t>
      </w:r>
      <w:proofErr w:type="spellEnd"/>
      <w:r w:rsidRPr="00BD1F6C">
        <w:rPr>
          <w:rFonts w:ascii="Times New Roman" w:eastAsia="Times New Roman" w:hAnsi="Times New Roman"/>
          <w:color w:val="000000"/>
          <w:sz w:val="24"/>
          <w:szCs w:val="24"/>
          <w:lang w:eastAsia="ru-RU"/>
        </w:rPr>
        <w:t xml:space="preserve"> Российской Федерации и санитарно-эпидемиологическому заключению (гигиенический сертификат, заключение СЭС, гигиеническое заключение, санитарно-гигиеническое заключение):</w:t>
      </w:r>
      <w:r w:rsidRPr="00BD1F6C">
        <w:rPr>
          <w:rFonts w:ascii="Times New Roman" w:eastAsia="Times New Roman" w:hAnsi="Times New Roman"/>
          <w:b/>
          <w:bCs/>
          <w:color w:val="000000"/>
          <w:sz w:val="24"/>
          <w:szCs w:val="24"/>
          <w:lang w:eastAsia="ru-RU"/>
        </w:rPr>
        <w:t xml:space="preserve"> </w:t>
      </w:r>
    </w:p>
    <w:p w:rsidR="00863014" w:rsidRPr="00BD1F6C" w:rsidRDefault="00863014" w:rsidP="00863014">
      <w:pPr>
        <w:spacing w:after="0" w:line="264" w:lineRule="auto"/>
        <w:ind w:firstLine="567"/>
        <w:jc w:val="both"/>
        <w:rPr>
          <w:rFonts w:ascii="Times New Roman" w:eastAsia="Times New Roman" w:hAnsi="Times New Roman"/>
          <w:sz w:val="24"/>
          <w:szCs w:val="24"/>
        </w:rPr>
      </w:pPr>
      <w:r w:rsidRPr="00BD1F6C">
        <w:rPr>
          <w:rFonts w:ascii="Times New Roman" w:eastAsia="Times New Roman" w:hAnsi="Times New Roman"/>
          <w:sz w:val="24"/>
          <w:szCs w:val="24"/>
          <w:lang w:eastAsia="ru-RU"/>
        </w:rPr>
        <w:t xml:space="preserve">- </w:t>
      </w:r>
      <w:r w:rsidRPr="00BD1F6C">
        <w:rPr>
          <w:rFonts w:ascii="Times New Roman" w:eastAsia="Times New Roman" w:hAnsi="Times New Roman"/>
          <w:sz w:val="24"/>
          <w:szCs w:val="24"/>
        </w:rPr>
        <w:t>ГОСТ Р 12.1.019-</w:t>
      </w:r>
      <w:r>
        <w:rPr>
          <w:rFonts w:ascii="Times New Roman" w:eastAsia="Times New Roman" w:hAnsi="Times New Roman"/>
          <w:sz w:val="24"/>
          <w:szCs w:val="24"/>
        </w:rPr>
        <w:t>2017</w:t>
      </w:r>
      <w:r w:rsidRPr="00BD1F6C">
        <w:rPr>
          <w:rFonts w:ascii="Times New Roman" w:eastAsia="Times New Roman" w:hAnsi="Times New Roman"/>
          <w:sz w:val="24"/>
          <w:szCs w:val="24"/>
        </w:rPr>
        <w:t>. «Система стандартов безопасности труда. Электробезопасность. Общие требования и номенклатура видов защиты»;</w:t>
      </w:r>
    </w:p>
    <w:p w:rsidR="00863014" w:rsidRPr="00BD1F6C" w:rsidRDefault="00863014" w:rsidP="00863014">
      <w:pPr>
        <w:widowControl w:val="0"/>
        <w:spacing w:after="0" w:line="240" w:lineRule="auto"/>
        <w:ind w:firstLine="567"/>
        <w:jc w:val="both"/>
        <w:rPr>
          <w:rFonts w:ascii="Times New Roman" w:eastAsia="Times New Roman" w:hAnsi="Times New Roman"/>
          <w:sz w:val="24"/>
          <w:szCs w:val="24"/>
        </w:rPr>
      </w:pPr>
      <w:r w:rsidRPr="00BD1F6C">
        <w:rPr>
          <w:rFonts w:ascii="Times New Roman" w:eastAsia="Times New Roman" w:hAnsi="Times New Roman"/>
          <w:sz w:val="24"/>
          <w:szCs w:val="24"/>
        </w:rPr>
        <w:lastRenderedPageBreak/>
        <w:t>- ГОСТ 12.1.007-76. «Государственный стандарт Союза ССР. Система стандартов безопасности труда. Вредные вещества. Классификация и общие требования безопасности»;</w:t>
      </w:r>
    </w:p>
    <w:p w:rsidR="00863014" w:rsidRPr="00BD1F6C" w:rsidRDefault="00863014" w:rsidP="00863014">
      <w:pPr>
        <w:widowControl w:val="0"/>
        <w:spacing w:after="0" w:line="240" w:lineRule="auto"/>
        <w:ind w:firstLine="567"/>
        <w:jc w:val="both"/>
        <w:rPr>
          <w:rFonts w:ascii="Times New Roman" w:eastAsia="Times New Roman" w:hAnsi="Times New Roman"/>
          <w:sz w:val="24"/>
          <w:szCs w:val="24"/>
        </w:rPr>
      </w:pPr>
      <w:r w:rsidRPr="00BD1F6C">
        <w:rPr>
          <w:rFonts w:ascii="Times New Roman" w:eastAsia="Times New Roman" w:hAnsi="Times New Roman"/>
          <w:sz w:val="24"/>
          <w:szCs w:val="24"/>
        </w:rPr>
        <w:t>- ГОСТ 13.2.014-2001. «Репрография. Копирография. Метод испытания сухих тонеров для электрофотографических аппаратов по качеству воспроизведения изображения на копиях».</w:t>
      </w:r>
    </w:p>
    <w:p w:rsidR="00863014" w:rsidRPr="00BD1F6C" w:rsidRDefault="00863014" w:rsidP="00863014">
      <w:pPr>
        <w:spacing w:after="0" w:line="264"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Товар должен соответствовать стандарту не ниже ISO/IEC 24711 (для чернильных картриджей), ISO/IEC 19798 (для цветных лазерных картриджей) и ISO/IEC 19752 (для монохромных лазерных картриджей).</w:t>
      </w:r>
    </w:p>
    <w:p w:rsidR="00863014" w:rsidRPr="00BD1F6C" w:rsidRDefault="00863014" w:rsidP="00863014">
      <w:pPr>
        <w:spacing w:after="0" w:line="264"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Товар должен соответствовать требованиям </w:t>
      </w:r>
      <w:proofErr w:type="spellStart"/>
      <w:r w:rsidRPr="00BD1F6C">
        <w:rPr>
          <w:rFonts w:ascii="Times New Roman" w:eastAsia="Times New Roman" w:hAnsi="Times New Roman"/>
          <w:sz w:val="24"/>
          <w:szCs w:val="24"/>
          <w:lang w:eastAsia="ru-RU"/>
        </w:rPr>
        <w:t>МСанПиН</w:t>
      </w:r>
      <w:proofErr w:type="spellEnd"/>
      <w:r w:rsidRPr="00BD1F6C">
        <w:rPr>
          <w:rFonts w:ascii="Times New Roman" w:eastAsia="Times New Roman" w:hAnsi="Times New Roman"/>
          <w:sz w:val="24"/>
          <w:szCs w:val="24"/>
          <w:lang w:eastAsia="ru-RU"/>
        </w:rPr>
        <w:t xml:space="preserve"> 001-96 «Санитарные нормы </w:t>
      </w:r>
      <w:r>
        <w:rPr>
          <w:rFonts w:ascii="Times New Roman" w:eastAsia="Times New Roman" w:hAnsi="Times New Roman"/>
          <w:sz w:val="24"/>
          <w:szCs w:val="24"/>
          <w:lang w:eastAsia="ru-RU"/>
        </w:rPr>
        <w:t>допустимых</w:t>
      </w:r>
      <w:r w:rsidRPr="00BD1F6C">
        <w:rPr>
          <w:rFonts w:ascii="Times New Roman" w:eastAsia="Times New Roman" w:hAnsi="Times New Roman"/>
          <w:sz w:val="24"/>
          <w:szCs w:val="24"/>
          <w:lang w:eastAsia="ru-RU"/>
        </w:rPr>
        <w:t xml:space="preserve"> уровн</w:t>
      </w:r>
      <w:r>
        <w:rPr>
          <w:rFonts w:ascii="Times New Roman" w:eastAsia="Times New Roman" w:hAnsi="Times New Roman"/>
          <w:sz w:val="24"/>
          <w:szCs w:val="24"/>
          <w:lang w:eastAsia="ru-RU"/>
        </w:rPr>
        <w:t>ей</w:t>
      </w:r>
      <w:r w:rsidRPr="00BD1F6C">
        <w:rPr>
          <w:rFonts w:ascii="Times New Roman" w:eastAsia="Times New Roman" w:hAnsi="Times New Roman"/>
          <w:sz w:val="24"/>
          <w:szCs w:val="24"/>
          <w:lang w:eastAsia="ru-RU"/>
        </w:rPr>
        <w:t xml:space="preserve"> физических факторов при применении товаров народного потребления в бытовых условиях».</w:t>
      </w:r>
    </w:p>
    <w:p w:rsidR="00863014" w:rsidRPr="00BD1F6C" w:rsidRDefault="00863014" w:rsidP="00863014">
      <w:pPr>
        <w:suppressAutoHyphens/>
        <w:spacing w:after="0" w:line="240" w:lineRule="auto"/>
        <w:ind w:firstLine="567"/>
        <w:jc w:val="both"/>
        <w:rPr>
          <w:rFonts w:ascii="Times New Roman" w:eastAsia="Calibri" w:hAnsi="Times New Roman"/>
          <w:b/>
          <w:sz w:val="24"/>
          <w:szCs w:val="24"/>
          <w:lang w:eastAsia="ar-SA"/>
        </w:rPr>
      </w:pPr>
      <w:r w:rsidRPr="00BD1F6C">
        <w:rPr>
          <w:rFonts w:ascii="Times New Roman" w:eastAsia="Calibri" w:hAnsi="Times New Roman"/>
          <w:b/>
          <w:sz w:val="24"/>
          <w:szCs w:val="24"/>
          <w:lang w:eastAsia="ar-SA"/>
        </w:rPr>
        <w:t>6. Требования соответствия нормативным документам (лицензии, допуски, разрешения, согласования).</w:t>
      </w:r>
    </w:p>
    <w:p w:rsidR="00863014" w:rsidRPr="00BD1F6C" w:rsidRDefault="00863014" w:rsidP="00863014">
      <w:pPr>
        <w:widowControl w:val="0"/>
        <w:tabs>
          <w:tab w:val="left" w:pos="426"/>
        </w:tabs>
        <w:autoSpaceDE w:val="0"/>
        <w:spacing w:after="0" w:line="240" w:lineRule="auto"/>
        <w:ind w:firstLine="567"/>
        <w:jc w:val="both"/>
        <w:rPr>
          <w:rFonts w:ascii="Times New Roman" w:eastAsia="Calibri" w:hAnsi="Times New Roman"/>
          <w:bCs/>
          <w:color w:val="000000"/>
          <w:sz w:val="24"/>
          <w:szCs w:val="24"/>
          <w:lang w:eastAsia="ar-SA"/>
        </w:rPr>
      </w:pPr>
      <w:r w:rsidRPr="00BD1F6C">
        <w:rPr>
          <w:rFonts w:ascii="Times New Roman" w:eastAsia="Calibri" w:hAnsi="Times New Roman"/>
          <w:bCs/>
          <w:color w:val="000000"/>
          <w:sz w:val="24"/>
          <w:szCs w:val="24"/>
          <w:lang w:eastAsia="ar-SA"/>
        </w:rPr>
        <w:t>Поставляемый Товар должен быть надлежащего качества</w:t>
      </w:r>
      <w:r>
        <w:rPr>
          <w:rFonts w:ascii="Times New Roman" w:eastAsia="Calibri" w:hAnsi="Times New Roman"/>
          <w:bCs/>
          <w:color w:val="000000"/>
          <w:sz w:val="24"/>
          <w:szCs w:val="24"/>
          <w:lang w:eastAsia="ar-SA"/>
        </w:rPr>
        <w:t>, подтвержденного</w:t>
      </w:r>
      <w:r w:rsidRPr="00BD1F6C">
        <w:rPr>
          <w:rFonts w:ascii="Times New Roman" w:eastAsia="Calibri" w:hAnsi="Times New Roman"/>
          <w:bCs/>
          <w:color w:val="000000"/>
          <w:sz w:val="24"/>
          <w:szCs w:val="24"/>
          <w:lang w:eastAsia="ar-SA"/>
        </w:rPr>
        <w:t xml:space="preserve"> сертификатами соответствия системы сертификации Госстандарта России или декларациями о соответствии</w:t>
      </w:r>
      <w:r>
        <w:rPr>
          <w:rFonts w:ascii="Times New Roman" w:eastAsia="Calibri" w:hAnsi="Times New Roman"/>
          <w:bCs/>
          <w:color w:val="000000"/>
          <w:sz w:val="24"/>
          <w:szCs w:val="24"/>
          <w:lang w:eastAsia="ar-SA"/>
        </w:rPr>
        <w:t>,</w:t>
      </w:r>
      <w:r w:rsidRPr="00BD1F6C">
        <w:rPr>
          <w:rFonts w:ascii="Times New Roman" w:eastAsia="Calibri" w:hAnsi="Times New Roman"/>
          <w:bCs/>
          <w:color w:val="000000"/>
          <w:sz w:val="24"/>
          <w:szCs w:val="24"/>
          <w:lang w:eastAsia="ar-SA"/>
        </w:rPr>
        <w:t xml:space="preserve"> санитарно-эпидемиологическими заключениями Федеральной </w:t>
      </w:r>
      <w:r>
        <w:rPr>
          <w:rFonts w:ascii="Times New Roman" w:eastAsia="Calibri" w:hAnsi="Times New Roman"/>
          <w:bCs/>
          <w:color w:val="000000"/>
          <w:sz w:val="24"/>
          <w:szCs w:val="24"/>
          <w:lang w:eastAsia="ar-SA"/>
        </w:rPr>
        <w:t>службы по надзору в сфере защиты</w:t>
      </w:r>
      <w:r w:rsidRPr="00BD1F6C">
        <w:rPr>
          <w:rFonts w:ascii="Times New Roman" w:eastAsia="Calibri" w:hAnsi="Times New Roman"/>
          <w:bCs/>
          <w:color w:val="000000"/>
          <w:sz w:val="24"/>
          <w:szCs w:val="24"/>
          <w:lang w:eastAsia="ar-SA"/>
        </w:rPr>
        <w:t xml:space="preserve"> прав потребителей (если законодательством Российской Федерации установлены обязательные требования к сертификации данного вида Товара).</w:t>
      </w:r>
    </w:p>
    <w:p w:rsidR="00863014" w:rsidRPr="00BD1F6C" w:rsidRDefault="00863014" w:rsidP="00863014">
      <w:pPr>
        <w:spacing w:after="0" w:line="240" w:lineRule="auto"/>
        <w:ind w:firstLine="567"/>
        <w:jc w:val="both"/>
        <w:rPr>
          <w:rFonts w:ascii="Times New Roman" w:eastAsia="Times New Roman" w:hAnsi="Times New Roman"/>
          <w:b/>
          <w:color w:val="000000"/>
          <w:sz w:val="24"/>
          <w:szCs w:val="24"/>
          <w:lang w:eastAsia="ru-RU"/>
        </w:rPr>
      </w:pPr>
      <w:r w:rsidRPr="00BD1F6C">
        <w:rPr>
          <w:rFonts w:ascii="Times New Roman" w:eastAsia="Times New Roman" w:hAnsi="Times New Roman"/>
          <w:b/>
          <w:color w:val="000000"/>
          <w:sz w:val="24"/>
          <w:szCs w:val="24"/>
          <w:lang w:eastAsia="ru-RU"/>
        </w:rPr>
        <w:t>7. Сроки поставки товаров, календарные сроки начала и завершения поставок, периоды выполнения условий договора.</w:t>
      </w:r>
    </w:p>
    <w:p w:rsidR="00863014" w:rsidRPr="00BD1F6C" w:rsidRDefault="00863014" w:rsidP="00863014">
      <w:pPr>
        <w:spacing w:after="0" w:line="240" w:lineRule="auto"/>
        <w:ind w:firstLine="567"/>
        <w:jc w:val="both"/>
        <w:rPr>
          <w:rFonts w:ascii="Times New Roman" w:eastAsia="Times New Roman" w:hAnsi="Times New Roman"/>
          <w:color w:val="000000"/>
          <w:sz w:val="24"/>
          <w:szCs w:val="24"/>
          <w:lang w:eastAsia="ru-RU"/>
        </w:rPr>
      </w:pPr>
      <w:r w:rsidRPr="00BD1F6C">
        <w:rPr>
          <w:rFonts w:ascii="Times New Roman" w:eastAsia="Times New Roman" w:hAnsi="Times New Roman"/>
          <w:color w:val="000000"/>
          <w:sz w:val="24"/>
          <w:szCs w:val="24"/>
          <w:lang w:eastAsia="ru-RU"/>
        </w:rPr>
        <w:t xml:space="preserve">Срок поставки Товара в течение </w:t>
      </w:r>
      <w:r w:rsidRPr="00BD1F6C">
        <w:rPr>
          <w:rFonts w:ascii="Times New Roman" w:eastAsia="Times New Roman" w:hAnsi="Times New Roman"/>
          <w:b/>
          <w:color w:val="000000"/>
          <w:sz w:val="24"/>
          <w:szCs w:val="24"/>
          <w:lang w:eastAsia="ru-RU"/>
        </w:rPr>
        <w:t>14 (четырнадцать) рабочих дней</w:t>
      </w:r>
      <w:r w:rsidRPr="00BD1F6C">
        <w:rPr>
          <w:rFonts w:ascii="Times New Roman" w:eastAsia="Times New Roman" w:hAnsi="Times New Roman"/>
          <w:color w:val="000000"/>
          <w:sz w:val="24"/>
          <w:szCs w:val="24"/>
          <w:lang w:eastAsia="ru-RU"/>
        </w:rPr>
        <w:t xml:space="preserve"> с даты заключения договора. </w:t>
      </w:r>
    </w:p>
    <w:p w:rsidR="00863014" w:rsidRPr="00BD1F6C" w:rsidRDefault="00863014" w:rsidP="00863014">
      <w:pPr>
        <w:spacing w:after="0" w:line="240" w:lineRule="auto"/>
        <w:ind w:firstLine="567"/>
        <w:jc w:val="both"/>
        <w:rPr>
          <w:rFonts w:ascii="Times New Roman" w:eastAsia="Times New Roman" w:hAnsi="Times New Roman"/>
          <w:b/>
          <w:bCs/>
          <w:color w:val="000000"/>
          <w:sz w:val="24"/>
          <w:szCs w:val="24"/>
          <w:lang w:eastAsia="ru-RU"/>
        </w:rPr>
      </w:pPr>
      <w:r w:rsidRPr="00BD1F6C">
        <w:rPr>
          <w:rFonts w:ascii="Times New Roman" w:eastAsia="Times New Roman" w:hAnsi="Times New Roman"/>
          <w:b/>
          <w:bCs/>
          <w:color w:val="000000"/>
          <w:sz w:val="24"/>
          <w:szCs w:val="24"/>
          <w:lang w:eastAsia="ru-RU"/>
        </w:rPr>
        <w:t>8.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863014" w:rsidRDefault="00863014" w:rsidP="00863014">
      <w:pPr>
        <w:widowControl w:val="0"/>
        <w:autoSpaceDE w:val="0"/>
        <w:spacing w:after="0" w:line="240" w:lineRule="auto"/>
        <w:ind w:firstLine="567"/>
        <w:jc w:val="both"/>
        <w:rPr>
          <w:rFonts w:ascii="Times New Roman" w:eastAsia="Times New Roman" w:hAnsi="Times New Roman"/>
          <w:b/>
          <w:color w:val="000000"/>
          <w:sz w:val="24"/>
          <w:szCs w:val="24"/>
          <w:lang w:eastAsia="ru-RU"/>
        </w:rPr>
      </w:pPr>
      <w:r w:rsidRPr="00BD1F6C">
        <w:rPr>
          <w:rFonts w:ascii="Times New Roman" w:eastAsia="Times New Roman" w:hAnsi="Times New Roman"/>
          <w:color w:val="000000"/>
          <w:sz w:val="24"/>
          <w:szCs w:val="24"/>
          <w:lang w:eastAsia="ru-RU"/>
        </w:rPr>
        <w:t>Поставка Товара осуществляется по адресу:</w:t>
      </w:r>
      <w:r w:rsidRPr="00BD1F6C">
        <w:rPr>
          <w:rFonts w:ascii="Times New Roman" w:eastAsia="Times New Roman" w:hAnsi="Times New Roman"/>
          <w:b/>
          <w:color w:val="000000"/>
          <w:sz w:val="24"/>
          <w:szCs w:val="24"/>
          <w:lang w:eastAsia="ru-RU"/>
        </w:rPr>
        <w:t xml:space="preserve"> 117997, г. Москва, ул. Профсоюзная, д.65, ИПУ РАН.</w:t>
      </w:r>
    </w:p>
    <w:p w:rsidR="00863014" w:rsidRPr="000E44CA" w:rsidRDefault="00863014" w:rsidP="00863014">
      <w:pPr>
        <w:spacing w:after="0" w:line="240" w:lineRule="auto"/>
        <w:ind w:firstLine="567"/>
        <w:jc w:val="both"/>
        <w:rPr>
          <w:rFonts w:ascii="Times New Roman" w:eastAsia="Calibri" w:hAnsi="Times New Roman"/>
          <w:sz w:val="24"/>
          <w:szCs w:val="24"/>
          <w:lang w:eastAsia="ru-RU"/>
        </w:rPr>
      </w:pPr>
      <w:r w:rsidRPr="000E44CA">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w:t>
      </w:r>
      <w:r w:rsidRPr="000E44CA">
        <w:rPr>
          <w:rFonts w:ascii="Times New Roman" w:eastAsia="Calibri" w:hAnsi="Times New Roman"/>
          <w:sz w:val="24"/>
          <w:szCs w:val="24"/>
          <w:lang w:eastAsia="ru-RU"/>
        </w:rPr>
        <w:t xml:space="preserve"> </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w:t>
      </w:r>
      <w:r w:rsidRPr="00BD1F6C">
        <w:rPr>
          <w:rFonts w:ascii="Times New Roman" w:eastAsia="Times New Roman" w:hAnsi="Times New Roman"/>
          <w:sz w:val="24"/>
          <w:szCs w:val="24"/>
          <w:lang w:eastAsia="ru-RU"/>
        </w:rPr>
        <w:br/>
        <w:t xml:space="preserve">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Заказчик осуществляет приемку Товара по количеству:</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Приемка Товара производится Заказчиком в следующие сроки:</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lastRenderedPageBreak/>
        <w:t>- По количеству:</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Товара, поступившего без тары (упаковки), в открытой таре (упаковке) или </w:t>
      </w:r>
      <w:r w:rsidRPr="00BD1F6C">
        <w:rPr>
          <w:rFonts w:ascii="Times New Roman" w:eastAsia="Times New Roman" w:hAnsi="Times New Roman"/>
          <w:sz w:val="24"/>
          <w:szCs w:val="24"/>
          <w:lang w:eastAsia="ru-RU"/>
        </w:rPr>
        <w:br/>
        <w:t xml:space="preserve">в поврежденной таре (упаковке), в день получения ее от Поставщика или </w:t>
      </w:r>
      <w:r w:rsidRPr="00BD1F6C">
        <w:rPr>
          <w:rFonts w:ascii="Times New Roman" w:eastAsia="Times New Roman" w:hAnsi="Times New Roman"/>
          <w:sz w:val="24"/>
          <w:szCs w:val="24"/>
          <w:lang w:eastAsia="ru-RU"/>
        </w:rPr>
        <w:br/>
        <w:t>от грузоперевозчика;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Товара, поступившего в исправной таре (упаковке):</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-по весу брутто и / или количеству мест в день получения Товара от Поставщика или </w:t>
      </w:r>
      <w:r w:rsidRPr="00BD1F6C">
        <w:rPr>
          <w:rFonts w:ascii="Times New Roman" w:eastAsia="Times New Roman" w:hAnsi="Times New Roman"/>
          <w:sz w:val="24"/>
          <w:szCs w:val="24"/>
          <w:lang w:eastAsia="ru-RU"/>
        </w:rPr>
        <w:br/>
        <w:t>от грузоперевозчика;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 по весу нетто и / или количеству товарных единиц в каждом месте одновременно </w:t>
      </w:r>
      <w:r w:rsidRPr="00BD1F6C">
        <w:rPr>
          <w:rFonts w:ascii="Times New Roman" w:eastAsia="Times New Roman" w:hAnsi="Times New Roman"/>
          <w:sz w:val="24"/>
          <w:szCs w:val="24"/>
          <w:lang w:eastAsia="ru-RU"/>
        </w:rPr>
        <w:br/>
        <w:t xml:space="preserve">со вскрытием тары, но не позднее 10 (десяти) календарных дней со дня получения Товара </w:t>
      </w:r>
      <w:r w:rsidRPr="00BD1F6C">
        <w:rPr>
          <w:rFonts w:ascii="Times New Roman" w:eastAsia="Times New Roman" w:hAnsi="Times New Roman"/>
          <w:sz w:val="24"/>
          <w:szCs w:val="24"/>
          <w:lang w:eastAsia="ru-RU"/>
        </w:rPr>
        <w:br/>
        <w:t>от Поставщика или от грузоперевозчика;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 .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Одновременно с приостановлением приемки Заказчик обязан вызвать для участия </w:t>
      </w:r>
      <w:r w:rsidRPr="00BD1F6C">
        <w:rPr>
          <w:rFonts w:ascii="Times New Roman" w:eastAsia="Times New Roman" w:hAnsi="Times New Roman"/>
          <w:sz w:val="24"/>
          <w:szCs w:val="24"/>
          <w:lang w:eastAsia="ru-RU"/>
        </w:rPr>
        <w:br/>
        <w:t>в продолжении приемки Товара и подписания Акта выявленных недостатков представителя Поставщика.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По окончании приемки Товара при отсутствии каких-либо замечаний к количеству </w:t>
      </w:r>
      <w:r w:rsidRPr="00BD1F6C">
        <w:rPr>
          <w:rFonts w:ascii="Times New Roman" w:eastAsia="Times New Roman" w:hAnsi="Times New Roman"/>
          <w:sz w:val="24"/>
          <w:szCs w:val="24"/>
          <w:lang w:eastAsia="ru-RU"/>
        </w:rPr>
        <w:br/>
        <w:t>и качеству товара Заказчик не позднее 3 (трех) раб</w:t>
      </w:r>
      <w:r>
        <w:rPr>
          <w:rFonts w:ascii="Times New Roman" w:eastAsia="Times New Roman" w:hAnsi="Times New Roman"/>
          <w:sz w:val="24"/>
          <w:szCs w:val="24"/>
          <w:lang w:eastAsia="ru-RU"/>
        </w:rPr>
        <w:t>очих дней подписывает Акт приема</w:t>
      </w:r>
      <w:r w:rsidRPr="00BD1F6C">
        <w:rPr>
          <w:rFonts w:ascii="Times New Roman" w:eastAsia="Times New Roman" w:hAnsi="Times New Roman"/>
          <w:sz w:val="24"/>
          <w:szCs w:val="24"/>
          <w:lang w:eastAsia="ru-RU"/>
        </w:rPr>
        <w:t>-передачи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Поставщик не позднее 2 (двух) рабочих дней с момента получения мотивированного отказа от приемки Товара обязан устранить выявленные недостатки и направи</w:t>
      </w:r>
      <w:r>
        <w:rPr>
          <w:rFonts w:ascii="Times New Roman" w:eastAsia="Times New Roman" w:hAnsi="Times New Roman"/>
          <w:sz w:val="24"/>
          <w:szCs w:val="24"/>
          <w:lang w:eastAsia="ru-RU"/>
        </w:rPr>
        <w:t>ть Заказчику повторно Акт приема</w:t>
      </w:r>
      <w:r w:rsidRPr="00BD1F6C">
        <w:rPr>
          <w:rFonts w:ascii="Times New Roman" w:eastAsia="Times New Roman" w:hAnsi="Times New Roman"/>
          <w:sz w:val="24"/>
          <w:szCs w:val="24"/>
          <w:lang w:eastAsia="ru-RU"/>
        </w:rPr>
        <w:t xml:space="preserve">-передачи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w:t>
      </w:r>
      <w:r w:rsidRPr="00BD1F6C">
        <w:rPr>
          <w:rFonts w:ascii="Times New Roman" w:eastAsia="Times New Roman" w:hAnsi="Times New Roman"/>
          <w:sz w:val="24"/>
          <w:szCs w:val="24"/>
          <w:lang w:eastAsia="ru-RU"/>
        </w:rPr>
        <w:br/>
        <w:t>от принятия Товара. При этом все расходы по возврату Товара принимает на себя Поставщик.</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lastRenderedPageBreak/>
        <w:t xml:space="preserve">Заказчик вправе отказаться от принятия Товара: если поставка просрочена более чем </w:t>
      </w:r>
      <w:r w:rsidRPr="00BD1F6C">
        <w:rPr>
          <w:rFonts w:ascii="Times New Roman" w:eastAsia="Times New Roman" w:hAnsi="Times New Roman"/>
          <w:sz w:val="24"/>
          <w:szCs w:val="24"/>
          <w:lang w:eastAsia="ru-RU"/>
        </w:rPr>
        <w:br/>
        <w:t>на 7 (семь) календарных дней; если нарушены комплектность и качество Товара, предоставление документов о передаче Товара в надлежащей таре (упаковке);</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Акты, подписываются комиссией, составленной из представителей Заказчика, а также представителя Поставщика.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За актами, составленными Заказчиком в одностороннем порядке Стороны признают доказательственную силу при рассмотрении споров в суде.</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Заказчик вправе и после приемки Товара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w:t>
      </w:r>
      <w:r w:rsidRPr="00BD1F6C">
        <w:rPr>
          <w:rFonts w:ascii="Times New Roman" w:eastAsia="Times New Roman" w:hAnsi="Times New Roman"/>
          <w:sz w:val="24"/>
          <w:szCs w:val="24"/>
          <w:lang w:eastAsia="ru-RU"/>
        </w:rPr>
        <w:br/>
        <w:t>к качеству, Заказчик вправе инициировать процедуру составления Акта о недостатках.</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w:t>
      </w:r>
    </w:p>
    <w:p w:rsidR="00863014" w:rsidRDefault="00863014" w:rsidP="00863014">
      <w:pPr>
        <w:widowControl w:val="0"/>
        <w:autoSpaceDE w:val="0"/>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отодвигается соразмерно сроку предоставления документов.</w:t>
      </w:r>
    </w:p>
    <w:p w:rsidR="00863014" w:rsidRPr="00BD1F6C" w:rsidRDefault="00863014" w:rsidP="00863014">
      <w:pPr>
        <w:widowControl w:val="0"/>
        <w:autoSpaceDE w:val="0"/>
        <w:spacing w:after="0" w:line="240" w:lineRule="auto"/>
        <w:ind w:firstLine="567"/>
        <w:jc w:val="both"/>
        <w:rPr>
          <w:rFonts w:ascii="Times New Roman" w:eastAsia="Times New Roman" w:hAnsi="Times New Roman"/>
          <w:color w:val="000000"/>
          <w:sz w:val="24"/>
          <w:szCs w:val="24"/>
          <w:lang w:eastAsia="ru-RU"/>
        </w:rPr>
      </w:pPr>
      <w:r w:rsidRPr="00BD1F6C">
        <w:rPr>
          <w:rFonts w:ascii="Times New Roman" w:eastAsia="Times New Roman" w:hAnsi="Times New Roman"/>
          <w:color w:val="000000"/>
          <w:sz w:val="24"/>
          <w:szCs w:val="24"/>
          <w:lang w:eastAsia="ru-RU"/>
        </w:rPr>
        <w:t>Авансовый платеж не предусмотрен.</w:t>
      </w:r>
    </w:p>
    <w:p w:rsidR="00863014" w:rsidRPr="00BD1F6C" w:rsidRDefault="00863014" w:rsidP="00863014">
      <w:pPr>
        <w:widowControl w:val="0"/>
        <w:tabs>
          <w:tab w:val="left" w:pos="851"/>
        </w:tabs>
        <w:autoSpaceDE w:val="0"/>
        <w:spacing w:after="0" w:line="240" w:lineRule="auto"/>
        <w:ind w:firstLine="567"/>
        <w:jc w:val="both"/>
        <w:rPr>
          <w:rFonts w:ascii="Times New Roman" w:eastAsia="Times New Roman" w:hAnsi="Times New Roman"/>
          <w:b/>
          <w:color w:val="000000"/>
          <w:sz w:val="24"/>
          <w:szCs w:val="24"/>
          <w:lang w:eastAsia="ru-RU"/>
        </w:rPr>
      </w:pPr>
      <w:r w:rsidRPr="00BD1F6C">
        <w:rPr>
          <w:rFonts w:ascii="Times New Roman" w:eastAsia="Times New Roman" w:hAnsi="Times New Roman"/>
          <w:b/>
          <w:color w:val="000000"/>
          <w:sz w:val="24"/>
          <w:szCs w:val="24"/>
          <w:lang w:eastAsia="ru-RU"/>
        </w:rPr>
        <w:t>9.</w:t>
      </w:r>
      <w:r w:rsidRPr="00BD1F6C">
        <w:rPr>
          <w:rFonts w:ascii="Times New Roman" w:eastAsia="Times New Roman" w:hAnsi="Times New Roman"/>
          <w:b/>
          <w:color w:val="000000"/>
          <w:sz w:val="24"/>
          <w:szCs w:val="24"/>
          <w:lang w:eastAsia="ru-RU"/>
        </w:rPr>
        <w:tab/>
        <w:t>Качественные и количественные характеристики поставляемых товаров, выполняемых работ, оказываемых услуг:</w:t>
      </w:r>
    </w:p>
    <w:p w:rsidR="00863014" w:rsidRPr="00F53718" w:rsidRDefault="00863014" w:rsidP="00863014">
      <w:pPr>
        <w:tabs>
          <w:tab w:val="left" w:pos="0"/>
          <w:tab w:val="num" w:pos="643"/>
        </w:tabs>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ab/>
      </w:r>
      <w:r w:rsidRPr="00F53718">
        <w:rPr>
          <w:rFonts w:ascii="Times New Roman" w:eastAsia="Times New Roman" w:hAnsi="Times New Roman"/>
          <w:sz w:val="24"/>
          <w:szCs w:val="24"/>
          <w:lang w:eastAsia="ru-RU"/>
        </w:rPr>
        <w:t xml:space="preserve">Качественные и количественные характеристики: в соответствии с Техническим заданием, </w:t>
      </w:r>
      <w:r>
        <w:rPr>
          <w:rFonts w:ascii="Times New Roman" w:eastAsia="Times New Roman" w:hAnsi="Times New Roman"/>
          <w:sz w:val="24"/>
          <w:szCs w:val="24"/>
          <w:lang w:eastAsia="ru-RU"/>
        </w:rPr>
        <w:t>Договором</w:t>
      </w:r>
      <w:r w:rsidRPr="00F53718">
        <w:rPr>
          <w:rFonts w:ascii="Times New Roman" w:eastAsia="Times New Roman" w:hAnsi="Times New Roman"/>
          <w:sz w:val="24"/>
          <w:szCs w:val="24"/>
          <w:lang w:eastAsia="ru-RU"/>
        </w:rPr>
        <w:t xml:space="preserve">, в соответствии Приложением № 1 «Спецификация» к </w:t>
      </w:r>
      <w:r>
        <w:rPr>
          <w:rFonts w:ascii="Times New Roman" w:eastAsia="Times New Roman" w:hAnsi="Times New Roman"/>
          <w:sz w:val="24"/>
          <w:szCs w:val="24"/>
          <w:lang w:eastAsia="ru-RU"/>
        </w:rPr>
        <w:t>Договору</w:t>
      </w:r>
      <w:r w:rsidRPr="00F53718">
        <w:rPr>
          <w:rFonts w:ascii="Times New Roman" w:eastAsia="Times New Roman" w:hAnsi="Times New Roman"/>
          <w:sz w:val="24"/>
          <w:szCs w:val="24"/>
          <w:lang w:eastAsia="ru-RU"/>
        </w:rPr>
        <w:t xml:space="preserve"> и Приложением № 1 «Перечень используемого оборудования» к Техническому заданию</w:t>
      </w:r>
    </w:p>
    <w:p w:rsidR="00D2766D" w:rsidRPr="00D2766D" w:rsidRDefault="00D2766D" w:rsidP="00D2766D">
      <w:pPr>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D2766D" w:rsidRPr="00706205" w:rsidTr="00D2766D">
        <w:trPr>
          <w:trHeight w:val="1627"/>
        </w:trPr>
        <w:tc>
          <w:tcPr>
            <w:tcW w:w="4785" w:type="dxa"/>
            <w:gridSpan w:val="2"/>
            <w:shd w:val="clear" w:color="auto" w:fill="auto"/>
          </w:tcPr>
          <w:p w:rsidR="00D2766D" w:rsidRPr="00234F14" w:rsidRDefault="00D2766D" w:rsidP="00D2766D">
            <w:pPr>
              <w:snapToGrid w:val="0"/>
              <w:spacing w:after="0" w:line="240" w:lineRule="auto"/>
              <w:ind w:left="-816" w:firstLine="816"/>
              <w:rPr>
                <w:rFonts w:ascii="Times New Roman" w:eastAsia="Calibri" w:hAnsi="Times New Roman"/>
                <w:b/>
                <w:sz w:val="24"/>
                <w:szCs w:val="24"/>
              </w:rPr>
            </w:pPr>
          </w:p>
          <w:p w:rsidR="00D2766D" w:rsidRPr="00706205" w:rsidRDefault="00D2766D" w:rsidP="00D2766D">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D2766D" w:rsidRPr="007E25DC" w:rsidRDefault="00D2766D" w:rsidP="00D2766D">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D2766D" w:rsidRPr="00706205" w:rsidRDefault="00D2766D" w:rsidP="00D2766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2766D" w:rsidRDefault="00D2766D" w:rsidP="00D2766D">
            <w:pPr>
              <w:spacing w:after="0" w:line="240" w:lineRule="auto"/>
              <w:jc w:val="center"/>
              <w:rPr>
                <w:rFonts w:ascii="Times New Roman" w:eastAsia="Times New Roman" w:hAnsi="Times New Roman"/>
                <w:b/>
                <w:sz w:val="24"/>
                <w:szCs w:val="24"/>
                <w:lang w:eastAsia="ru-RU"/>
              </w:rPr>
            </w:pPr>
          </w:p>
          <w:p w:rsidR="00D2766D" w:rsidRPr="00706205" w:rsidRDefault="00D2766D" w:rsidP="00D2766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D2766D" w:rsidRPr="00706205" w:rsidTr="00D2766D">
        <w:trPr>
          <w:trHeight w:val="80"/>
        </w:trPr>
        <w:tc>
          <w:tcPr>
            <w:tcW w:w="4785" w:type="dxa"/>
            <w:gridSpan w:val="2"/>
            <w:shd w:val="clear" w:color="auto" w:fill="auto"/>
          </w:tcPr>
          <w:p w:rsidR="00D2766D" w:rsidRPr="00706205" w:rsidRDefault="00D2766D" w:rsidP="00D2766D">
            <w:pPr>
              <w:snapToGrid w:val="0"/>
              <w:spacing w:after="0" w:line="240" w:lineRule="auto"/>
              <w:jc w:val="both"/>
              <w:rPr>
                <w:rFonts w:ascii="Times New Roman" w:eastAsia="Calibri" w:hAnsi="Times New Roman"/>
                <w:b/>
                <w:bCs/>
                <w:sz w:val="24"/>
                <w:szCs w:val="24"/>
              </w:rPr>
            </w:pPr>
          </w:p>
          <w:p w:rsidR="00D2766D" w:rsidRPr="00706205" w:rsidRDefault="00D2766D" w:rsidP="00D2766D">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D2766D" w:rsidRPr="00706205" w:rsidRDefault="00D2766D" w:rsidP="00D2766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2766D" w:rsidRPr="00706205" w:rsidRDefault="00D2766D" w:rsidP="00D2766D">
            <w:pPr>
              <w:shd w:val="clear" w:color="auto" w:fill="FFFFFF"/>
              <w:snapToGrid w:val="0"/>
              <w:spacing w:after="0" w:line="240" w:lineRule="auto"/>
              <w:jc w:val="both"/>
              <w:rPr>
                <w:rFonts w:ascii="Times New Roman" w:eastAsia="Calibri" w:hAnsi="Times New Roman"/>
                <w:b/>
                <w:sz w:val="24"/>
                <w:szCs w:val="24"/>
              </w:rPr>
            </w:pPr>
          </w:p>
          <w:p w:rsidR="00D2766D" w:rsidRPr="00706205" w:rsidRDefault="00D2766D" w:rsidP="00D2766D">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D2766D" w:rsidRPr="00706205" w:rsidTr="00D2766D">
        <w:trPr>
          <w:trHeight w:val="621"/>
        </w:trPr>
        <w:tc>
          <w:tcPr>
            <w:tcW w:w="2659" w:type="dxa"/>
            <w:tcBorders>
              <w:bottom w:val="single" w:sz="4" w:space="0" w:color="auto"/>
            </w:tcBorders>
            <w:shd w:val="clear" w:color="auto" w:fill="auto"/>
          </w:tcPr>
          <w:p w:rsidR="00D2766D" w:rsidRPr="00706205" w:rsidRDefault="00D2766D" w:rsidP="00D2766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D2766D" w:rsidRPr="00706205" w:rsidRDefault="00D2766D" w:rsidP="00D2766D">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D2766D" w:rsidRPr="00706205" w:rsidRDefault="00D2766D" w:rsidP="00D2766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D2766D" w:rsidRPr="00706205" w:rsidRDefault="00D2766D" w:rsidP="00D2766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D2766D" w:rsidRPr="00706205" w:rsidRDefault="00D2766D" w:rsidP="00D2766D">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2766D" w:rsidRPr="00D2766D" w:rsidRDefault="00D2766D" w:rsidP="00D2766D">
      <w:pPr>
        <w:spacing w:after="0" w:line="240" w:lineRule="auto"/>
        <w:jc w:val="right"/>
        <w:rPr>
          <w:rFonts w:ascii="Times New Roman" w:hAnsi="Times New Roman"/>
          <w:sz w:val="24"/>
          <w:szCs w:val="24"/>
        </w:rPr>
      </w:pPr>
    </w:p>
    <w:p w:rsidR="00D2766D" w:rsidRPr="00D2766D" w:rsidRDefault="00D2766D" w:rsidP="00D2766D">
      <w:pPr>
        <w:spacing w:after="0" w:line="240" w:lineRule="auto"/>
        <w:jc w:val="right"/>
        <w:rPr>
          <w:rFonts w:ascii="Times New Roman" w:hAnsi="Times New Roman"/>
          <w:sz w:val="24"/>
          <w:szCs w:val="24"/>
        </w:rPr>
      </w:pPr>
    </w:p>
    <w:p w:rsidR="00D2766D" w:rsidRDefault="00D2766D" w:rsidP="00D2766D">
      <w:pPr>
        <w:spacing w:after="0" w:line="240" w:lineRule="auto"/>
        <w:jc w:val="right"/>
        <w:rPr>
          <w:rFonts w:ascii="Times New Roman" w:hAnsi="Times New Roman"/>
          <w:sz w:val="24"/>
          <w:szCs w:val="24"/>
        </w:rPr>
      </w:pPr>
    </w:p>
    <w:p w:rsidR="00863014" w:rsidRDefault="00863014" w:rsidP="00D2766D">
      <w:pPr>
        <w:spacing w:after="0" w:line="240" w:lineRule="auto"/>
        <w:jc w:val="right"/>
        <w:rPr>
          <w:rFonts w:ascii="Times New Roman" w:hAnsi="Times New Roman"/>
          <w:sz w:val="24"/>
          <w:szCs w:val="24"/>
        </w:rPr>
      </w:pPr>
    </w:p>
    <w:p w:rsidR="00863014" w:rsidRDefault="00863014" w:rsidP="00D2766D">
      <w:pPr>
        <w:spacing w:after="0" w:line="240" w:lineRule="auto"/>
        <w:jc w:val="right"/>
        <w:rPr>
          <w:rFonts w:ascii="Times New Roman" w:hAnsi="Times New Roman"/>
          <w:sz w:val="24"/>
          <w:szCs w:val="24"/>
        </w:rPr>
      </w:pPr>
    </w:p>
    <w:p w:rsidR="00D2766D" w:rsidRPr="00D2766D" w:rsidRDefault="00863014" w:rsidP="00D2766D">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Приложение </w:t>
      </w:r>
      <w:r w:rsidR="00D2766D" w:rsidRPr="00D2766D">
        <w:rPr>
          <w:rFonts w:ascii="Times New Roman" w:eastAsia="Times New Roman" w:hAnsi="Times New Roman"/>
          <w:b/>
          <w:sz w:val="24"/>
          <w:szCs w:val="24"/>
          <w:lang w:eastAsia="ru-RU"/>
        </w:rPr>
        <w:t xml:space="preserve">№ 1 </w:t>
      </w:r>
    </w:p>
    <w:p w:rsidR="00D2766D" w:rsidRPr="00D2766D" w:rsidRDefault="00D2766D" w:rsidP="00D2766D">
      <w:pPr>
        <w:spacing w:after="0" w:line="240" w:lineRule="auto"/>
        <w:jc w:val="right"/>
        <w:rPr>
          <w:rFonts w:ascii="Times New Roman" w:eastAsia="Times New Roman" w:hAnsi="Times New Roman"/>
          <w:b/>
          <w:sz w:val="24"/>
          <w:szCs w:val="24"/>
          <w:lang w:eastAsia="ru-RU"/>
        </w:rPr>
      </w:pPr>
      <w:r w:rsidRPr="00D2766D">
        <w:rPr>
          <w:rFonts w:ascii="Times New Roman" w:eastAsia="Times New Roman" w:hAnsi="Times New Roman"/>
          <w:b/>
          <w:sz w:val="24"/>
          <w:szCs w:val="24"/>
          <w:lang w:eastAsia="ru-RU"/>
        </w:rPr>
        <w:t>к Техническому заданию</w:t>
      </w:r>
    </w:p>
    <w:p w:rsidR="00D2766D" w:rsidRPr="00D2766D" w:rsidRDefault="00D2766D" w:rsidP="00D2766D">
      <w:pPr>
        <w:spacing w:after="0" w:line="240" w:lineRule="auto"/>
        <w:jc w:val="both"/>
        <w:rPr>
          <w:rFonts w:ascii="Times New Roman" w:eastAsia="Times New Roman" w:hAnsi="Times New Roman"/>
          <w:sz w:val="24"/>
          <w:szCs w:val="24"/>
          <w:lang w:eastAsia="ru-RU"/>
        </w:rPr>
      </w:pPr>
    </w:p>
    <w:p w:rsidR="00D2766D" w:rsidRPr="00D2766D" w:rsidRDefault="00D2766D" w:rsidP="00D2766D">
      <w:pPr>
        <w:spacing w:after="0" w:line="240" w:lineRule="auto"/>
        <w:jc w:val="both"/>
        <w:rPr>
          <w:rFonts w:ascii="Times New Roman" w:eastAsia="Times New Roman" w:hAnsi="Times New Roman"/>
          <w:sz w:val="24"/>
          <w:szCs w:val="24"/>
          <w:lang w:eastAsia="ru-RU"/>
        </w:rPr>
      </w:pPr>
    </w:p>
    <w:p w:rsidR="00D2766D" w:rsidRPr="00D2766D" w:rsidRDefault="00D2766D" w:rsidP="00D2766D">
      <w:pPr>
        <w:spacing w:after="0" w:line="240" w:lineRule="auto"/>
        <w:jc w:val="center"/>
        <w:rPr>
          <w:rFonts w:ascii="Times New Roman" w:eastAsia="Times New Roman" w:hAnsi="Times New Roman"/>
          <w:sz w:val="24"/>
          <w:szCs w:val="24"/>
          <w:lang w:eastAsia="ru-RU"/>
        </w:rPr>
      </w:pPr>
      <w:r w:rsidRPr="00D2766D">
        <w:rPr>
          <w:rFonts w:ascii="Times New Roman" w:eastAsia="Times New Roman" w:hAnsi="Times New Roman"/>
          <w:sz w:val="24"/>
          <w:szCs w:val="24"/>
          <w:lang w:eastAsia="ru-RU"/>
        </w:rPr>
        <w:t>Пере</w:t>
      </w:r>
      <w:r w:rsidR="00863014">
        <w:rPr>
          <w:rFonts w:ascii="Times New Roman" w:eastAsia="Times New Roman" w:hAnsi="Times New Roman"/>
          <w:sz w:val="24"/>
          <w:szCs w:val="24"/>
          <w:lang w:eastAsia="ru-RU"/>
        </w:rPr>
        <w:t>чень используемого оборудования</w:t>
      </w:r>
    </w:p>
    <w:p w:rsidR="00D2766D" w:rsidRPr="00D2766D" w:rsidRDefault="00D2766D" w:rsidP="00D2766D">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096"/>
        <w:gridCol w:w="2798"/>
      </w:tblGrid>
      <w:tr w:rsidR="00D2766D" w:rsidRPr="00D2766D" w:rsidTr="00D2766D">
        <w:trPr>
          <w:trHeight w:val="622"/>
        </w:trPr>
        <w:tc>
          <w:tcPr>
            <w:tcW w:w="740" w:type="dxa"/>
            <w:shd w:val="clear" w:color="auto" w:fill="auto"/>
          </w:tcPr>
          <w:p w:rsidR="00D2766D" w:rsidRPr="00D2766D" w:rsidRDefault="00D2766D" w:rsidP="00D2766D">
            <w:pPr>
              <w:spacing w:after="0" w:line="240" w:lineRule="auto"/>
              <w:jc w:val="center"/>
              <w:rPr>
                <w:rFonts w:ascii="Times New Roman" w:eastAsia="Times New Roman" w:hAnsi="Times New Roman"/>
                <w:b/>
                <w:sz w:val="24"/>
                <w:szCs w:val="24"/>
                <w:lang w:eastAsia="ru-RU"/>
              </w:rPr>
            </w:pPr>
            <w:r w:rsidRPr="00D2766D">
              <w:rPr>
                <w:rFonts w:ascii="Times New Roman" w:eastAsia="Times New Roman" w:hAnsi="Times New Roman"/>
                <w:b/>
                <w:sz w:val="24"/>
                <w:szCs w:val="24"/>
                <w:lang w:eastAsia="ru-RU"/>
              </w:rPr>
              <w:t>№ п/п</w:t>
            </w:r>
          </w:p>
        </w:tc>
        <w:tc>
          <w:tcPr>
            <w:tcW w:w="6239" w:type="dxa"/>
            <w:shd w:val="clear" w:color="auto" w:fill="auto"/>
          </w:tcPr>
          <w:p w:rsidR="00D2766D" w:rsidRPr="00D2766D" w:rsidRDefault="00D2766D" w:rsidP="00D2766D">
            <w:pPr>
              <w:spacing w:after="0" w:line="240" w:lineRule="auto"/>
              <w:jc w:val="center"/>
              <w:rPr>
                <w:rFonts w:ascii="Times New Roman" w:eastAsia="Times New Roman" w:hAnsi="Times New Roman"/>
                <w:sz w:val="24"/>
                <w:szCs w:val="24"/>
                <w:lang w:eastAsia="ru-RU"/>
              </w:rPr>
            </w:pPr>
            <w:r w:rsidRPr="00D2766D">
              <w:rPr>
                <w:rFonts w:ascii="Times New Roman" w:eastAsia="Calibri" w:hAnsi="Times New Roman"/>
                <w:b/>
                <w:bCs/>
                <w:color w:val="000000"/>
                <w:spacing w:val="-10"/>
                <w:sz w:val="24"/>
                <w:szCs w:val="24"/>
                <w:lang w:eastAsia="ru-RU" w:bidi="ru-RU"/>
              </w:rPr>
              <w:t>Наименование Товара</w:t>
            </w:r>
          </w:p>
        </w:tc>
        <w:tc>
          <w:tcPr>
            <w:tcW w:w="2846" w:type="dxa"/>
            <w:shd w:val="clear" w:color="auto" w:fill="auto"/>
          </w:tcPr>
          <w:p w:rsidR="00D2766D" w:rsidRPr="00D2766D" w:rsidRDefault="00D2766D" w:rsidP="00D2766D">
            <w:pPr>
              <w:spacing w:after="0" w:line="240" w:lineRule="auto"/>
              <w:jc w:val="center"/>
              <w:rPr>
                <w:rFonts w:ascii="Times New Roman" w:eastAsia="Times New Roman" w:hAnsi="Times New Roman"/>
                <w:sz w:val="24"/>
                <w:szCs w:val="24"/>
                <w:lang w:eastAsia="ru-RU"/>
              </w:rPr>
            </w:pPr>
            <w:r w:rsidRPr="00D2766D">
              <w:rPr>
                <w:rFonts w:ascii="Times New Roman" w:eastAsia="Calibri" w:hAnsi="Times New Roman"/>
                <w:b/>
                <w:bCs/>
                <w:color w:val="000000"/>
                <w:spacing w:val="-10"/>
                <w:sz w:val="24"/>
                <w:szCs w:val="24"/>
                <w:lang w:eastAsia="ru-RU" w:bidi="ru-RU"/>
              </w:rPr>
              <w:t>Модель устройства</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eastAsia="ru-RU" w:bidi="ru-RU"/>
              </w:rPr>
              <w:t>1</w:t>
            </w:r>
          </w:p>
        </w:tc>
        <w:tc>
          <w:tcPr>
            <w:tcW w:w="6239" w:type="dxa"/>
            <w:shd w:val="clear" w:color="auto" w:fill="auto"/>
            <w:vAlign w:val="center"/>
          </w:tcPr>
          <w:p w:rsidR="00D2766D" w:rsidRPr="00D2766D" w:rsidRDefault="00D2766D" w:rsidP="00D2766D">
            <w:pPr>
              <w:widowControl w:val="0"/>
              <w:spacing w:after="0" w:line="288" w:lineRule="exact"/>
              <w:ind w:left="40"/>
              <w:jc w:val="center"/>
              <w:rPr>
                <w:rFonts w:ascii="Times New Roman" w:eastAsia="Times New Roman" w:hAnsi="Times New Roman"/>
                <w:sz w:val="24"/>
                <w:szCs w:val="24"/>
                <w:lang w:eastAsia="ru-RU"/>
              </w:rPr>
            </w:pPr>
            <w:r w:rsidRPr="00D2766D">
              <w:rPr>
                <w:rFonts w:ascii="Times New Roman" w:eastAsia="Calibri" w:hAnsi="Times New Roman"/>
                <w:sz w:val="24"/>
                <w:szCs w:val="24"/>
              </w:rPr>
              <w:t xml:space="preserve">Картридж для </w:t>
            </w:r>
            <w:r w:rsidRPr="00D2766D">
              <w:rPr>
                <w:rFonts w:ascii="Times New Roman" w:eastAsia="Times New Roman" w:hAnsi="Times New Roman"/>
                <w:color w:val="000000"/>
                <w:sz w:val="24"/>
                <w:szCs w:val="24"/>
                <w:lang w:eastAsia="ru-RU"/>
              </w:rPr>
              <w:t xml:space="preserve">МФУ </w:t>
            </w:r>
            <w:r w:rsidRPr="00D2766D">
              <w:rPr>
                <w:rFonts w:ascii="Times New Roman" w:eastAsia="Times New Roman" w:hAnsi="Times New Roman"/>
                <w:color w:val="000000"/>
                <w:sz w:val="24"/>
                <w:szCs w:val="24"/>
                <w:lang w:val="en-US" w:eastAsia="ru-RU"/>
              </w:rPr>
              <w:t>Samsung</w:t>
            </w:r>
            <w:r w:rsidRPr="00D2766D">
              <w:rPr>
                <w:rFonts w:ascii="Times New Roman" w:eastAsia="Times New Roman" w:hAnsi="Times New Roman"/>
                <w:color w:val="000000"/>
                <w:sz w:val="24"/>
                <w:szCs w:val="24"/>
                <w:lang w:eastAsia="ru-RU"/>
              </w:rPr>
              <w:t xml:space="preserve"> </w:t>
            </w:r>
            <w:r w:rsidRPr="00D2766D">
              <w:rPr>
                <w:rFonts w:ascii="Times New Roman" w:eastAsia="Times New Roman" w:hAnsi="Times New Roman"/>
                <w:color w:val="000000"/>
                <w:sz w:val="24"/>
                <w:szCs w:val="24"/>
                <w:lang w:val="en-US" w:eastAsia="ru-RU"/>
              </w:rPr>
              <w:t>SL</w:t>
            </w:r>
            <w:r w:rsidRPr="00D2766D">
              <w:rPr>
                <w:rFonts w:ascii="Times New Roman" w:eastAsia="Times New Roman" w:hAnsi="Times New Roman"/>
                <w:color w:val="000000"/>
                <w:sz w:val="24"/>
                <w:szCs w:val="24"/>
                <w:lang w:eastAsia="ru-RU"/>
              </w:rPr>
              <w:t>-</w:t>
            </w:r>
            <w:r w:rsidRPr="00D2766D">
              <w:rPr>
                <w:rFonts w:ascii="Times New Roman" w:eastAsia="Times New Roman" w:hAnsi="Times New Roman"/>
                <w:color w:val="000000"/>
                <w:sz w:val="24"/>
                <w:szCs w:val="24"/>
                <w:lang w:val="en-US" w:eastAsia="ru-RU"/>
              </w:rPr>
              <w:t>M</w:t>
            </w:r>
            <w:r w:rsidRPr="00D2766D">
              <w:rPr>
                <w:rFonts w:ascii="Times New Roman" w:eastAsia="Times New Roman" w:hAnsi="Times New Roman"/>
                <w:color w:val="000000"/>
                <w:sz w:val="24"/>
                <w:szCs w:val="24"/>
                <w:lang w:eastAsia="ru-RU"/>
              </w:rPr>
              <w:t>2070</w:t>
            </w:r>
            <w:r w:rsidRPr="00D2766D">
              <w:rPr>
                <w:rFonts w:ascii="Times New Roman" w:eastAsia="Times New Roman" w:hAnsi="Times New Roman"/>
                <w:color w:val="000000"/>
                <w:sz w:val="24"/>
                <w:szCs w:val="24"/>
                <w:lang w:val="en-US" w:eastAsia="ru-RU"/>
              </w:rPr>
              <w:t>w</w:t>
            </w:r>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val="en-US" w:eastAsia="ru-RU"/>
              </w:rPr>
              <w:t>Samsung</w:t>
            </w:r>
            <w:r w:rsidRPr="00D2766D">
              <w:rPr>
                <w:rFonts w:ascii="Times New Roman" w:eastAsia="Times New Roman" w:hAnsi="Times New Roman"/>
                <w:color w:val="000000"/>
                <w:sz w:val="24"/>
                <w:szCs w:val="24"/>
                <w:lang w:eastAsia="ru-RU"/>
              </w:rPr>
              <w:t xml:space="preserve"> </w:t>
            </w:r>
            <w:r w:rsidRPr="00D2766D">
              <w:rPr>
                <w:rFonts w:ascii="Times New Roman" w:eastAsia="Times New Roman" w:hAnsi="Times New Roman"/>
                <w:color w:val="000000"/>
                <w:sz w:val="24"/>
                <w:szCs w:val="24"/>
                <w:lang w:val="en-US" w:eastAsia="ru-RU"/>
              </w:rPr>
              <w:t>SL</w:t>
            </w:r>
            <w:r w:rsidRPr="00D2766D">
              <w:rPr>
                <w:rFonts w:ascii="Times New Roman" w:eastAsia="Times New Roman" w:hAnsi="Times New Roman"/>
                <w:color w:val="000000"/>
                <w:sz w:val="24"/>
                <w:szCs w:val="24"/>
                <w:lang w:eastAsia="ru-RU"/>
              </w:rPr>
              <w:t>-</w:t>
            </w:r>
            <w:r w:rsidRPr="00D2766D">
              <w:rPr>
                <w:rFonts w:ascii="Times New Roman" w:eastAsia="Times New Roman" w:hAnsi="Times New Roman"/>
                <w:color w:val="000000"/>
                <w:sz w:val="24"/>
                <w:szCs w:val="24"/>
                <w:lang w:val="en-US" w:eastAsia="ru-RU"/>
              </w:rPr>
              <w:t>M</w:t>
            </w:r>
            <w:r w:rsidRPr="00D2766D">
              <w:rPr>
                <w:rFonts w:ascii="Times New Roman" w:eastAsia="Times New Roman" w:hAnsi="Times New Roman"/>
                <w:color w:val="000000"/>
                <w:sz w:val="24"/>
                <w:szCs w:val="24"/>
                <w:lang w:eastAsia="ru-RU"/>
              </w:rPr>
              <w:t>2070</w:t>
            </w:r>
            <w:r w:rsidRPr="00D2766D">
              <w:rPr>
                <w:rFonts w:ascii="Times New Roman" w:eastAsia="Times New Roman" w:hAnsi="Times New Roman"/>
                <w:color w:val="000000"/>
                <w:sz w:val="24"/>
                <w:szCs w:val="24"/>
                <w:lang w:val="en-US" w:eastAsia="ru-RU"/>
              </w:rPr>
              <w:t>w</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eastAsia="ru-RU" w:bidi="ru-RU"/>
              </w:rPr>
              <w:t>2</w:t>
            </w:r>
          </w:p>
        </w:tc>
        <w:tc>
          <w:tcPr>
            <w:tcW w:w="6239" w:type="dxa"/>
            <w:shd w:val="clear" w:color="auto" w:fill="auto"/>
            <w:vAlign w:val="center"/>
          </w:tcPr>
          <w:p w:rsidR="00D2766D" w:rsidRPr="00D2766D" w:rsidRDefault="00D2766D" w:rsidP="00D2766D">
            <w:pPr>
              <w:widowControl w:val="0"/>
              <w:spacing w:after="0" w:line="288" w:lineRule="exact"/>
              <w:ind w:left="40"/>
              <w:jc w:val="center"/>
              <w:rPr>
                <w:rFonts w:ascii="Times New Roman" w:eastAsia="Times New Roman" w:hAnsi="Times New Roman"/>
                <w:color w:val="000000"/>
                <w:sz w:val="24"/>
                <w:szCs w:val="24"/>
                <w:lang w:eastAsia="ru-RU" w:bidi="ru-RU"/>
              </w:rPr>
            </w:pPr>
            <w:r w:rsidRPr="00D2766D">
              <w:rPr>
                <w:rFonts w:ascii="Times New Roman" w:eastAsia="Calibri" w:hAnsi="Times New Roman"/>
                <w:sz w:val="24"/>
                <w:szCs w:val="24"/>
              </w:rPr>
              <w:t xml:space="preserve">Картридж для лазерного принтера </w:t>
            </w:r>
            <w:proofErr w:type="gramStart"/>
            <w:r w:rsidRPr="00D2766D">
              <w:rPr>
                <w:rFonts w:ascii="Times New Roman" w:eastAsia="Times New Roman" w:hAnsi="Times New Roman"/>
                <w:color w:val="000000"/>
                <w:sz w:val="24"/>
                <w:szCs w:val="24"/>
                <w:lang w:val="en-US" w:eastAsia="ru-RU"/>
              </w:rPr>
              <w:t>Canon</w:t>
            </w:r>
            <w:r w:rsidRPr="00D2766D">
              <w:rPr>
                <w:rFonts w:ascii="Times New Roman" w:eastAsia="Times New Roman" w:hAnsi="Times New Roman"/>
                <w:color w:val="000000"/>
                <w:sz w:val="24"/>
                <w:szCs w:val="24"/>
                <w:lang w:eastAsia="ru-RU"/>
              </w:rPr>
              <w:t xml:space="preserve">  </w:t>
            </w:r>
            <w:proofErr w:type="spellStart"/>
            <w:r w:rsidRPr="00D2766D">
              <w:rPr>
                <w:rFonts w:ascii="Times New Roman" w:eastAsia="Times New Roman" w:hAnsi="Times New Roman"/>
                <w:color w:val="000000"/>
                <w:sz w:val="24"/>
                <w:szCs w:val="24"/>
                <w:lang w:val="en-US" w:eastAsia="ru-RU"/>
              </w:rPr>
              <w:t>iSensys</w:t>
            </w:r>
            <w:proofErr w:type="spellEnd"/>
            <w:proofErr w:type="gramEnd"/>
            <w:r w:rsidRPr="00D2766D">
              <w:rPr>
                <w:rFonts w:ascii="Times New Roman" w:eastAsia="Times New Roman" w:hAnsi="Times New Roman"/>
                <w:color w:val="000000"/>
                <w:sz w:val="24"/>
                <w:szCs w:val="24"/>
                <w:lang w:eastAsia="ru-RU"/>
              </w:rPr>
              <w:t xml:space="preserve"> </w:t>
            </w:r>
            <w:r w:rsidRPr="00D2766D">
              <w:rPr>
                <w:rFonts w:ascii="Times New Roman" w:eastAsia="Times New Roman" w:hAnsi="Times New Roman"/>
                <w:color w:val="000000"/>
                <w:sz w:val="24"/>
                <w:szCs w:val="24"/>
                <w:lang w:val="en-US" w:eastAsia="ru-RU"/>
              </w:rPr>
              <w:t>LBP</w:t>
            </w:r>
            <w:r w:rsidRPr="00D2766D">
              <w:rPr>
                <w:rFonts w:ascii="Times New Roman" w:eastAsia="Times New Roman" w:hAnsi="Times New Roman"/>
                <w:color w:val="000000"/>
                <w:sz w:val="24"/>
                <w:szCs w:val="24"/>
                <w:lang w:eastAsia="ru-RU"/>
              </w:rPr>
              <w:t>6030</w:t>
            </w:r>
            <w:r w:rsidRPr="00D2766D">
              <w:rPr>
                <w:rFonts w:ascii="Times New Roman" w:eastAsia="Times New Roman" w:hAnsi="Times New Roman"/>
                <w:color w:val="000000"/>
                <w:sz w:val="24"/>
                <w:szCs w:val="24"/>
                <w:lang w:val="en-US" w:eastAsia="ru-RU"/>
              </w:rPr>
              <w:t>B</w:t>
            </w:r>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Times New Roman" w:hAnsi="Times New Roman"/>
                <w:sz w:val="24"/>
                <w:szCs w:val="24"/>
                <w:lang w:eastAsia="ru-RU"/>
              </w:rPr>
            </w:pPr>
            <w:proofErr w:type="spellStart"/>
            <w:r w:rsidRPr="00D2766D">
              <w:rPr>
                <w:rFonts w:ascii="Times New Roman" w:eastAsia="Times New Roman" w:hAnsi="Times New Roman"/>
                <w:color w:val="000000"/>
                <w:sz w:val="24"/>
                <w:szCs w:val="24"/>
                <w:lang w:val="en-US" w:eastAsia="ru-RU"/>
              </w:rPr>
              <w:t>iSensys</w:t>
            </w:r>
            <w:proofErr w:type="spellEnd"/>
            <w:r w:rsidRPr="00D2766D">
              <w:rPr>
                <w:rFonts w:ascii="Times New Roman" w:eastAsia="Times New Roman" w:hAnsi="Times New Roman"/>
                <w:color w:val="000000"/>
                <w:sz w:val="24"/>
                <w:szCs w:val="24"/>
                <w:lang w:eastAsia="ru-RU"/>
              </w:rPr>
              <w:t xml:space="preserve"> </w:t>
            </w:r>
            <w:r w:rsidRPr="00D2766D">
              <w:rPr>
                <w:rFonts w:ascii="Times New Roman" w:eastAsia="Times New Roman" w:hAnsi="Times New Roman"/>
                <w:color w:val="000000"/>
                <w:sz w:val="24"/>
                <w:szCs w:val="24"/>
                <w:lang w:val="en-US" w:eastAsia="ru-RU"/>
              </w:rPr>
              <w:t>LBP</w:t>
            </w:r>
            <w:r w:rsidRPr="00D2766D">
              <w:rPr>
                <w:rFonts w:ascii="Times New Roman" w:eastAsia="Times New Roman" w:hAnsi="Times New Roman"/>
                <w:color w:val="000000"/>
                <w:sz w:val="24"/>
                <w:szCs w:val="24"/>
                <w:lang w:eastAsia="ru-RU"/>
              </w:rPr>
              <w:t>6030</w:t>
            </w:r>
            <w:r w:rsidRPr="00D2766D">
              <w:rPr>
                <w:rFonts w:ascii="Times New Roman" w:eastAsia="Times New Roman" w:hAnsi="Times New Roman"/>
                <w:color w:val="000000"/>
                <w:sz w:val="24"/>
                <w:szCs w:val="24"/>
                <w:lang w:val="en-US" w:eastAsia="ru-RU"/>
              </w:rPr>
              <w:t>B</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eastAsia="ru-RU" w:bidi="ru-RU"/>
              </w:rPr>
              <w:t>3</w:t>
            </w:r>
          </w:p>
        </w:tc>
        <w:tc>
          <w:tcPr>
            <w:tcW w:w="6239" w:type="dxa"/>
            <w:shd w:val="clear" w:color="auto" w:fill="auto"/>
            <w:vAlign w:val="center"/>
          </w:tcPr>
          <w:p w:rsidR="00D2766D" w:rsidRPr="00D2766D" w:rsidRDefault="00D2766D" w:rsidP="00D2766D">
            <w:pPr>
              <w:widowControl w:val="0"/>
              <w:spacing w:after="0" w:line="288" w:lineRule="exact"/>
              <w:ind w:left="40"/>
              <w:jc w:val="center"/>
              <w:rPr>
                <w:rFonts w:ascii="Times New Roman" w:eastAsia="Times New Roman" w:hAnsi="Times New Roman"/>
                <w:color w:val="000000"/>
                <w:sz w:val="24"/>
                <w:szCs w:val="24"/>
                <w:lang w:eastAsia="ru-RU" w:bidi="ru-RU"/>
              </w:rPr>
            </w:pPr>
            <w:r w:rsidRPr="00D2766D">
              <w:rPr>
                <w:rFonts w:ascii="Times New Roman" w:eastAsia="Calibri" w:hAnsi="Times New Roman"/>
                <w:sz w:val="24"/>
                <w:szCs w:val="24"/>
              </w:rPr>
              <w:t xml:space="preserve">Картридж для </w:t>
            </w:r>
            <w:r w:rsidRPr="00D2766D">
              <w:rPr>
                <w:rFonts w:ascii="Times New Roman" w:eastAsia="Times New Roman" w:hAnsi="Times New Roman"/>
                <w:color w:val="000000"/>
                <w:sz w:val="24"/>
                <w:szCs w:val="24"/>
                <w:lang w:eastAsia="ru-RU" w:bidi="ru-RU"/>
              </w:rPr>
              <w:t xml:space="preserve">МФУ </w:t>
            </w:r>
            <w:r w:rsidRPr="00D2766D">
              <w:rPr>
                <w:rFonts w:ascii="Times New Roman" w:eastAsia="Times New Roman" w:hAnsi="Times New Roman"/>
                <w:color w:val="000000"/>
                <w:sz w:val="24"/>
                <w:szCs w:val="24"/>
                <w:lang w:val="en-US" w:eastAsia="ru-RU" w:bidi="ru-RU"/>
              </w:rPr>
              <w:t>K</w:t>
            </w:r>
            <w:proofErr w:type="spellStart"/>
            <w:r w:rsidRPr="00D2766D">
              <w:rPr>
                <w:rFonts w:ascii="Times New Roman" w:eastAsia="Times New Roman" w:hAnsi="Times New Roman"/>
                <w:color w:val="000000"/>
                <w:sz w:val="24"/>
                <w:szCs w:val="24"/>
                <w:lang w:eastAsia="ru-RU"/>
              </w:rPr>
              <w:t>yocera</w:t>
            </w:r>
            <w:proofErr w:type="spellEnd"/>
            <w:r w:rsidRPr="00D2766D">
              <w:rPr>
                <w:rFonts w:ascii="Times New Roman" w:eastAsia="Times New Roman" w:hAnsi="Times New Roman"/>
                <w:color w:val="000000"/>
                <w:sz w:val="24"/>
                <w:szCs w:val="24"/>
                <w:lang w:eastAsia="ru-RU"/>
              </w:rPr>
              <w:t xml:space="preserve"> M2540dn</w:t>
            </w:r>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val="en-US" w:eastAsia="ru-RU" w:bidi="ru-RU"/>
              </w:rPr>
              <w:t>K</w:t>
            </w:r>
            <w:proofErr w:type="spellStart"/>
            <w:r w:rsidRPr="00D2766D">
              <w:rPr>
                <w:rFonts w:ascii="Times New Roman" w:eastAsia="Times New Roman" w:hAnsi="Times New Roman"/>
                <w:color w:val="000000"/>
                <w:sz w:val="24"/>
                <w:szCs w:val="24"/>
                <w:lang w:eastAsia="ru-RU"/>
              </w:rPr>
              <w:t>yocera</w:t>
            </w:r>
            <w:proofErr w:type="spellEnd"/>
            <w:r w:rsidRPr="00D2766D">
              <w:rPr>
                <w:rFonts w:ascii="Times New Roman" w:eastAsia="Times New Roman" w:hAnsi="Times New Roman"/>
                <w:color w:val="000000"/>
                <w:sz w:val="24"/>
                <w:szCs w:val="24"/>
                <w:lang w:eastAsia="ru-RU"/>
              </w:rPr>
              <w:t xml:space="preserve"> M2540dn</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eastAsia="ru-RU" w:bidi="ru-RU"/>
              </w:rPr>
              <w:t>4</w:t>
            </w:r>
          </w:p>
        </w:tc>
        <w:tc>
          <w:tcPr>
            <w:tcW w:w="6239" w:type="dxa"/>
            <w:shd w:val="clear" w:color="auto" w:fill="auto"/>
            <w:vAlign w:val="center"/>
          </w:tcPr>
          <w:p w:rsidR="00D2766D" w:rsidRPr="00D2766D" w:rsidRDefault="00D2766D" w:rsidP="00D2766D">
            <w:pPr>
              <w:spacing w:after="0" w:line="240" w:lineRule="auto"/>
              <w:jc w:val="center"/>
              <w:rPr>
                <w:rFonts w:ascii="Times New Roman" w:eastAsia="Calibri" w:hAnsi="Times New Roman"/>
                <w:color w:val="000000"/>
                <w:sz w:val="24"/>
                <w:szCs w:val="24"/>
                <w:lang w:eastAsia="ru-RU" w:bidi="ru-RU"/>
              </w:rPr>
            </w:pPr>
            <w:r w:rsidRPr="00D2766D">
              <w:rPr>
                <w:rFonts w:ascii="Times New Roman" w:eastAsia="Calibri" w:hAnsi="Times New Roman"/>
                <w:sz w:val="24"/>
                <w:szCs w:val="24"/>
              </w:rPr>
              <w:t xml:space="preserve">Тонер-туба (тонер-картридж) </w:t>
            </w:r>
            <w:r w:rsidRPr="00D2766D">
              <w:rPr>
                <w:rFonts w:ascii="Times New Roman" w:eastAsia="Times New Roman" w:hAnsi="Times New Roman"/>
                <w:color w:val="000000"/>
                <w:sz w:val="24"/>
                <w:szCs w:val="24"/>
                <w:lang w:eastAsia="ru-RU" w:bidi="ru-RU"/>
              </w:rPr>
              <w:t xml:space="preserve">(комплект черный, голубой, желтый, красный) для МФУ </w:t>
            </w:r>
            <w:proofErr w:type="spellStart"/>
            <w:r w:rsidRPr="00D2766D">
              <w:rPr>
                <w:rFonts w:ascii="Times New Roman" w:eastAsia="Times New Roman" w:hAnsi="Times New Roman"/>
                <w:color w:val="000000"/>
                <w:sz w:val="24"/>
                <w:szCs w:val="24"/>
                <w:lang w:eastAsia="ru-RU" w:bidi="ru-RU"/>
              </w:rPr>
              <w:t>Ricoh</w:t>
            </w:r>
            <w:proofErr w:type="spellEnd"/>
            <w:r w:rsidRPr="00D2766D">
              <w:rPr>
                <w:rFonts w:ascii="Times New Roman" w:eastAsia="Times New Roman" w:hAnsi="Times New Roman"/>
                <w:color w:val="000000"/>
                <w:sz w:val="24"/>
                <w:szCs w:val="24"/>
                <w:lang w:eastAsia="ru-RU" w:bidi="ru-RU"/>
              </w:rPr>
              <w:t xml:space="preserve"> </w:t>
            </w:r>
            <w:proofErr w:type="spellStart"/>
            <w:r w:rsidRPr="00D2766D">
              <w:rPr>
                <w:rFonts w:ascii="Times New Roman" w:eastAsia="Times New Roman" w:hAnsi="Times New Roman"/>
                <w:color w:val="000000"/>
                <w:sz w:val="24"/>
                <w:szCs w:val="24"/>
                <w:lang w:eastAsia="ru-RU" w:bidi="ru-RU"/>
              </w:rPr>
              <w:t>Aficio</w:t>
            </w:r>
            <w:proofErr w:type="spellEnd"/>
            <w:r w:rsidRPr="00D2766D">
              <w:rPr>
                <w:rFonts w:ascii="Times New Roman" w:eastAsia="Times New Roman" w:hAnsi="Times New Roman"/>
                <w:color w:val="000000"/>
                <w:sz w:val="24"/>
                <w:szCs w:val="24"/>
                <w:lang w:eastAsia="ru-RU" w:bidi="ru-RU"/>
              </w:rPr>
              <w:t xml:space="preserve"> MP C3000 4 </w:t>
            </w:r>
            <w:proofErr w:type="spellStart"/>
            <w:r w:rsidRPr="00D2766D">
              <w:rPr>
                <w:rFonts w:ascii="Times New Roman" w:eastAsia="Times New Roman" w:hAnsi="Times New Roman"/>
                <w:color w:val="000000"/>
                <w:sz w:val="24"/>
                <w:szCs w:val="24"/>
                <w:lang w:eastAsia="ru-RU" w:bidi="ru-RU"/>
              </w:rPr>
              <w:t>шт</w:t>
            </w:r>
            <w:proofErr w:type="spellEnd"/>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Times New Roman" w:hAnsi="Times New Roman"/>
                <w:sz w:val="24"/>
                <w:szCs w:val="24"/>
                <w:lang w:eastAsia="ru-RU"/>
              </w:rPr>
            </w:pPr>
            <w:proofErr w:type="spellStart"/>
            <w:r w:rsidRPr="00D2766D">
              <w:rPr>
                <w:rFonts w:ascii="Times New Roman" w:eastAsia="Times New Roman" w:hAnsi="Times New Roman"/>
                <w:color w:val="000000"/>
                <w:sz w:val="24"/>
                <w:szCs w:val="24"/>
                <w:lang w:eastAsia="ru-RU" w:bidi="ru-RU"/>
              </w:rPr>
              <w:t>Ricoh</w:t>
            </w:r>
            <w:proofErr w:type="spellEnd"/>
            <w:r w:rsidRPr="00D2766D">
              <w:rPr>
                <w:rFonts w:ascii="Times New Roman" w:eastAsia="Times New Roman" w:hAnsi="Times New Roman"/>
                <w:color w:val="000000"/>
                <w:sz w:val="24"/>
                <w:szCs w:val="24"/>
                <w:lang w:eastAsia="ru-RU" w:bidi="ru-RU"/>
              </w:rPr>
              <w:t xml:space="preserve"> </w:t>
            </w:r>
            <w:proofErr w:type="spellStart"/>
            <w:r w:rsidRPr="00D2766D">
              <w:rPr>
                <w:rFonts w:ascii="Times New Roman" w:eastAsia="Times New Roman" w:hAnsi="Times New Roman"/>
                <w:color w:val="000000"/>
                <w:sz w:val="24"/>
                <w:szCs w:val="24"/>
                <w:lang w:eastAsia="ru-RU" w:bidi="ru-RU"/>
              </w:rPr>
              <w:t>Aficio</w:t>
            </w:r>
            <w:proofErr w:type="spellEnd"/>
            <w:r w:rsidRPr="00D2766D">
              <w:rPr>
                <w:rFonts w:ascii="Times New Roman" w:eastAsia="Times New Roman" w:hAnsi="Times New Roman"/>
                <w:color w:val="000000"/>
                <w:sz w:val="24"/>
                <w:szCs w:val="24"/>
                <w:lang w:eastAsia="ru-RU" w:bidi="ru-RU"/>
              </w:rPr>
              <w:t xml:space="preserve"> MP C3000</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eastAsia="ru-RU" w:bidi="ru-RU"/>
              </w:rPr>
              <w:t>5</w:t>
            </w:r>
          </w:p>
        </w:tc>
        <w:tc>
          <w:tcPr>
            <w:tcW w:w="6239" w:type="dxa"/>
            <w:shd w:val="clear" w:color="auto" w:fill="auto"/>
            <w:vAlign w:val="center"/>
          </w:tcPr>
          <w:p w:rsidR="00D2766D" w:rsidRPr="00D2766D" w:rsidRDefault="00D2766D" w:rsidP="00D2766D">
            <w:pPr>
              <w:spacing w:after="0" w:line="240" w:lineRule="auto"/>
              <w:jc w:val="center"/>
              <w:rPr>
                <w:rFonts w:ascii="Times New Roman" w:eastAsia="Calibri" w:hAnsi="Times New Roman"/>
                <w:color w:val="000000"/>
                <w:sz w:val="24"/>
                <w:szCs w:val="24"/>
                <w:lang w:eastAsia="ru-RU" w:bidi="ru-RU"/>
              </w:rPr>
            </w:pPr>
            <w:r w:rsidRPr="00D2766D">
              <w:rPr>
                <w:rFonts w:ascii="Times New Roman" w:eastAsia="Calibri" w:hAnsi="Times New Roman"/>
                <w:sz w:val="24"/>
                <w:szCs w:val="24"/>
              </w:rPr>
              <w:t xml:space="preserve">Тонер-туба (тонер-картридж) </w:t>
            </w:r>
            <w:r w:rsidRPr="00D2766D">
              <w:rPr>
                <w:rFonts w:ascii="Times New Roman" w:eastAsia="Times New Roman" w:hAnsi="Times New Roman"/>
                <w:color w:val="000000"/>
                <w:sz w:val="24"/>
                <w:szCs w:val="24"/>
                <w:lang w:eastAsia="ru-RU" w:bidi="ru-RU"/>
              </w:rPr>
              <w:t xml:space="preserve">(комплект черный, голубой, желтый, красный) для МФУ </w:t>
            </w:r>
            <w:proofErr w:type="spellStart"/>
            <w:r w:rsidRPr="00D2766D">
              <w:rPr>
                <w:rFonts w:ascii="Times New Roman" w:eastAsia="Times New Roman" w:hAnsi="Times New Roman"/>
                <w:color w:val="000000"/>
                <w:sz w:val="24"/>
                <w:szCs w:val="24"/>
                <w:lang w:eastAsia="ru-RU" w:bidi="ru-RU"/>
              </w:rPr>
              <w:t>Ricoh</w:t>
            </w:r>
            <w:proofErr w:type="spellEnd"/>
            <w:r w:rsidRPr="00D2766D">
              <w:rPr>
                <w:rFonts w:ascii="Times New Roman" w:eastAsia="Times New Roman" w:hAnsi="Times New Roman"/>
                <w:color w:val="000000"/>
                <w:sz w:val="24"/>
                <w:szCs w:val="24"/>
                <w:lang w:eastAsia="ru-RU" w:bidi="ru-RU"/>
              </w:rPr>
              <w:t xml:space="preserve"> </w:t>
            </w:r>
            <w:proofErr w:type="spellStart"/>
            <w:r w:rsidRPr="00D2766D">
              <w:rPr>
                <w:rFonts w:ascii="Times New Roman" w:eastAsia="Times New Roman" w:hAnsi="Times New Roman"/>
                <w:color w:val="000000"/>
                <w:sz w:val="24"/>
                <w:szCs w:val="24"/>
                <w:lang w:eastAsia="ru-RU" w:bidi="ru-RU"/>
              </w:rPr>
              <w:t>Aficio</w:t>
            </w:r>
            <w:proofErr w:type="spellEnd"/>
            <w:r w:rsidRPr="00D2766D">
              <w:rPr>
                <w:rFonts w:ascii="Times New Roman" w:eastAsia="Times New Roman" w:hAnsi="Times New Roman"/>
                <w:color w:val="000000"/>
                <w:sz w:val="24"/>
                <w:szCs w:val="24"/>
                <w:lang w:eastAsia="ru-RU" w:bidi="ru-RU"/>
              </w:rPr>
              <w:t xml:space="preserve"> MP C2011SP</w:t>
            </w:r>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Times New Roman" w:hAnsi="Times New Roman"/>
                <w:sz w:val="24"/>
                <w:szCs w:val="24"/>
                <w:lang w:eastAsia="ru-RU"/>
              </w:rPr>
            </w:pPr>
            <w:proofErr w:type="spellStart"/>
            <w:r w:rsidRPr="00D2766D">
              <w:rPr>
                <w:rFonts w:ascii="Times New Roman" w:eastAsia="Times New Roman" w:hAnsi="Times New Roman"/>
                <w:color w:val="000000"/>
                <w:sz w:val="24"/>
                <w:szCs w:val="24"/>
                <w:lang w:eastAsia="ru-RU" w:bidi="ru-RU"/>
              </w:rPr>
              <w:t>Ricoh</w:t>
            </w:r>
            <w:proofErr w:type="spellEnd"/>
            <w:r w:rsidRPr="00D2766D">
              <w:rPr>
                <w:rFonts w:ascii="Times New Roman" w:eastAsia="Times New Roman" w:hAnsi="Times New Roman"/>
                <w:color w:val="000000"/>
                <w:sz w:val="24"/>
                <w:szCs w:val="24"/>
                <w:lang w:eastAsia="ru-RU" w:bidi="ru-RU"/>
              </w:rPr>
              <w:t xml:space="preserve"> </w:t>
            </w:r>
            <w:proofErr w:type="spellStart"/>
            <w:r w:rsidRPr="00D2766D">
              <w:rPr>
                <w:rFonts w:ascii="Times New Roman" w:eastAsia="Times New Roman" w:hAnsi="Times New Roman"/>
                <w:color w:val="000000"/>
                <w:sz w:val="24"/>
                <w:szCs w:val="24"/>
                <w:lang w:eastAsia="ru-RU" w:bidi="ru-RU"/>
              </w:rPr>
              <w:t>Aficio</w:t>
            </w:r>
            <w:proofErr w:type="spellEnd"/>
            <w:r w:rsidRPr="00D2766D">
              <w:rPr>
                <w:rFonts w:ascii="Times New Roman" w:eastAsia="Times New Roman" w:hAnsi="Times New Roman"/>
                <w:color w:val="000000"/>
                <w:sz w:val="24"/>
                <w:szCs w:val="24"/>
                <w:lang w:eastAsia="ru-RU" w:bidi="ru-RU"/>
              </w:rPr>
              <w:t xml:space="preserve"> MP C2011SP</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color w:val="000000"/>
                <w:sz w:val="24"/>
                <w:szCs w:val="24"/>
                <w:lang w:eastAsia="ru-RU" w:bidi="ru-RU"/>
              </w:rPr>
            </w:pPr>
            <w:r w:rsidRPr="00D2766D">
              <w:rPr>
                <w:rFonts w:ascii="Times New Roman" w:eastAsia="Times New Roman" w:hAnsi="Times New Roman"/>
                <w:color w:val="000000"/>
                <w:sz w:val="24"/>
                <w:szCs w:val="24"/>
                <w:lang w:eastAsia="ru-RU" w:bidi="ru-RU"/>
              </w:rPr>
              <w:t>6</w:t>
            </w:r>
          </w:p>
        </w:tc>
        <w:tc>
          <w:tcPr>
            <w:tcW w:w="6239" w:type="dxa"/>
            <w:shd w:val="clear" w:color="auto" w:fill="auto"/>
            <w:vAlign w:val="center"/>
          </w:tcPr>
          <w:p w:rsidR="00D2766D" w:rsidRPr="00D2766D" w:rsidRDefault="00D2766D" w:rsidP="00D2766D">
            <w:pPr>
              <w:spacing w:after="0" w:line="240" w:lineRule="auto"/>
              <w:jc w:val="center"/>
              <w:rPr>
                <w:rFonts w:ascii="Times New Roman" w:eastAsia="Calibri" w:hAnsi="Times New Roman"/>
                <w:sz w:val="24"/>
                <w:szCs w:val="24"/>
              </w:rPr>
            </w:pPr>
            <w:r w:rsidRPr="00D2766D">
              <w:rPr>
                <w:rFonts w:ascii="Times New Roman" w:eastAsia="Calibri" w:hAnsi="Times New Roman"/>
                <w:sz w:val="24"/>
                <w:szCs w:val="24"/>
              </w:rPr>
              <w:t xml:space="preserve">Картридж для МФУ </w:t>
            </w: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227</w:t>
            </w:r>
            <w:proofErr w:type="spellStart"/>
            <w:r w:rsidRPr="00D2766D">
              <w:rPr>
                <w:rFonts w:ascii="Times New Roman" w:eastAsia="Calibri" w:hAnsi="Times New Roman"/>
                <w:sz w:val="24"/>
                <w:szCs w:val="24"/>
                <w:lang w:val="en-US"/>
              </w:rPr>
              <w:t>sdn</w:t>
            </w:r>
            <w:proofErr w:type="spellEnd"/>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Times New Roman" w:hAnsi="Times New Roman"/>
                <w:color w:val="000000"/>
                <w:sz w:val="24"/>
                <w:szCs w:val="24"/>
                <w:lang w:eastAsia="ru-RU" w:bidi="ru-RU"/>
              </w:rPr>
            </w:pP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227</w:t>
            </w:r>
            <w:proofErr w:type="spellStart"/>
            <w:r w:rsidRPr="00D2766D">
              <w:rPr>
                <w:rFonts w:ascii="Times New Roman" w:eastAsia="Calibri" w:hAnsi="Times New Roman"/>
                <w:sz w:val="24"/>
                <w:szCs w:val="24"/>
                <w:lang w:val="en-US"/>
              </w:rPr>
              <w:t>sdn</w:t>
            </w:r>
            <w:proofErr w:type="spellEnd"/>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color w:val="000000"/>
                <w:sz w:val="24"/>
                <w:szCs w:val="24"/>
                <w:lang w:eastAsia="ru-RU" w:bidi="ru-RU"/>
              </w:rPr>
            </w:pPr>
            <w:r w:rsidRPr="00D2766D">
              <w:rPr>
                <w:rFonts w:ascii="Times New Roman" w:eastAsia="Times New Roman" w:hAnsi="Times New Roman"/>
                <w:color w:val="000000"/>
                <w:sz w:val="24"/>
                <w:szCs w:val="24"/>
                <w:lang w:eastAsia="ru-RU" w:bidi="ru-RU"/>
              </w:rPr>
              <w:t>7</w:t>
            </w:r>
          </w:p>
        </w:tc>
        <w:tc>
          <w:tcPr>
            <w:tcW w:w="6239" w:type="dxa"/>
            <w:shd w:val="clear" w:color="auto" w:fill="auto"/>
            <w:vAlign w:val="center"/>
          </w:tcPr>
          <w:p w:rsidR="00D2766D" w:rsidRPr="00D2766D" w:rsidRDefault="00D2766D" w:rsidP="00D2766D">
            <w:pPr>
              <w:spacing w:after="0" w:line="240" w:lineRule="auto"/>
              <w:jc w:val="center"/>
              <w:rPr>
                <w:rFonts w:ascii="Times New Roman" w:eastAsia="Calibri" w:hAnsi="Times New Roman"/>
                <w:sz w:val="24"/>
                <w:szCs w:val="24"/>
              </w:rPr>
            </w:pPr>
            <w:proofErr w:type="spellStart"/>
            <w:r w:rsidRPr="00D2766D">
              <w:rPr>
                <w:rFonts w:ascii="Times New Roman" w:eastAsia="Calibri" w:hAnsi="Times New Roman"/>
                <w:sz w:val="24"/>
                <w:szCs w:val="24"/>
              </w:rPr>
              <w:t>Фотобарабан</w:t>
            </w:r>
            <w:proofErr w:type="spellEnd"/>
            <w:r w:rsidRPr="00D2766D">
              <w:rPr>
                <w:rFonts w:ascii="Times New Roman" w:eastAsia="Calibri" w:hAnsi="Times New Roman"/>
                <w:sz w:val="24"/>
                <w:szCs w:val="24"/>
              </w:rPr>
              <w:t xml:space="preserve"> для МФУ </w:t>
            </w: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227</w:t>
            </w:r>
            <w:proofErr w:type="spellStart"/>
            <w:r w:rsidRPr="00D2766D">
              <w:rPr>
                <w:rFonts w:ascii="Times New Roman" w:eastAsia="Calibri" w:hAnsi="Times New Roman"/>
                <w:sz w:val="24"/>
                <w:szCs w:val="24"/>
                <w:lang w:val="en-US"/>
              </w:rPr>
              <w:t>sdn</w:t>
            </w:r>
            <w:proofErr w:type="spellEnd"/>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Calibri" w:hAnsi="Times New Roman"/>
                <w:sz w:val="24"/>
                <w:szCs w:val="24"/>
                <w:lang w:val="en-US"/>
              </w:rPr>
            </w:pP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227</w:t>
            </w:r>
            <w:proofErr w:type="spellStart"/>
            <w:r w:rsidRPr="00D2766D">
              <w:rPr>
                <w:rFonts w:ascii="Times New Roman" w:eastAsia="Calibri" w:hAnsi="Times New Roman"/>
                <w:sz w:val="24"/>
                <w:szCs w:val="24"/>
                <w:lang w:val="en-US"/>
              </w:rPr>
              <w:t>sdn</w:t>
            </w:r>
            <w:proofErr w:type="spellEnd"/>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color w:val="000000"/>
                <w:sz w:val="24"/>
                <w:szCs w:val="24"/>
                <w:lang w:eastAsia="ru-RU" w:bidi="ru-RU"/>
              </w:rPr>
            </w:pPr>
            <w:r w:rsidRPr="00D2766D">
              <w:rPr>
                <w:rFonts w:ascii="Times New Roman" w:eastAsia="Times New Roman" w:hAnsi="Times New Roman"/>
                <w:color w:val="000000"/>
                <w:sz w:val="24"/>
                <w:szCs w:val="24"/>
                <w:lang w:eastAsia="ru-RU" w:bidi="ru-RU"/>
              </w:rPr>
              <w:t>8</w:t>
            </w:r>
          </w:p>
        </w:tc>
        <w:tc>
          <w:tcPr>
            <w:tcW w:w="6239" w:type="dxa"/>
            <w:shd w:val="clear" w:color="auto" w:fill="auto"/>
            <w:vAlign w:val="center"/>
          </w:tcPr>
          <w:p w:rsidR="00D2766D" w:rsidRPr="00D2766D" w:rsidRDefault="00D2766D" w:rsidP="00D2766D">
            <w:pPr>
              <w:spacing w:after="0" w:line="240" w:lineRule="auto"/>
              <w:jc w:val="center"/>
              <w:rPr>
                <w:rFonts w:ascii="Times New Roman" w:eastAsia="Calibri" w:hAnsi="Times New Roman"/>
                <w:sz w:val="24"/>
                <w:szCs w:val="24"/>
              </w:rPr>
            </w:pPr>
            <w:r w:rsidRPr="00D2766D">
              <w:rPr>
                <w:rFonts w:ascii="Times New Roman" w:eastAsia="Calibri" w:hAnsi="Times New Roman"/>
                <w:sz w:val="24"/>
                <w:szCs w:val="24"/>
              </w:rPr>
              <w:t xml:space="preserve">Картридж для принтера </w:t>
            </w: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104а</w:t>
            </w:r>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Calibri" w:hAnsi="Times New Roman"/>
                <w:sz w:val="24"/>
                <w:szCs w:val="24"/>
              </w:rPr>
            </w:pP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104а</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color w:val="000000"/>
                <w:sz w:val="24"/>
                <w:szCs w:val="24"/>
                <w:lang w:eastAsia="ru-RU" w:bidi="ru-RU"/>
              </w:rPr>
            </w:pPr>
            <w:r w:rsidRPr="00D2766D">
              <w:rPr>
                <w:rFonts w:ascii="Times New Roman" w:eastAsia="Times New Roman" w:hAnsi="Times New Roman"/>
                <w:color w:val="000000"/>
                <w:sz w:val="24"/>
                <w:szCs w:val="24"/>
                <w:lang w:eastAsia="ru-RU" w:bidi="ru-RU"/>
              </w:rPr>
              <w:t>9</w:t>
            </w:r>
          </w:p>
        </w:tc>
        <w:tc>
          <w:tcPr>
            <w:tcW w:w="6239" w:type="dxa"/>
            <w:shd w:val="clear" w:color="auto" w:fill="auto"/>
            <w:vAlign w:val="center"/>
          </w:tcPr>
          <w:p w:rsidR="00D2766D" w:rsidRPr="00D2766D" w:rsidRDefault="00D2766D" w:rsidP="00D2766D">
            <w:pPr>
              <w:spacing w:after="0" w:line="240" w:lineRule="auto"/>
              <w:jc w:val="center"/>
              <w:rPr>
                <w:rFonts w:ascii="Times New Roman" w:eastAsia="Calibri" w:hAnsi="Times New Roman"/>
                <w:sz w:val="24"/>
                <w:szCs w:val="24"/>
              </w:rPr>
            </w:pPr>
            <w:proofErr w:type="spellStart"/>
            <w:r w:rsidRPr="00D2766D">
              <w:rPr>
                <w:rFonts w:ascii="Times New Roman" w:eastAsia="Calibri" w:hAnsi="Times New Roman"/>
                <w:sz w:val="24"/>
                <w:szCs w:val="24"/>
              </w:rPr>
              <w:t>Фотобарабан</w:t>
            </w:r>
            <w:proofErr w:type="spellEnd"/>
            <w:r w:rsidRPr="00D2766D">
              <w:rPr>
                <w:rFonts w:ascii="Times New Roman" w:eastAsia="Calibri" w:hAnsi="Times New Roman"/>
                <w:sz w:val="24"/>
                <w:szCs w:val="24"/>
              </w:rPr>
              <w:t xml:space="preserve"> для принтера </w:t>
            </w: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104</w:t>
            </w:r>
            <w:r w:rsidRPr="00D2766D">
              <w:rPr>
                <w:rFonts w:ascii="Times New Roman" w:eastAsia="Calibri" w:hAnsi="Times New Roman"/>
                <w:sz w:val="24"/>
                <w:szCs w:val="24"/>
                <w:lang w:val="en-US"/>
              </w:rPr>
              <w:t>a</w:t>
            </w:r>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Calibri" w:hAnsi="Times New Roman"/>
                <w:sz w:val="24"/>
                <w:szCs w:val="24"/>
                <w:lang w:val="en-US"/>
              </w:rPr>
            </w:pP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104а</w:t>
            </w:r>
          </w:p>
        </w:tc>
      </w:tr>
    </w:tbl>
    <w:p w:rsidR="00D2766D" w:rsidRDefault="00D2766D" w:rsidP="00544D0D">
      <w:pPr>
        <w:spacing w:after="0" w:line="259" w:lineRule="auto"/>
        <w:contextualSpacing/>
        <w:jc w:val="right"/>
        <w:rPr>
          <w:rFonts w:ascii="Times New Roman" w:eastAsia="Calibri" w:hAnsi="Times New Roman"/>
          <w:sz w:val="24"/>
          <w:szCs w:val="24"/>
        </w:rPr>
      </w:pPr>
    </w:p>
    <w:p w:rsidR="00D2766D" w:rsidRDefault="00D2766D" w:rsidP="00544D0D">
      <w:pPr>
        <w:spacing w:after="0" w:line="259" w:lineRule="auto"/>
        <w:contextualSpacing/>
        <w:jc w:val="right"/>
        <w:rPr>
          <w:rFonts w:ascii="Times New Roman" w:eastAsia="Calibri" w:hAnsi="Times New Roman"/>
          <w:sz w:val="24"/>
          <w:szCs w:val="24"/>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26BB1" w:rsidRPr="00706205" w:rsidTr="00426BB1">
        <w:trPr>
          <w:trHeight w:val="1627"/>
        </w:trPr>
        <w:tc>
          <w:tcPr>
            <w:tcW w:w="4785" w:type="dxa"/>
            <w:gridSpan w:val="2"/>
            <w:shd w:val="clear" w:color="auto" w:fill="auto"/>
          </w:tcPr>
          <w:p w:rsidR="00426BB1" w:rsidRPr="00234F14" w:rsidRDefault="00426BB1" w:rsidP="00C37C3F">
            <w:pPr>
              <w:snapToGrid w:val="0"/>
              <w:spacing w:after="0" w:line="240" w:lineRule="auto"/>
              <w:ind w:left="-816" w:firstLine="816"/>
              <w:rPr>
                <w:rFonts w:ascii="Times New Roman" w:eastAsia="Calibri" w:hAnsi="Times New Roman"/>
                <w:b/>
                <w:sz w:val="24"/>
                <w:szCs w:val="24"/>
              </w:rPr>
            </w:pPr>
          </w:p>
          <w:p w:rsidR="00426BB1" w:rsidRPr="00706205" w:rsidRDefault="00426BB1" w:rsidP="00C37C3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426BB1" w:rsidRPr="007E25DC" w:rsidRDefault="00426BB1" w:rsidP="00C37C3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426BB1" w:rsidRPr="00706205" w:rsidRDefault="00426BB1" w:rsidP="00C37C3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Default="00426BB1" w:rsidP="00C37C3F">
            <w:pPr>
              <w:spacing w:after="0" w:line="240" w:lineRule="auto"/>
              <w:jc w:val="center"/>
              <w:rPr>
                <w:rFonts w:ascii="Times New Roman" w:eastAsia="Times New Roman" w:hAnsi="Times New Roman"/>
                <w:b/>
                <w:sz w:val="24"/>
                <w:szCs w:val="24"/>
                <w:lang w:eastAsia="ru-RU"/>
              </w:rPr>
            </w:pPr>
          </w:p>
          <w:p w:rsidR="00426BB1" w:rsidRPr="00706205" w:rsidRDefault="00426BB1" w:rsidP="00C37C3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426BB1" w:rsidRPr="00706205" w:rsidTr="00426BB1">
        <w:trPr>
          <w:trHeight w:val="80"/>
        </w:trPr>
        <w:tc>
          <w:tcPr>
            <w:tcW w:w="4785" w:type="dxa"/>
            <w:gridSpan w:val="2"/>
            <w:shd w:val="clear" w:color="auto" w:fill="auto"/>
          </w:tcPr>
          <w:p w:rsidR="00426BB1" w:rsidRPr="00706205" w:rsidRDefault="00426BB1" w:rsidP="00C37C3F">
            <w:pPr>
              <w:snapToGrid w:val="0"/>
              <w:spacing w:after="0" w:line="240" w:lineRule="auto"/>
              <w:jc w:val="both"/>
              <w:rPr>
                <w:rFonts w:ascii="Times New Roman" w:eastAsia="Calibri" w:hAnsi="Times New Roman"/>
                <w:b/>
                <w:bCs/>
                <w:sz w:val="24"/>
                <w:szCs w:val="24"/>
              </w:rPr>
            </w:pPr>
          </w:p>
          <w:p w:rsidR="00426BB1" w:rsidRPr="00706205" w:rsidRDefault="00426BB1" w:rsidP="00C37C3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426BB1" w:rsidRPr="00706205" w:rsidTr="00426BB1">
        <w:trPr>
          <w:trHeight w:val="621"/>
        </w:trPr>
        <w:tc>
          <w:tcPr>
            <w:tcW w:w="2659" w:type="dxa"/>
            <w:tcBorders>
              <w:bottom w:val="single" w:sz="4" w:space="0" w:color="auto"/>
            </w:tcBorders>
            <w:shd w:val="clear" w:color="auto" w:fill="auto"/>
          </w:tcPr>
          <w:p w:rsidR="00426BB1" w:rsidRPr="00706205" w:rsidRDefault="00426BB1" w:rsidP="00C37C3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26BB1" w:rsidRPr="00706205" w:rsidRDefault="00426BB1" w:rsidP="00C37C3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426BB1" w:rsidRPr="00706205" w:rsidRDefault="00426BB1" w:rsidP="00C37C3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26BB1" w:rsidRPr="00706205" w:rsidRDefault="00426BB1" w:rsidP="00C37C3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pacing w:after="0" w:line="240" w:lineRule="auto"/>
        <w:jc w:val="right"/>
        <w:rPr>
          <w:rFonts w:ascii="Times New Roman" w:hAnsi="Times New Roman"/>
          <w:sz w:val="24"/>
          <w:szCs w:val="24"/>
        </w:rPr>
        <w:sectPr w:rsidR="00736DCC" w:rsidSect="00C34D9E">
          <w:footerReference w:type="default" r:id="rId9"/>
          <w:pgSz w:w="11906" w:h="16838"/>
          <w:pgMar w:top="1134" w:right="567" w:bottom="993" w:left="1701" w:header="709" w:footer="261" w:gutter="0"/>
          <w:cols w:space="720"/>
          <w:docGrid w:linePitch="381"/>
        </w:sectPr>
      </w:pPr>
      <w:r w:rsidRPr="000722D6">
        <w:rPr>
          <w:rFonts w:ascii="Times New Roman" w:hAnsi="Times New Roman"/>
          <w:sz w:val="24"/>
          <w:szCs w:val="24"/>
        </w:rPr>
        <w:t xml:space="preserve">                                                                                                                                       </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920E71">
        <w:rPr>
          <w:rFonts w:ascii="Times New Roman" w:hAnsi="Times New Roman"/>
          <w:sz w:val="24"/>
          <w:szCs w:val="24"/>
        </w:rPr>
        <w:t xml:space="preserve"> </w:t>
      </w:r>
      <w:r w:rsidR="00DE40C9" w:rsidRPr="00D2766D">
        <w:rPr>
          <w:rFonts w:ascii="Times New Roman" w:eastAsia="Times New Roman" w:hAnsi="Times New Roman"/>
          <w:sz w:val="24"/>
          <w:szCs w:val="24"/>
          <w:lang w:eastAsia="ru-RU"/>
        </w:rPr>
        <w:t>картриджей для оргтехники</w:t>
      </w:r>
      <w:r w:rsidR="00920E71" w:rsidRPr="007C5B4F">
        <w:rPr>
          <w:rFonts w:ascii="Times New Roman" w:hAnsi="Times New Roman"/>
          <w:sz w:val="24"/>
          <w:szCs w:val="24"/>
        </w:rPr>
        <w:t xml:space="preserve"> </w:t>
      </w:r>
      <w:r w:rsidR="00F15EEA" w:rsidRPr="00FE7A54">
        <w:rPr>
          <w:rFonts w:ascii="Times New Roman" w:eastAsia="Times New Roman" w:hAnsi="Times New Roman"/>
          <w:sz w:val="24"/>
          <w:szCs w:val="24"/>
          <w:lang w:eastAsia="ar-SA"/>
        </w:rPr>
        <w:t>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DE40C9" w:rsidRPr="00D2766D">
        <w:rPr>
          <w:rFonts w:ascii="Times New Roman" w:eastAsia="Times New Roman" w:hAnsi="Times New Roman"/>
          <w:sz w:val="24"/>
          <w:szCs w:val="24"/>
          <w:lang w:eastAsia="ru-RU"/>
        </w:rPr>
        <w:t xml:space="preserve">картриджей для оргтехники </w:t>
      </w:r>
      <w:r w:rsidR="00F15EEA" w:rsidRPr="00FE7A54">
        <w:rPr>
          <w:rFonts w:ascii="Times New Roman" w:eastAsia="Times New Roman" w:hAnsi="Times New Roman"/>
          <w:sz w:val="24"/>
          <w:szCs w:val="24"/>
          <w:lang w:eastAsia="ar-SA"/>
        </w:rPr>
        <w:t>для нужд 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0B39D6">
        <w:rPr>
          <w:rFonts w:ascii="Times New Roman" w:eastAsia="Times New Roman" w:hAnsi="Times New Roman"/>
          <w:sz w:val="24"/>
          <w:szCs w:val="24"/>
          <w:lang w:eastAsia="ru-RU"/>
        </w:rPr>
        <w:t>_________________</w:t>
      </w:r>
    </w:p>
    <w:p w:rsidR="000F2FCF" w:rsidRPr="00A57927" w:rsidRDefault="000F2FCF" w:rsidP="00E5246A">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0"/>
      <w:footerReference w:type="even" r:id="rId11"/>
      <w:footerReference w:type="default" r:id="rId12"/>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C5" w:rsidRDefault="000F27C5">
      <w:pPr>
        <w:spacing w:after="0" w:line="240" w:lineRule="auto"/>
      </w:pPr>
      <w:r>
        <w:separator/>
      </w:r>
    </w:p>
  </w:endnote>
  <w:endnote w:type="continuationSeparator" w:id="0">
    <w:p w:rsidR="000F27C5" w:rsidRDefault="000F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653920"/>
      <w:docPartObj>
        <w:docPartGallery w:val="Page Numbers (Bottom of Page)"/>
        <w:docPartUnique/>
      </w:docPartObj>
    </w:sdtPr>
    <w:sdtEndPr>
      <w:rPr>
        <w:sz w:val="20"/>
      </w:rPr>
    </w:sdtEndPr>
    <w:sdtContent>
      <w:p w:rsidR="000F27C5" w:rsidRPr="00C34D9E" w:rsidRDefault="000F27C5">
        <w:pPr>
          <w:pStyle w:val="aff9"/>
          <w:jc w:val="right"/>
          <w:rPr>
            <w:sz w:val="20"/>
          </w:rPr>
        </w:pPr>
        <w:r w:rsidRPr="00C34D9E">
          <w:rPr>
            <w:sz w:val="20"/>
          </w:rPr>
          <w:fldChar w:fldCharType="begin"/>
        </w:r>
        <w:r w:rsidRPr="00C34D9E">
          <w:rPr>
            <w:sz w:val="20"/>
          </w:rPr>
          <w:instrText>PAGE   \* MERGEFORMAT</w:instrText>
        </w:r>
        <w:r w:rsidRPr="00C34D9E">
          <w:rPr>
            <w:sz w:val="20"/>
          </w:rPr>
          <w:fldChar w:fldCharType="separate"/>
        </w:r>
        <w:r w:rsidR="00E753EE">
          <w:rPr>
            <w:noProof/>
            <w:sz w:val="20"/>
          </w:rPr>
          <w:t>20</w:t>
        </w:r>
        <w:r w:rsidRPr="00C34D9E">
          <w:rPr>
            <w:sz w:val="20"/>
          </w:rPr>
          <w:fldChar w:fldCharType="end"/>
        </w:r>
      </w:p>
    </w:sdtContent>
  </w:sdt>
  <w:p w:rsidR="000F27C5" w:rsidRDefault="000F27C5">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C5" w:rsidRDefault="000F27C5">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0F27C5" w:rsidRDefault="000F27C5">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C5" w:rsidRDefault="000F27C5">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E753EE">
      <w:rPr>
        <w:rStyle w:val="afff2"/>
        <w:noProof/>
      </w:rPr>
      <w:t>23</w:t>
    </w:r>
    <w:r>
      <w:rPr>
        <w:rStyle w:val="afff2"/>
      </w:rPr>
      <w:fldChar w:fldCharType="end"/>
    </w:r>
  </w:p>
  <w:p w:rsidR="000F27C5" w:rsidRDefault="000F27C5">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C5" w:rsidRDefault="000F27C5">
      <w:pPr>
        <w:spacing w:after="0" w:line="240" w:lineRule="auto"/>
      </w:pPr>
      <w:r>
        <w:separator/>
      </w:r>
    </w:p>
  </w:footnote>
  <w:footnote w:type="continuationSeparator" w:id="0">
    <w:p w:rsidR="000F27C5" w:rsidRDefault="000F2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C5" w:rsidRDefault="000F27C5">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0F27C5" w:rsidRDefault="000F27C5">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9">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2243C1A"/>
    <w:multiLevelType w:val="hybridMultilevel"/>
    <w:tmpl w:val="5282DAF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2">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2"/>
  </w:num>
  <w:num w:numId="2">
    <w:abstractNumId w:val="6"/>
  </w:num>
  <w:num w:numId="3">
    <w:abstractNumId w:val="18"/>
  </w:num>
  <w:num w:numId="4">
    <w:abstractNumId w:val="11"/>
  </w:num>
  <w:num w:numId="5">
    <w:abstractNumId w:val="16"/>
  </w:num>
  <w:num w:numId="6">
    <w:abstractNumId w:val="24"/>
  </w:num>
  <w:num w:numId="7">
    <w:abstractNumId w:val="2"/>
  </w:num>
  <w:num w:numId="8">
    <w:abstractNumId w:val="12"/>
  </w:num>
  <w:num w:numId="9">
    <w:abstractNumId w:val="0"/>
  </w:num>
  <w:num w:numId="10">
    <w:abstractNumId w:val="13"/>
  </w:num>
  <w:num w:numId="11">
    <w:abstractNumId w:val="5"/>
  </w:num>
  <w:num w:numId="12">
    <w:abstractNumId w:val="23"/>
  </w:num>
  <w:num w:numId="13">
    <w:abstractNumId w:val="4"/>
  </w:num>
  <w:num w:numId="14">
    <w:abstractNumId w:val="20"/>
  </w:num>
  <w:num w:numId="15">
    <w:abstractNumId w:val="14"/>
  </w:num>
  <w:num w:numId="16">
    <w:abstractNumId w:val="3"/>
  </w:num>
  <w:num w:numId="17">
    <w:abstractNumId w:val="25"/>
  </w:num>
  <w:num w:numId="18">
    <w:abstractNumId w:val="17"/>
  </w:num>
  <w:num w:numId="19">
    <w:abstractNumId w:val="1"/>
  </w:num>
  <w:num w:numId="20">
    <w:abstractNumId w:val="10"/>
  </w:num>
  <w:num w:numId="21">
    <w:abstractNumId w:val="7"/>
  </w:num>
  <w:num w:numId="22">
    <w:abstractNumId w:val="9"/>
  </w:num>
  <w:num w:numId="23">
    <w:abstractNumId w:val="8"/>
  </w:num>
  <w:num w:numId="24">
    <w:abstractNumId w:val="15"/>
  </w:num>
  <w:num w:numId="25">
    <w:abstractNumId w:val="21"/>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5624"/>
    <w:rsid w:val="000817D9"/>
    <w:rsid w:val="00086B66"/>
    <w:rsid w:val="00090A8B"/>
    <w:rsid w:val="000A0C6B"/>
    <w:rsid w:val="000B3731"/>
    <w:rsid w:val="000B39D6"/>
    <w:rsid w:val="000D54BF"/>
    <w:rsid w:val="000D5D29"/>
    <w:rsid w:val="000F27C5"/>
    <w:rsid w:val="000F2FCF"/>
    <w:rsid w:val="000F7C51"/>
    <w:rsid w:val="00111C91"/>
    <w:rsid w:val="0011339F"/>
    <w:rsid w:val="00121BCD"/>
    <w:rsid w:val="00123334"/>
    <w:rsid w:val="00132F3D"/>
    <w:rsid w:val="001442E9"/>
    <w:rsid w:val="00155F59"/>
    <w:rsid w:val="00157FC9"/>
    <w:rsid w:val="00160CA0"/>
    <w:rsid w:val="001824F8"/>
    <w:rsid w:val="00193C85"/>
    <w:rsid w:val="001A2D4B"/>
    <w:rsid w:val="001C4275"/>
    <w:rsid w:val="001E3737"/>
    <w:rsid w:val="00202F04"/>
    <w:rsid w:val="00207BDA"/>
    <w:rsid w:val="00223ED2"/>
    <w:rsid w:val="0024562C"/>
    <w:rsid w:val="002549C3"/>
    <w:rsid w:val="002560E9"/>
    <w:rsid w:val="0026657C"/>
    <w:rsid w:val="002668E2"/>
    <w:rsid w:val="0027056F"/>
    <w:rsid w:val="002719E7"/>
    <w:rsid w:val="00293469"/>
    <w:rsid w:val="002A22C6"/>
    <w:rsid w:val="002A2B8E"/>
    <w:rsid w:val="002C26CA"/>
    <w:rsid w:val="002D6A99"/>
    <w:rsid w:val="002E7DC3"/>
    <w:rsid w:val="002F33FD"/>
    <w:rsid w:val="003176C4"/>
    <w:rsid w:val="003247F2"/>
    <w:rsid w:val="003248F1"/>
    <w:rsid w:val="00325DBA"/>
    <w:rsid w:val="0034221D"/>
    <w:rsid w:val="00345525"/>
    <w:rsid w:val="0035105C"/>
    <w:rsid w:val="003715CD"/>
    <w:rsid w:val="003772A8"/>
    <w:rsid w:val="00396E39"/>
    <w:rsid w:val="003A5806"/>
    <w:rsid w:val="003B6140"/>
    <w:rsid w:val="003C4A85"/>
    <w:rsid w:val="003D7E43"/>
    <w:rsid w:val="003E03A5"/>
    <w:rsid w:val="003F06E4"/>
    <w:rsid w:val="00411AD4"/>
    <w:rsid w:val="00417FF0"/>
    <w:rsid w:val="00426BB1"/>
    <w:rsid w:val="0045762E"/>
    <w:rsid w:val="004635F5"/>
    <w:rsid w:val="00463D0D"/>
    <w:rsid w:val="00474AEC"/>
    <w:rsid w:val="004758DC"/>
    <w:rsid w:val="00482706"/>
    <w:rsid w:val="00490A9F"/>
    <w:rsid w:val="004A2865"/>
    <w:rsid w:val="004A6C7A"/>
    <w:rsid w:val="004B5A11"/>
    <w:rsid w:val="004E1E4C"/>
    <w:rsid w:val="004E5761"/>
    <w:rsid w:val="004E6620"/>
    <w:rsid w:val="004F4A2E"/>
    <w:rsid w:val="004F7F32"/>
    <w:rsid w:val="0050623A"/>
    <w:rsid w:val="00512686"/>
    <w:rsid w:val="00520913"/>
    <w:rsid w:val="00525F9C"/>
    <w:rsid w:val="00531112"/>
    <w:rsid w:val="00541B67"/>
    <w:rsid w:val="00544D0D"/>
    <w:rsid w:val="00556926"/>
    <w:rsid w:val="00557350"/>
    <w:rsid w:val="00557A46"/>
    <w:rsid w:val="00564495"/>
    <w:rsid w:val="00584EA1"/>
    <w:rsid w:val="005A06E1"/>
    <w:rsid w:val="005A6D0E"/>
    <w:rsid w:val="005B2B23"/>
    <w:rsid w:val="005D0D09"/>
    <w:rsid w:val="005D1302"/>
    <w:rsid w:val="005E0721"/>
    <w:rsid w:val="0060413D"/>
    <w:rsid w:val="00622C88"/>
    <w:rsid w:val="006251FC"/>
    <w:rsid w:val="006353E7"/>
    <w:rsid w:val="006362B2"/>
    <w:rsid w:val="00645C26"/>
    <w:rsid w:val="006507FA"/>
    <w:rsid w:val="00667E0D"/>
    <w:rsid w:val="0069178F"/>
    <w:rsid w:val="00692485"/>
    <w:rsid w:val="00692B4F"/>
    <w:rsid w:val="006A4829"/>
    <w:rsid w:val="006B042A"/>
    <w:rsid w:val="006B2E10"/>
    <w:rsid w:val="006B2FF6"/>
    <w:rsid w:val="006F09D7"/>
    <w:rsid w:val="006F7C5E"/>
    <w:rsid w:val="00721C4C"/>
    <w:rsid w:val="0072739F"/>
    <w:rsid w:val="00727B39"/>
    <w:rsid w:val="00736DCC"/>
    <w:rsid w:val="0076641F"/>
    <w:rsid w:val="007704AE"/>
    <w:rsid w:val="00782619"/>
    <w:rsid w:val="007A0240"/>
    <w:rsid w:val="007C5B4F"/>
    <w:rsid w:val="007D2C31"/>
    <w:rsid w:val="007D302E"/>
    <w:rsid w:val="007E3CD4"/>
    <w:rsid w:val="007F51F0"/>
    <w:rsid w:val="00816274"/>
    <w:rsid w:val="00827240"/>
    <w:rsid w:val="008548B7"/>
    <w:rsid w:val="00863014"/>
    <w:rsid w:val="00866392"/>
    <w:rsid w:val="00874378"/>
    <w:rsid w:val="00895482"/>
    <w:rsid w:val="008A3DE0"/>
    <w:rsid w:val="008A5656"/>
    <w:rsid w:val="008B12D3"/>
    <w:rsid w:val="008C1EE7"/>
    <w:rsid w:val="008D0953"/>
    <w:rsid w:val="008D136B"/>
    <w:rsid w:val="008D3F7E"/>
    <w:rsid w:val="008E2D1F"/>
    <w:rsid w:val="008E4BFE"/>
    <w:rsid w:val="008E79BA"/>
    <w:rsid w:val="008F16C9"/>
    <w:rsid w:val="008F788B"/>
    <w:rsid w:val="00902EC5"/>
    <w:rsid w:val="00920E71"/>
    <w:rsid w:val="009233E0"/>
    <w:rsid w:val="00926D9D"/>
    <w:rsid w:val="00927AD8"/>
    <w:rsid w:val="00933575"/>
    <w:rsid w:val="00940B82"/>
    <w:rsid w:val="00951C69"/>
    <w:rsid w:val="009E3E5A"/>
    <w:rsid w:val="009E607B"/>
    <w:rsid w:val="009F1B0A"/>
    <w:rsid w:val="009F3FAA"/>
    <w:rsid w:val="00A00416"/>
    <w:rsid w:val="00A11375"/>
    <w:rsid w:val="00A245D8"/>
    <w:rsid w:val="00A424BA"/>
    <w:rsid w:val="00A625EE"/>
    <w:rsid w:val="00A63E1D"/>
    <w:rsid w:val="00A94534"/>
    <w:rsid w:val="00AC1019"/>
    <w:rsid w:val="00AC2DC9"/>
    <w:rsid w:val="00AE0267"/>
    <w:rsid w:val="00B1132F"/>
    <w:rsid w:val="00B26184"/>
    <w:rsid w:val="00B46063"/>
    <w:rsid w:val="00B51ACF"/>
    <w:rsid w:val="00B550FE"/>
    <w:rsid w:val="00B557C6"/>
    <w:rsid w:val="00B81BD5"/>
    <w:rsid w:val="00B81F60"/>
    <w:rsid w:val="00BB6987"/>
    <w:rsid w:val="00BD1938"/>
    <w:rsid w:val="00BD22FB"/>
    <w:rsid w:val="00BD434D"/>
    <w:rsid w:val="00BD7DF2"/>
    <w:rsid w:val="00BE24C4"/>
    <w:rsid w:val="00BE437F"/>
    <w:rsid w:val="00C01455"/>
    <w:rsid w:val="00C270CE"/>
    <w:rsid w:val="00C34D9E"/>
    <w:rsid w:val="00C37C3F"/>
    <w:rsid w:val="00C44E28"/>
    <w:rsid w:val="00C76C8E"/>
    <w:rsid w:val="00C915A7"/>
    <w:rsid w:val="00C97BE0"/>
    <w:rsid w:val="00CA0C91"/>
    <w:rsid w:val="00CA1DE3"/>
    <w:rsid w:val="00CF1396"/>
    <w:rsid w:val="00CF13DB"/>
    <w:rsid w:val="00CF724D"/>
    <w:rsid w:val="00CF7F89"/>
    <w:rsid w:val="00D0106A"/>
    <w:rsid w:val="00D05258"/>
    <w:rsid w:val="00D14846"/>
    <w:rsid w:val="00D1577A"/>
    <w:rsid w:val="00D2766D"/>
    <w:rsid w:val="00D8545C"/>
    <w:rsid w:val="00D90E33"/>
    <w:rsid w:val="00D90F91"/>
    <w:rsid w:val="00D953D1"/>
    <w:rsid w:val="00D95D1A"/>
    <w:rsid w:val="00DB22EF"/>
    <w:rsid w:val="00DB6886"/>
    <w:rsid w:val="00DE40C9"/>
    <w:rsid w:val="00DF00D2"/>
    <w:rsid w:val="00DF5607"/>
    <w:rsid w:val="00E050DE"/>
    <w:rsid w:val="00E15783"/>
    <w:rsid w:val="00E21610"/>
    <w:rsid w:val="00E218AE"/>
    <w:rsid w:val="00E2718B"/>
    <w:rsid w:val="00E35002"/>
    <w:rsid w:val="00E5246A"/>
    <w:rsid w:val="00E54F43"/>
    <w:rsid w:val="00E55A84"/>
    <w:rsid w:val="00E62414"/>
    <w:rsid w:val="00E724D4"/>
    <w:rsid w:val="00E753EE"/>
    <w:rsid w:val="00EF0581"/>
    <w:rsid w:val="00F01E3F"/>
    <w:rsid w:val="00F0365E"/>
    <w:rsid w:val="00F05757"/>
    <w:rsid w:val="00F15EEA"/>
    <w:rsid w:val="00F23A09"/>
    <w:rsid w:val="00F2428B"/>
    <w:rsid w:val="00F25184"/>
    <w:rsid w:val="00F30C5D"/>
    <w:rsid w:val="00F30C73"/>
    <w:rsid w:val="00F33D21"/>
    <w:rsid w:val="00F363B3"/>
    <w:rsid w:val="00F36BCB"/>
    <w:rsid w:val="00F402D4"/>
    <w:rsid w:val="00F57170"/>
    <w:rsid w:val="00F60C34"/>
    <w:rsid w:val="00F626A2"/>
    <w:rsid w:val="00F62952"/>
    <w:rsid w:val="00F82BC9"/>
    <w:rsid w:val="00F84EA1"/>
    <w:rsid w:val="00F935D1"/>
    <w:rsid w:val="00F95388"/>
    <w:rsid w:val="00FC20B8"/>
    <w:rsid w:val="00FC3C2D"/>
    <w:rsid w:val="00FD22AC"/>
    <w:rsid w:val="00FD292D"/>
    <w:rsid w:val="00FE0C4C"/>
    <w:rsid w:val="00FE1987"/>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2CBE-1C05-4B9C-97C2-460BF6A8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23</Pages>
  <Words>10192</Words>
  <Characters>58099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2019-03-20T10:20:00Z</cp:lastPrinted>
  <dcterms:created xsi:type="dcterms:W3CDTF">2019-01-14T10:45:00Z</dcterms:created>
  <dcterms:modified xsi:type="dcterms:W3CDTF">2019-03-25T15:06:00Z</dcterms:modified>
</cp:coreProperties>
</file>