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1330" w:rsidRPr="001F0F03" w:rsidRDefault="002F1330" w:rsidP="002F1330">
      <w:pPr>
        <w:spacing w:before="240" w:after="240"/>
        <w:ind w:firstLine="0"/>
        <w:rPr>
          <w:b/>
          <w:sz w:val="28"/>
          <w:szCs w:val="28"/>
        </w:rPr>
      </w:pPr>
      <w:r w:rsidRPr="001F0F03">
        <w:rPr>
          <w:b/>
          <w:sz w:val="28"/>
          <w:szCs w:val="28"/>
        </w:rPr>
        <w:t>7.3. Механизм «затраты—эффект»</w:t>
      </w:r>
    </w:p>
    <w:p w:rsidR="001F0F03" w:rsidRDefault="00DA37C3" w:rsidP="00DA37C3">
      <w:pPr>
        <w:spacing w:before="240" w:after="240"/>
        <w:ind w:firstLine="0"/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1. </w:t>
      </w:r>
      <w:r w:rsidR="001F0F03" w:rsidRPr="00DA37C3">
        <w:rPr>
          <w:sz w:val="28"/>
          <w:szCs w:val="28"/>
          <w:u w:val="single"/>
        </w:rPr>
        <w:t xml:space="preserve">Состав </w:t>
      </w:r>
      <w:r w:rsidRPr="00DA37C3">
        <w:rPr>
          <w:sz w:val="28"/>
          <w:szCs w:val="28"/>
          <w:u w:val="single"/>
          <w:lang w:val="en-US"/>
        </w:rPr>
        <w:t>OC</w:t>
      </w:r>
      <w:r w:rsidR="001F0F03" w:rsidRPr="00DA37C3">
        <w:rPr>
          <w:sz w:val="28"/>
          <w:szCs w:val="28"/>
          <w:u w:val="single"/>
        </w:rPr>
        <w:t>.</w:t>
      </w:r>
      <w:r w:rsidR="001F0F03" w:rsidRPr="00DA37C3">
        <w:rPr>
          <w:sz w:val="28"/>
          <w:szCs w:val="28"/>
        </w:rPr>
        <w:t xml:space="preserve"> На Рис. 1 приведена структура взаимодействия между центром и агентом, в </w:t>
      </w:r>
      <w:proofErr w:type="spellStart"/>
      <w:r w:rsidR="001F0F03" w:rsidRPr="00DA37C3">
        <w:rPr>
          <w:sz w:val="28"/>
          <w:szCs w:val="28"/>
        </w:rPr>
        <w:t>т.ч</w:t>
      </w:r>
      <w:proofErr w:type="spellEnd"/>
      <w:r w:rsidR="001F0F03" w:rsidRPr="00DA37C3">
        <w:rPr>
          <w:sz w:val="28"/>
          <w:szCs w:val="28"/>
        </w:rPr>
        <w:t xml:space="preserve">. их информированность и порядок функционирования (будем считать, что на момент принятия решения (выбора стратегии) участникам организационной системы (ОС) известны все целевые функции и все допустимые множества [1]). Механизм «затраты—эффект» является частным случаем </w:t>
      </w:r>
      <w:r w:rsidR="001F0F03" w:rsidRPr="00DA37C3">
        <w:rPr>
          <w:b/>
          <w:sz w:val="28"/>
          <w:szCs w:val="28"/>
        </w:rPr>
        <w:t>конкурсного механизма</w:t>
      </w:r>
      <w:r w:rsidR="001F0F03" w:rsidRPr="00DA37C3">
        <w:rPr>
          <w:sz w:val="28"/>
          <w:szCs w:val="28"/>
        </w:rPr>
        <w:t xml:space="preserve"> и используется для распределения ресурса (например, финансовых средств) между потребителями (агентами). Основная идея этого механизма заключается в следующем. Определяется </w:t>
      </w:r>
      <w:r w:rsidR="001F0F03" w:rsidRPr="00DA37C3">
        <w:rPr>
          <w:b/>
          <w:sz w:val="28"/>
          <w:szCs w:val="28"/>
        </w:rPr>
        <w:t>эффект</w:t>
      </w:r>
      <w:r w:rsidR="001F0F03" w:rsidRPr="00DA37C3">
        <w:rPr>
          <w:sz w:val="28"/>
          <w:szCs w:val="28"/>
        </w:rPr>
        <w:t xml:space="preserve"> от использования агентом полученных средств. Делается это, например, с помощью экспертизы, или эффект сообщается самим агентом. Далее агенты сообщают свои заявки на количество требуемого для достижения соответствующего эффекта ре</w:t>
      </w:r>
      <w:r w:rsidR="001F0F03" w:rsidRPr="00DA37C3">
        <w:rPr>
          <w:sz w:val="28"/>
          <w:szCs w:val="28"/>
        </w:rPr>
        <w:softHyphen/>
        <w:t xml:space="preserve">сурса. Затем </w:t>
      </w:r>
      <w:r w:rsidR="001F0F03" w:rsidRPr="00DA37C3">
        <w:rPr>
          <w:b/>
          <w:sz w:val="28"/>
          <w:szCs w:val="28"/>
        </w:rPr>
        <w:t>эффективность</w:t>
      </w:r>
      <w:r w:rsidR="001F0F03" w:rsidRPr="00DA37C3">
        <w:rPr>
          <w:sz w:val="28"/>
          <w:szCs w:val="28"/>
        </w:rPr>
        <w:t xml:space="preserve"> агента определяется как </w:t>
      </w:r>
      <w:r w:rsidR="001F0F03" w:rsidRPr="00DA37C3">
        <w:rPr>
          <w:b/>
          <w:sz w:val="28"/>
          <w:szCs w:val="28"/>
        </w:rPr>
        <w:t>отношение эффекта к сообщенной им заявке</w:t>
      </w:r>
      <w:r w:rsidR="001F0F03" w:rsidRPr="00DA37C3">
        <w:rPr>
          <w:sz w:val="28"/>
          <w:szCs w:val="28"/>
        </w:rPr>
        <w:t xml:space="preserve"> на ресурс. Агенты упорядочиваются по убыванию эффективности. Для получения максимального эффекта сначала удовлетворяется заявка самого эффективного агента, затем следующего по эффективности и т.д. </w:t>
      </w:r>
    </w:p>
    <w:p w:rsidR="00B87D24" w:rsidRPr="004E49D5" w:rsidRDefault="00B87D24" w:rsidP="00B87D24">
      <w:pPr>
        <w:spacing w:before="120"/>
        <w:ind w:firstLine="0"/>
        <w:rPr>
          <w:sz w:val="28"/>
          <w:szCs w:val="28"/>
        </w:rPr>
      </w:pPr>
      <w:r w:rsidRPr="004E49D5">
        <w:rPr>
          <w:sz w:val="28"/>
          <w:szCs w:val="28"/>
        </w:rPr>
        <w:t xml:space="preserve">Более подробно: </w:t>
      </w:r>
    </w:p>
    <w:p w:rsidR="00B87D24" w:rsidRPr="004E49D5" w:rsidRDefault="00B87D24" w:rsidP="00B87D24">
      <w:pPr>
        <w:pStyle w:val="a3"/>
        <w:numPr>
          <w:ilvl w:val="0"/>
          <w:numId w:val="6"/>
        </w:numPr>
        <w:spacing w:before="120"/>
        <w:rPr>
          <w:sz w:val="28"/>
          <w:szCs w:val="28"/>
        </w:rPr>
      </w:pPr>
      <w:r w:rsidRPr="004E49D5">
        <w:rPr>
          <w:sz w:val="28"/>
          <w:szCs w:val="28"/>
        </w:rPr>
        <w:t>выигрыш центра равен выручке за товар минус бюджет, выделенный на компенсацию закупки товара, из расчета себестоимостей, сообщенных агентами.</w:t>
      </w:r>
    </w:p>
    <w:p w:rsidR="00B87D24" w:rsidRPr="004E49D5" w:rsidRDefault="00B87D24" w:rsidP="00B87D24">
      <w:pPr>
        <w:pStyle w:val="a3"/>
        <w:numPr>
          <w:ilvl w:val="0"/>
          <w:numId w:val="6"/>
        </w:numPr>
        <w:spacing w:before="120"/>
        <w:rPr>
          <w:sz w:val="28"/>
          <w:szCs w:val="28"/>
        </w:rPr>
      </w:pPr>
      <w:r w:rsidRPr="004E49D5">
        <w:rPr>
          <w:sz w:val="28"/>
          <w:szCs w:val="28"/>
        </w:rPr>
        <w:t>выигрыш каждого из агентов равен выручке за товар минус реальная себестоимость плюс компенсация, полученная от центра.</w:t>
      </w:r>
    </w:p>
    <w:p w:rsidR="001F0F03" w:rsidRPr="001F0F03" w:rsidRDefault="001F0F03" w:rsidP="002F1330">
      <w:pPr>
        <w:spacing w:before="240" w:after="240"/>
        <w:ind w:firstLine="0"/>
        <w:rPr>
          <w:sz w:val="28"/>
          <w:szCs w:val="28"/>
        </w:rPr>
      </w:pPr>
      <w:r w:rsidRPr="001F0F03">
        <w:rPr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5615217" cy="3895725"/>
            <wp:effectExtent l="0" t="0" r="5080" b="0"/>
            <wp:docPr id="38" name="Рисунок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8611" cy="3898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0F03" w:rsidRPr="00DA37C3" w:rsidRDefault="001F0F03" w:rsidP="001F0F03">
      <w:pPr>
        <w:spacing w:before="240" w:after="240"/>
        <w:ind w:left="360" w:firstLine="0"/>
        <w:jc w:val="center"/>
        <w:rPr>
          <w:i/>
          <w:sz w:val="28"/>
          <w:szCs w:val="28"/>
        </w:rPr>
      </w:pPr>
      <w:r w:rsidRPr="00DA37C3">
        <w:rPr>
          <w:i/>
          <w:sz w:val="28"/>
          <w:szCs w:val="28"/>
        </w:rPr>
        <w:t>Рис. 1. Конфигурация «Структура»</w:t>
      </w:r>
    </w:p>
    <w:p w:rsidR="001F0F03" w:rsidRPr="00DA37C3" w:rsidRDefault="00DA37C3" w:rsidP="00DA37C3">
      <w:pPr>
        <w:pStyle w:val="a3"/>
        <w:numPr>
          <w:ilvl w:val="0"/>
          <w:numId w:val="5"/>
        </w:numPr>
        <w:spacing w:before="120" w:after="240"/>
        <w:rPr>
          <w:sz w:val="28"/>
          <w:szCs w:val="28"/>
        </w:rPr>
      </w:pPr>
      <w:r w:rsidRPr="00DA37C3">
        <w:rPr>
          <w:sz w:val="28"/>
          <w:szCs w:val="28"/>
          <w:u w:val="single"/>
        </w:rPr>
        <w:t>Порядок функционирования</w:t>
      </w:r>
      <w:r w:rsidRPr="00DA37C3">
        <w:rPr>
          <w:sz w:val="28"/>
          <w:szCs w:val="28"/>
        </w:rPr>
        <w:t>. Н</w:t>
      </w:r>
      <w:r w:rsidR="001F0F03" w:rsidRPr="00DA37C3">
        <w:rPr>
          <w:sz w:val="28"/>
          <w:szCs w:val="28"/>
        </w:rPr>
        <w:t>а Рис. 2 приведен процесс взаимодействия участников 1)   последовательность ходов описываемого в задаче индивидуального линейного стимулирования. Цель Центра – получение максимального эффекта от использования агентами распределенного ресурса. Цель агента – получение требуемого количества ресурса.</w:t>
      </w:r>
    </w:p>
    <w:p w:rsidR="001F0F03" w:rsidRPr="001F0F03" w:rsidRDefault="001F0F03" w:rsidP="001F0F03">
      <w:pPr>
        <w:spacing w:before="120"/>
        <w:ind w:left="360" w:firstLine="0"/>
        <w:rPr>
          <w:sz w:val="28"/>
          <w:szCs w:val="28"/>
        </w:rPr>
      </w:pPr>
      <w:r w:rsidRPr="001F0F03">
        <w:rPr>
          <w:sz w:val="28"/>
          <w:szCs w:val="28"/>
        </w:rPr>
        <w:t>I.</w:t>
      </w:r>
      <w:r w:rsidRPr="001F0F03">
        <w:rPr>
          <w:sz w:val="28"/>
          <w:szCs w:val="28"/>
        </w:rPr>
        <w:tab/>
        <w:t xml:space="preserve">Центр сообщает агентам </w:t>
      </w:r>
      <w:r w:rsidR="00DA37C3">
        <w:rPr>
          <w:sz w:val="28"/>
          <w:szCs w:val="28"/>
        </w:rPr>
        <w:t>процедуру распределения ресурса,</w:t>
      </w:r>
    </w:p>
    <w:p w:rsidR="001F0F03" w:rsidRPr="001F0F03" w:rsidRDefault="001F0F03" w:rsidP="001F0F03">
      <w:pPr>
        <w:spacing w:before="120"/>
        <w:ind w:left="360" w:firstLine="0"/>
        <w:rPr>
          <w:sz w:val="28"/>
          <w:szCs w:val="28"/>
        </w:rPr>
      </w:pPr>
      <w:r w:rsidRPr="001F0F03">
        <w:rPr>
          <w:sz w:val="28"/>
          <w:szCs w:val="28"/>
        </w:rPr>
        <w:t>II.</w:t>
      </w:r>
      <w:r w:rsidRPr="001F0F03">
        <w:rPr>
          <w:sz w:val="28"/>
          <w:szCs w:val="28"/>
        </w:rPr>
        <w:tab/>
        <w:t>Агенты сообщают свои заявки и эффект.</w:t>
      </w:r>
    </w:p>
    <w:p w:rsidR="001F0F03" w:rsidRPr="001F0F03" w:rsidRDefault="001F0F03" w:rsidP="001F0F03">
      <w:pPr>
        <w:spacing w:before="120"/>
        <w:ind w:left="360" w:firstLine="0"/>
        <w:rPr>
          <w:sz w:val="28"/>
          <w:szCs w:val="28"/>
        </w:rPr>
      </w:pPr>
      <w:r w:rsidRPr="001F0F03">
        <w:rPr>
          <w:sz w:val="28"/>
          <w:szCs w:val="28"/>
        </w:rPr>
        <w:t>III. В соответствии с установленной процедурой определяется агенты, получающие ресурс.</w:t>
      </w:r>
    </w:p>
    <w:p w:rsidR="001F0F03" w:rsidRPr="001F0F03" w:rsidRDefault="001F0F03" w:rsidP="001F0F03">
      <w:pPr>
        <w:spacing w:before="120"/>
        <w:ind w:left="360" w:firstLine="0"/>
        <w:rPr>
          <w:sz w:val="28"/>
          <w:szCs w:val="28"/>
        </w:rPr>
      </w:pPr>
      <w:r w:rsidRPr="001F0F03">
        <w:rPr>
          <w:sz w:val="28"/>
          <w:szCs w:val="28"/>
        </w:rPr>
        <w:t>Агентам на момент принятия решений о сообщаемых заявках известна процедура распределения ресурса.</w:t>
      </w:r>
    </w:p>
    <w:p w:rsidR="001F0F03" w:rsidRPr="001F0F03" w:rsidRDefault="001F0F03" w:rsidP="001F0F03">
      <w:pPr>
        <w:spacing w:before="120"/>
        <w:ind w:left="360" w:firstLine="0"/>
        <w:rPr>
          <w:sz w:val="28"/>
          <w:szCs w:val="28"/>
        </w:rPr>
      </w:pPr>
      <w:r w:rsidRPr="001F0F03">
        <w:rPr>
          <w:sz w:val="28"/>
          <w:szCs w:val="28"/>
        </w:rPr>
        <w:t>Центру на момент определения получателей ресурса известны заявки агентов, их эффекты, количество распределяемого ресурса и процедура распределения ресурса.</w:t>
      </w:r>
    </w:p>
    <w:p w:rsidR="001F0F03" w:rsidRPr="001F0F03" w:rsidRDefault="001F0F03" w:rsidP="001F0F03">
      <w:pPr>
        <w:spacing w:before="120"/>
        <w:ind w:left="360" w:firstLine="0"/>
        <w:jc w:val="center"/>
        <w:rPr>
          <w:i/>
          <w:sz w:val="28"/>
          <w:szCs w:val="28"/>
        </w:rPr>
      </w:pPr>
    </w:p>
    <w:p w:rsidR="001F0F03" w:rsidRPr="001F0F03" w:rsidRDefault="001F0F03" w:rsidP="001F0F03">
      <w:pPr>
        <w:spacing w:before="120"/>
        <w:ind w:left="360" w:firstLine="0"/>
        <w:jc w:val="center"/>
        <w:rPr>
          <w:i/>
          <w:sz w:val="28"/>
          <w:szCs w:val="28"/>
        </w:rPr>
      </w:pPr>
      <w:r w:rsidRPr="001F0F03">
        <w:rPr>
          <w:i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5372100" cy="3627023"/>
            <wp:effectExtent l="0" t="0" r="0" b="0"/>
            <wp:docPr id="39" name="Рисунок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7585" cy="36307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0F03" w:rsidRPr="001F0F03" w:rsidRDefault="001F0F03" w:rsidP="001F0F03">
      <w:pPr>
        <w:spacing w:before="120"/>
        <w:ind w:left="360" w:firstLine="0"/>
        <w:jc w:val="center"/>
        <w:rPr>
          <w:sz w:val="28"/>
          <w:szCs w:val="28"/>
        </w:rPr>
      </w:pPr>
      <w:r w:rsidRPr="001F0F03">
        <w:rPr>
          <w:i/>
          <w:sz w:val="28"/>
          <w:szCs w:val="28"/>
        </w:rPr>
        <w:t>Рис</w:t>
      </w:r>
      <w:r w:rsidRPr="001F0F03">
        <w:rPr>
          <w:sz w:val="28"/>
          <w:szCs w:val="28"/>
        </w:rPr>
        <w:t xml:space="preserve">. 2. </w:t>
      </w:r>
      <w:r w:rsidRPr="001F0F03">
        <w:rPr>
          <w:i/>
          <w:sz w:val="28"/>
          <w:szCs w:val="28"/>
        </w:rPr>
        <w:t xml:space="preserve">Конфигурация </w:t>
      </w:r>
      <w:r w:rsidRPr="001F0F03">
        <w:rPr>
          <w:sz w:val="28"/>
          <w:szCs w:val="28"/>
        </w:rPr>
        <w:t>«</w:t>
      </w:r>
      <w:r w:rsidRPr="001F0F03">
        <w:rPr>
          <w:i/>
          <w:sz w:val="28"/>
          <w:szCs w:val="28"/>
        </w:rPr>
        <w:t>Процессы</w:t>
      </w:r>
      <w:r w:rsidRPr="001F0F03">
        <w:rPr>
          <w:sz w:val="28"/>
          <w:szCs w:val="28"/>
        </w:rPr>
        <w:t>»</w:t>
      </w:r>
    </w:p>
    <w:p w:rsidR="001F0F03" w:rsidRPr="001F0F03" w:rsidRDefault="001F0F03" w:rsidP="001F0F03">
      <w:pPr>
        <w:ind w:firstLine="0"/>
        <w:rPr>
          <w:sz w:val="28"/>
          <w:szCs w:val="28"/>
          <w:u w:val="single"/>
        </w:rPr>
      </w:pPr>
    </w:p>
    <w:p w:rsidR="001F0F03" w:rsidRPr="00B87D24" w:rsidRDefault="001F0F03" w:rsidP="00B87D24">
      <w:pPr>
        <w:pStyle w:val="a3"/>
        <w:numPr>
          <w:ilvl w:val="0"/>
          <w:numId w:val="5"/>
        </w:numPr>
        <w:rPr>
          <w:sz w:val="28"/>
          <w:szCs w:val="28"/>
        </w:rPr>
      </w:pPr>
      <w:r w:rsidRPr="00B87D24">
        <w:rPr>
          <w:sz w:val="28"/>
          <w:szCs w:val="28"/>
          <w:u w:val="single"/>
        </w:rPr>
        <w:t>Анализ: прогноз поведения агента.</w:t>
      </w:r>
      <w:r w:rsidRPr="00B87D24">
        <w:rPr>
          <w:sz w:val="28"/>
          <w:szCs w:val="28"/>
        </w:rPr>
        <w:t xml:space="preserve"> Конфигурация «Анализ» (см. Рис. 3) служит для представления модели, организации расчетов различных функций, зависящих от значений входных данных, и интерактивного наблюдения за изменениями значений выходных данных (в том числе с использованием средств визуализации). </w:t>
      </w:r>
    </w:p>
    <w:p w:rsidR="00DA37C3" w:rsidRPr="00DA37C3" w:rsidRDefault="00DA37C3" w:rsidP="00DA37C3">
      <w:pPr>
        <w:ind w:left="360" w:firstLine="0"/>
        <w:rPr>
          <w:sz w:val="28"/>
          <w:szCs w:val="28"/>
        </w:rPr>
      </w:pPr>
    </w:p>
    <w:p w:rsidR="00DA37C3" w:rsidRDefault="00DA37C3" w:rsidP="00DA37C3">
      <w:pPr>
        <w:pStyle w:val="a3"/>
        <w:spacing w:before="120" w:after="240"/>
        <w:ind w:left="360" w:firstLine="0"/>
        <w:rPr>
          <w:sz w:val="28"/>
          <w:szCs w:val="28"/>
        </w:rPr>
      </w:pPr>
      <w:r>
        <w:rPr>
          <w:sz w:val="28"/>
          <w:szCs w:val="28"/>
        </w:rPr>
        <w:t>На Рис. 3</w:t>
      </w:r>
      <w:r w:rsidRPr="00DA37C3">
        <w:rPr>
          <w:sz w:val="28"/>
          <w:szCs w:val="28"/>
        </w:rPr>
        <w:t xml:space="preserve"> приведен процесс взаимодействия уч</w:t>
      </w:r>
      <w:r>
        <w:rPr>
          <w:sz w:val="28"/>
          <w:szCs w:val="28"/>
        </w:rPr>
        <w:t xml:space="preserve">астников. </w:t>
      </w:r>
    </w:p>
    <w:p w:rsidR="00B87D24" w:rsidRPr="004E49D5" w:rsidRDefault="00B87D24" w:rsidP="00B87D24">
      <w:pPr>
        <w:spacing w:before="120" w:after="240"/>
        <w:ind w:firstLine="0"/>
        <w:rPr>
          <w:sz w:val="28"/>
          <w:szCs w:val="28"/>
        </w:rPr>
      </w:pPr>
      <w:r w:rsidRPr="004E49D5">
        <w:rPr>
          <w:sz w:val="28"/>
          <w:szCs w:val="28"/>
        </w:rPr>
        <w:t xml:space="preserve">Внешними данными (серое поле) считаются </w:t>
      </w:r>
    </w:p>
    <w:p w:rsidR="00B87D24" w:rsidRPr="004E49D5" w:rsidRDefault="00B87D24" w:rsidP="00B87D24">
      <w:pPr>
        <w:pStyle w:val="a3"/>
        <w:numPr>
          <w:ilvl w:val="0"/>
          <w:numId w:val="7"/>
        </w:numPr>
        <w:spacing w:before="120" w:after="240"/>
        <w:rPr>
          <w:sz w:val="28"/>
          <w:szCs w:val="28"/>
        </w:rPr>
      </w:pPr>
      <w:r w:rsidRPr="004E49D5">
        <w:rPr>
          <w:sz w:val="28"/>
          <w:szCs w:val="28"/>
        </w:rPr>
        <w:t xml:space="preserve">бюджет, </w:t>
      </w:r>
    </w:p>
    <w:p w:rsidR="00B87D24" w:rsidRPr="004E49D5" w:rsidRDefault="000507DC" w:rsidP="00B87D24">
      <w:pPr>
        <w:pStyle w:val="a3"/>
        <w:numPr>
          <w:ilvl w:val="0"/>
          <w:numId w:val="7"/>
        </w:numPr>
        <w:spacing w:before="120" w:after="240"/>
        <w:rPr>
          <w:sz w:val="28"/>
          <w:szCs w:val="28"/>
        </w:rPr>
      </w:pPr>
      <w:r>
        <w:rPr>
          <w:sz w:val="28"/>
          <w:szCs w:val="28"/>
        </w:rPr>
        <w:t>затраты</w:t>
      </w:r>
    </w:p>
    <w:p w:rsidR="00B87D24" w:rsidRPr="00DA37C3" w:rsidRDefault="000507DC" w:rsidP="00B87D24">
      <w:pPr>
        <w:pStyle w:val="a3"/>
        <w:numPr>
          <w:ilvl w:val="0"/>
          <w:numId w:val="7"/>
        </w:numPr>
        <w:spacing w:before="120" w:after="240"/>
        <w:rPr>
          <w:sz w:val="28"/>
          <w:szCs w:val="28"/>
        </w:rPr>
      </w:pPr>
      <w:r>
        <w:rPr>
          <w:sz w:val="28"/>
          <w:szCs w:val="28"/>
        </w:rPr>
        <w:t>эффекты</w:t>
      </w:r>
      <w:r w:rsidR="00B87D24" w:rsidRPr="004E49D5">
        <w:rPr>
          <w:sz w:val="28"/>
          <w:szCs w:val="28"/>
        </w:rPr>
        <w:t xml:space="preserve"> </w:t>
      </w:r>
    </w:p>
    <w:p w:rsidR="00DA37C3" w:rsidRPr="001F0F03" w:rsidRDefault="00DA37C3" w:rsidP="00DA37C3">
      <w:pPr>
        <w:spacing w:before="120"/>
        <w:ind w:left="360" w:firstLine="0"/>
        <w:rPr>
          <w:sz w:val="28"/>
          <w:szCs w:val="28"/>
        </w:rPr>
      </w:pPr>
      <w:r w:rsidRPr="001F0F03">
        <w:rPr>
          <w:sz w:val="28"/>
          <w:szCs w:val="28"/>
        </w:rPr>
        <w:t>I.</w:t>
      </w:r>
      <w:r w:rsidRPr="001F0F03">
        <w:rPr>
          <w:sz w:val="28"/>
          <w:szCs w:val="28"/>
        </w:rPr>
        <w:tab/>
      </w:r>
      <w:r w:rsidR="00B87D24" w:rsidRPr="004E49D5">
        <w:rPr>
          <w:sz w:val="28"/>
          <w:szCs w:val="28"/>
        </w:rPr>
        <w:t>Процедура распределения выбирается центром вручную – причем считается, что агенты способны предугадать его выбор</w:t>
      </w:r>
      <w:r w:rsidR="00B87D24">
        <w:rPr>
          <w:sz w:val="28"/>
          <w:szCs w:val="28"/>
        </w:rPr>
        <w:t xml:space="preserve">. </w:t>
      </w:r>
      <w:r w:rsidRPr="001F0F03">
        <w:rPr>
          <w:sz w:val="28"/>
          <w:szCs w:val="28"/>
        </w:rPr>
        <w:t xml:space="preserve">Центр сообщает агентам </w:t>
      </w:r>
      <w:r>
        <w:rPr>
          <w:sz w:val="28"/>
          <w:szCs w:val="28"/>
        </w:rPr>
        <w:t xml:space="preserve">выделенный на механизм бюджет в соответствующем поле на слое. </w:t>
      </w:r>
    </w:p>
    <w:p w:rsidR="00DA37C3" w:rsidRPr="001F0F03" w:rsidRDefault="00DA37C3" w:rsidP="00DA37C3">
      <w:pPr>
        <w:spacing w:before="120"/>
        <w:ind w:left="360" w:firstLine="0"/>
        <w:rPr>
          <w:sz w:val="28"/>
          <w:szCs w:val="28"/>
        </w:rPr>
      </w:pPr>
      <w:r w:rsidRPr="001F0F03">
        <w:rPr>
          <w:sz w:val="28"/>
          <w:szCs w:val="28"/>
        </w:rPr>
        <w:t>II.</w:t>
      </w:r>
      <w:r w:rsidRPr="001F0F03">
        <w:rPr>
          <w:sz w:val="28"/>
          <w:szCs w:val="28"/>
        </w:rPr>
        <w:tab/>
        <w:t xml:space="preserve">Агенты сообщают свои заявки </w:t>
      </w:r>
      <w:r>
        <w:rPr>
          <w:sz w:val="28"/>
          <w:szCs w:val="28"/>
        </w:rPr>
        <w:t xml:space="preserve">в соответствующих полях на слое. Эффект считается известным центру. </w:t>
      </w:r>
    </w:p>
    <w:p w:rsidR="00DA37C3" w:rsidRDefault="00DA37C3" w:rsidP="00DA37C3">
      <w:pPr>
        <w:spacing w:before="120"/>
        <w:ind w:left="360" w:firstLine="0"/>
        <w:rPr>
          <w:sz w:val="28"/>
          <w:szCs w:val="28"/>
        </w:rPr>
      </w:pPr>
      <w:r w:rsidRPr="001F0F03">
        <w:rPr>
          <w:sz w:val="28"/>
          <w:szCs w:val="28"/>
        </w:rPr>
        <w:t>III. В соответствии с установленной процедурой определяется агенты, получающие ресурс.</w:t>
      </w:r>
      <w:r>
        <w:rPr>
          <w:sz w:val="28"/>
          <w:szCs w:val="28"/>
        </w:rPr>
        <w:t xml:space="preserve"> </w:t>
      </w:r>
    </w:p>
    <w:p w:rsidR="00B87D24" w:rsidRPr="001F0F03" w:rsidRDefault="00B87D24" w:rsidP="00DA37C3">
      <w:pPr>
        <w:spacing w:before="120"/>
        <w:ind w:left="360" w:firstLine="0"/>
        <w:rPr>
          <w:sz w:val="28"/>
          <w:szCs w:val="28"/>
        </w:rPr>
      </w:pPr>
    </w:p>
    <w:p w:rsidR="00B87D24" w:rsidRPr="004E49D5" w:rsidRDefault="00B87D24" w:rsidP="00B87D24">
      <w:pPr>
        <w:ind w:firstLine="0"/>
        <w:rPr>
          <w:sz w:val="28"/>
          <w:szCs w:val="28"/>
        </w:rPr>
      </w:pPr>
      <w:r w:rsidRPr="004E49D5">
        <w:rPr>
          <w:sz w:val="28"/>
          <w:szCs w:val="28"/>
        </w:rPr>
        <w:lastRenderedPageBreak/>
        <w:t>Важное дополнение: превышение выделенного бюджета над доступным бюджетом контролируется пользователем самостоятельно сверкой данных в поле “Бюджет” и поле “Всего требуется бюджета”.</w:t>
      </w:r>
    </w:p>
    <w:p w:rsidR="00DA37C3" w:rsidRPr="001F0F03" w:rsidRDefault="00DA37C3" w:rsidP="00DA37C3">
      <w:pPr>
        <w:pStyle w:val="a3"/>
        <w:ind w:firstLine="0"/>
        <w:rPr>
          <w:sz w:val="28"/>
          <w:szCs w:val="28"/>
        </w:rPr>
      </w:pPr>
    </w:p>
    <w:p w:rsidR="001F0F03" w:rsidRPr="001F0F03" w:rsidRDefault="001E7FE2" w:rsidP="001F0F03">
      <w:pPr>
        <w:pStyle w:val="a3"/>
        <w:ind w:firstLine="0"/>
        <w:jc w:val="left"/>
        <w:rPr>
          <w:sz w:val="28"/>
          <w:szCs w:val="28"/>
          <w:u w:val="single"/>
        </w:rPr>
      </w:pPr>
      <w:r>
        <w:rPr>
          <w:noProof/>
          <w:sz w:val="28"/>
          <w:szCs w:val="28"/>
          <w:u w:val="single"/>
          <w:lang w:eastAsia="ru-RU"/>
        </w:rPr>
        <w:drawing>
          <wp:inline distT="0" distB="0" distL="0" distR="0">
            <wp:extent cx="5428405" cy="3543300"/>
            <wp:effectExtent l="0" t="0" r="127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2910" cy="35462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0F03" w:rsidRPr="00DA37C3" w:rsidRDefault="001F0F03" w:rsidP="001F0F03">
      <w:pPr>
        <w:spacing w:before="120"/>
        <w:jc w:val="center"/>
        <w:rPr>
          <w:i/>
          <w:sz w:val="28"/>
          <w:szCs w:val="28"/>
        </w:rPr>
      </w:pPr>
      <w:r w:rsidRPr="00DA37C3">
        <w:rPr>
          <w:i/>
          <w:sz w:val="28"/>
          <w:szCs w:val="28"/>
        </w:rPr>
        <w:t>Рис. 3. Конфигурация «Анализ»</w:t>
      </w:r>
    </w:p>
    <w:p w:rsidR="001F0F03" w:rsidRPr="001F0F03" w:rsidRDefault="001F0F03" w:rsidP="001F0F03">
      <w:pPr>
        <w:spacing w:before="120"/>
        <w:jc w:val="center"/>
        <w:rPr>
          <w:sz w:val="28"/>
          <w:szCs w:val="28"/>
        </w:rPr>
      </w:pPr>
    </w:p>
    <w:p w:rsidR="001F0F03" w:rsidRPr="00DA37C3" w:rsidRDefault="001F0F03" w:rsidP="001F0F03">
      <w:pPr>
        <w:ind w:firstLine="567"/>
        <w:rPr>
          <w:sz w:val="28"/>
          <w:szCs w:val="28"/>
        </w:rPr>
      </w:pPr>
      <w:r w:rsidRPr="001F0F03">
        <w:rPr>
          <w:sz w:val="28"/>
          <w:szCs w:val="28"/>
          <w:u w:val="single"/>
        </w:rPr>
        <w:t>4. Синтез – поиск оптимальных затрат.</w:t>
      </w:r>
      <w:r w:rsidRPr="001F0F03">
        <w:rPr>
          <w:sz w:val="28"/>
          <w:szCs w:val="28"/>
        </w:rPr>
        <w:t xml:space="preserve"> В конфигурации «Синтез», в отличие от «Анализа», значения управляемых параметров задаются не «вручную», а являются результатом решения соответствующих оптимизационных задач. </w:t>
      </w:r>
    </w:p>
    <w:tbl>
      <w:tblPr>
        <w:tblW w:w="9582" w:type="dxa"/>
        <w:jc w:val="center"/>
        <w:tblLayout w:type="fixed"/>
        <w:tblLook w:val="0000" w:firstRow="0" w:lastRow="0" w:firstColumn="0" w:lastColumn="0" w:noHBand="0" w:noVBand="0"/>
      </w:tblPr>
      <w:tblGrid>
        <w:gridCol w:w="3044"/>
        <w:gridCol w:w="6538"/>
      </w:tblGrid>
      <w:tr w:rsidR="002F1330" w:rsidRPr="001F0F03" w:rsidTr="0023138C">
        <w:trPr>
          <w:trHeight w:val="527"/>
          <w:jc w:val="center"/>
        </w:trPr>
        <w:tc>
          <w:tcPr>
            <w:tcW w:w="9582" w:type="dxa"/>
            <w:gridSpan w:val="2"/>
          </w:tcPr>
          <w:p w:rsidR="00B87D24" w:rsidRPr="004E49D5" w:rsidRDefault="00B87D24" w:rsidP="00B87D24">
            <w:pPr>
              <w:ind w:firstLine="567"/>
              <w:rPr>
                <w:sz w:val="28"/>
                <w:szCs w:val="28"/>
              </w:rPr>
            </w:pPr>
            <w:r w:rsidRPr="004E49D5">
              <w:rPr>
                <w:sz w:val="28"/>
                <w:szCs w:val="28"/>
              </w:rPr>
              <w:t xml:space="preserve">Алгоритм применения механизма. </w:t>
            </w:r>
          </w:p>
          <w:p w:rsidR="00B87D24" w:rsidRPr="004E49D5" w:rsidRDefault="00B87D24" w:rsidP="00B87D24">
            <w:pPr>
              <w:ind w:firstLine="708"/>
              <w:rPr>
                <w:sz w:val="28"/>
                <w:szCs w:val="28"/>
              </w:rPr>
            </w:pPr>
            <w:r w:rsidRPr="004E49D5">
              <w:rPr>
                <w:sz w:val="28"/>
                <w:szCs w:val="28"/>
              </w:rPr>
              <w:t xml:space="preserve">1. Центр (финансовые службы) рассчитывает </w:t>
            </w:r>
            <w:r>
              <w:rPr>
                <w:sz w:val="28"/>
                <w:szCs w:val="28"/>
              </w:rPr>
              <w:t>эффектности проектов</w:t>
            </w:r>
            <w:r w:rsidRPr="004E49D5">
              <w:rPr>
                <w:sz w:val="28"/>
                <w:szCs w:val="28"/>
              </w:rPr>
              <w:t xml:space="preserve"> и выделяет группу высокоэффективных </w:t>
            </w:r>
            <w:r>
              <w:rPr>
                <w:sz w:val="28"/>
                <w:szCs w:val="28"/>
              </w:rPr>
              <w:t>проектов</w:t>
            </w:r>
          </w:p>
          <w:p w:rsidR="00B87D24" w:rsidRPr="004E49D5" w:rsidRDefault="00B87D24" w:rsidP="00B87D24">
            <w:pPr>
              <w:ind w:firstLine="7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4E49D5">
              <w:rPr>
                <w:sz w:val="28"/>
                <w:szCs w:val="28"/>
              </w:rPr>
              <w:t xml:space="preserve">. Центр выбирает </w:t>
            </w:r>
            <w:r>
              <w:rPr>
                <w:sz w:val="28"/>
                <w:szCs w:val="28"/>
              </w:rPr>
              <w:t>выделяет средства для реализации проектов. Начиная с проектов с наибольшей эффективностью.</w:t>
            </w:r>
          </w:p>
          <w:p w:rsidR="002F1330" w:rsidRPr="001F0F03" w:rsidRDefault="002F1330" w:rsidP="001F0F03">
            <w:pPr>
              <w:snapToGrid w:val="0"/>
              <w:spacing w:before="80"/>
              <w:jc w:val="center"/>
              <w:rPr>
                <w:sz w:val="28"/>
                <w:szCs w:val="28"/>
              </w:rPr>
            </w:pPr>
          </w:p>
          <w:p w:rsidR="001F0F03" w:rsidRPr="001F0F03" w:rsidRDefault="001F0F03" w:rsidP="001F0F03">
            <w:pPr>
              <w:snapToGrid w:val="0"/>
              <w:spacing w:before="80"/>
              <w:jc w:val="center"/>
              <w:rPr>
                <w:sz w:val="28"/>
                <w:szCs w:val="28"/>
              </w:rPr>
            </w:pPr>
            <w:r w:rsidRPr="001F0F03">
              <w:rPr>
                <w:sz w:val="28"/>
                <w:szCs w:val="28"/>
              </w:rPr>
              <w:object w:dxaOrig="4320" w:dyaOrig="2638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34.25pt;height:265.5pt" o:ole="">
                  <v:imagedata r:id="rId8" o:title=""/>
                </v:shape>
                <o:OLEObject Type="Embed" ProgID="PBrush" ShapeID="_x0000_i1025" DrawAspect="Content" ObjectID="_1589024310" r:id="rId9"/>
              </w:object>
            </w:r>
          </w:p>
          <w:p w:rsidR="001F0F03" w:rsidRPr="00DA37C3" w:rsidRDefault="001F0F03" w:rsidP="001F0F03">
            <w:pPr>
              <w:spacing w:before="120"/>
              <w:jc w:val="center"/>
              <w:rPr>
                <w:i/>
                <w:sz w:val="28"/>
                <w:szCs w:val="28"/>
              </w:rPr>
            </w:pPr>
            <w:r w:rsidRPr="00DA37C3">
              <w:rPr>
                <w:i/>
                <w:sz w:val="28"/>
                <w:szCs w:val="28"/>
              </w:rPr>
              <w:t>Рис. 4. Конфигурация «Синтез»</w:t>
            </w:r>
          </w:p>
          <w:p w:rsidR="001F0F03" w:rsidRDefault="001F0F03" w:rsidP="001F0F03">
            <w:pPr>
              <w:snapToGrid w:val="0"/>
              <w:spacing w:before="80"/>
              <w:jc w:val="center"/>
              <w:rPr>
                <w:sz w:val="28"/>
                <w:szCs w:val="28"/>
              </w:rPr>
            </w:pPr>
          </w:p>
          <w:p w:rsidR="00B87D24" w:rsidRPr="004E49D5" w:rsidRDefault="00B87D24" w:rsidP="00B87D24">
            <w:pPr>
              <w:spacing w:before="120" w:after="240"/>
              <w:ind w:firstLine="0"/>
              <w:rPr>
                <w:sz w:val="28"/>
                <w:szCs w:val="28"/>
              </w:rPr>
            </w:pPr>
            <w:r w:rsidRPr="004E49D5">
              <w:rPr>
                <w:sz w:val="28"/>
                <w:szCs w:val="28"/>
              </w:rPr>
              <w:t xml:space="preserve">Внешними данными (серое поле) считаются </w:t>
            </w:r>
          </w:p>
          <w:p w:rsidR="00B87D24" w:rsidRPr="004E49D5" w:rsidRDefault="00B87D24" w:rsidP="00B87D24">
            <w:pPr>
              <w:pStyle w:val="a3"/>
              <w:numPr>
                <w:ilvl w:val="0"/>
                <w:numId w:val="7"/>
              </w:numPr>
              <w:spacing w:before="120" w:after="240"/>
              <w:rPr>
                <w:sz w:val="28"/>
                <w:szCs w:val="28"/>
              </w:rPr>
            </w:pPr>
            <w:r w:rsidRPr="004E49D5">
              <w:rPr>
                <w:sz w:val="28"/>
                <w:szCs w:val="28"/>
              </w:rPr>
              <w:t xml:space="preserve">бюджет, </w:t>
            </w:r>
          </w:p>
          <w:p w:rsidR="000507DC" w:rsidRPr="004E49D5" w:rsidRDefault="000507DC" w:rsidP="000507DC">
            <w:pPr>
              <w:pStyle w:val="a3"/>
              <w:numPr>
                <w:ilvl w:val="0"/>
                <w:numId w:val="7"/>
              </w:numPr>
              <w:spacing w:before="120" w:after="240"/>
              <w:rPr>
                <w:sz w:val="28"/>
                <w:szCs w:val="28"/>
              </w:rPr>
            </w:pPr>
            <w:bookmarkStart w:id="0" w:name="_GoBack"/>
            <w:bookmarkEnd w:id="0"/>
            <w:r>
              <w:rPr>
                <w:sz w:val="28"/>
                <w:szCs w:val="28"/>
              </w:rPr>
              <w:t>затраты</w:t>
            </w:r>
          </w:p>
          <w:p w:rsidR="000507DC" w:rsidRPr="00DA37C3" w:rsidRDefault="000507DC" w:rsidP="000507DC">
            <w:pPr>
              <w:pStyle w:val="a3"/>
              <w:numPr>
                <w:ilvl w:val="0"/>
                <w:numId w:val="7"/>
              </w:numPr>
              <w:spacing w:before="120" w:after="2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эффекты</w:t>
            </w:r>
            <w:r w:rsidRPr="004E49D5">
              <w:rPr>
                <w:sz w:val="28"/>
                <w:szCs w:val="28"/>
              </w:rPr>
              <w:t xml:space="preserve"> </w:t>
            </w:r>
          </w:p>
          <w:p w:rsidR="00B87D24" w:rsidRPr="004E49D5" w:rsidRDefault="00B87D24" w:rsidP="00B87D24">
            <w:pPr>
              <w:spacing w:before="120"/>
              <w:ind w:left="360" w:firstLine="0"/>
              <w:rPr>
                <w:sz w:val="28"/>
                <w:szCs w:val="28"/>
              </w:rPr>
            </w:pPr>
            <w:r w:rsidRPr="004E49D5">
              <w:rPr>
                <w:sz w:val="28"/>
                <w:szCs w:val="28"/>
              </w:rPr>
              <w:t>I.</w:t>
            </w:r>
            <w:r w:rsidRPr="004E49D5">
              <w:rPr>
                <w:sz w:val="28"/>
                <w:szCs w:val="28"/>
              </w:rPr>
              <w:tab/>
              <w:t xml:space="preserve">Процедура выбора определяется описанным выше механизмом.  Центр сообщает агентам выделенный на механизм бюджет в соответствующем поле на слое.  </w:t>
            </w:r>
          </w:p>
          <w:p w:rsidR="00B87D24" w:rsidRPr="004E49D5" w:rsidRDefault="00B87D24" w:rsidP="00B87D24">
            <w:pPr>
              <w:spacing w:before="120"/>
              <w:ind w:left="360" w:firstLine="0"/>
              <w:rPr>
                <w:sz w:val="28"/>
                <w:szCs w:val="28"/>
              </w:rPr>
            </w:pPr>
            <w:r w:rsidRPr="004E49D5">
              <w:rPr>
                <w:sz w:val="28"/>
                <w:szCs w:val="28"/>
              </w:rPr>
              <w:t>II.</w:t>
            </w:r>
            <w:r w:rsidRPr="004E49D5">
              <w:rPr>
                <w:sz w:val="28"/>
                <w:szCs w:val="28"/>
              </w:rPr>
              <w:tab/>
              <w:t xml:space="preserve">Агенты сообщают свои </w:t>
            </w:r>
            <w:r>
              <w:rPr>
                <w:sz w:val="28"/>
                <w:szCs w:val="28"/>
              </w:rPr>
              <w:t>расходы</w:t>
            </w:r>
            <w:r w:rsidRPr="004E49D5">
              <w:rPr>
                <w:sz w:val="28"/>
                <w:szCs w:val="28"/>
              </w:rPr>
              <w:t xml:space="preserve"> в соответствующих полях на слое. </w:t>
            </w:r>
            <w:r>
              <w:rPr>
                <w:sz w:val="28"/>
                <w:szCs w:val="28"/>
              </w:rPr>
              <w:t>Эффекты</w:t>
            </w:r>
            <w:r w:rsidRPr="004E49D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проектов</w:t>
            </w:r>
            <w:r w:rsidRPr="004E49D5">
              <w:rPr>
                <w:sz w:val="28"/>
                <w:szCs w:val="28"/>
              </w:rPr>
              <w:t xml:space="preserve"> счита</w:t>
            </w:r>
            <w:r>
              <w:rPr>
                <w:sz w:val="28"/>
                <w:szCs w:val="28"/>
              </w:rPr>
              <w:t>е</w:t>
            </w:r>
            <w:r w:rsidRPr="004E49D5">
              <w:rPr>
                <w:sz w:val="28"/>
                <w:szCs w:val="28"/>
              </w:rPr>
              <w:t xml:space="preserve">тся известными центру. </w:t>
            </w:r>
          </w:p>
          <w:p w:rsidR="00B87D24" w:rsidRPr="004E49D5" w:rsidRDefault="00B87D24" w:rsidP="00B87D24">
            <w:pPr>
              <w:spacing w:before="120"/>
              <w:ind w:left="360" w:firstLine="0"/>
              <w:rPr>
                <w:sz w:val="28"/>
                <w:szCs w:val="28"/>
              </w:rPr>
            </w:pPr>
            <w:r w:rsidRPr="004E49D5">
              <w:rPr>
                <w:sz w:val="28"/>
                <w:szCs w:val="28"/>
              </w:rPr>
              <w:t>III. Центр выбирает</w:t>
            </w:r>
            <w:r>
              <w:rPr>
                <w:sz w:val="28"/>
                <w:szCs w:val="28"/>
              </w:rPr>
              <w:t xml:space="preserve"> количество средств, выделяемых каждому агенту</w:t>
            </w:r>
            <w:r w:rsidRPr="004E49D5">
              <w:rPr>
                <w:sz w:val="28"/>
                <w:szCs w:val="28"/>
              </w:rPr>
              <w:t xml:space="preserve">. Процедура выбора ассортимента определяется описанным выше </w:t>
            </w:r>
            <w:r>
              <w:rPr>
                <w:sz w:val="28"/>
                <w:szCs w:val="28"/>
              </w:rPr>
              <w:t>алгоритмом.</w:t>
            </w:r>
          </w:p>
          <w:p w:rsidR="00B87D24" w:rsidRPr="001F0F03" w:rsidRDefault="00B87D24" w:rsidP="001F0F03">
            <w:pPr>
              <w:snapToGrid w:val="0"/>
              <w:spacing w:before="80"/>
              <w:jc w:val="center"/>
              <w:rPr>
                <w:sz w:val="28"/>
                <w:szCs w:val="28"/>
              </w:rPr>
            </w:pPr>
          </w:p>
        </w:tc>
      </w:tr>
      <w:tr w:rsidR="002F1330" w:rsidRPr="001F0F03" w:rsidTr="0023138C">
        <w:trPr>
          <w:trHeight w:val="527"/>
          <w:jc w:val="center"/>
        </w:trPr>
        <w:tc>
          <w:tcPr>
            <w:tcW w:w="3044" w:type="dxa"/>
          </w:tcPr>
          <w:p w:rsidR="002F1330" w:rsidRPr="001F0F03" w:rsidRDefault="002F1330" w:rsidP="0023138C">
            <w:pPr>
              <w:ind w:firstLine="0"/>
              <w:jc w:val="left"/>
              <w:rPr>
                <w:b/>
                <w:sz w:val="28"/>
                <w:szCs w:val="28"/>
              </w:rPr>
            </w:pPr>
            <w:r w:rsidRPr="001F0F03">
              <w:rPr>
                <w:b/>
                <w:sz w:val="28"/>
                <w:szCs w:val="28"/>
              </w:rPr>
              <w:lastRenderedPageBreak/>
              <w:t xml:space="preserve">Условия применимости </w:t>
            </w:r>
          </w:p>
        </w:tc>
        <w:tc>
          <w:tcPr>
            <w:tcW w:w="6538" w:type="dxa"/>
          </w:tcPr>
          <w:p w:rsidR="002F1330" w:rsidRPr="001F0F03" w:rsidRDefault="002F1330" w:rsidP="0023138C">
            <w:pPr>
              <w:spacing w:line="240" w:lineRule="auto"/>
              <w:rPr>
                <w:sz w:val="28"/>
                <w:szCs w:val="28"/>
              </w:rPr>
            </w:pPr>
            <w:r w:rsidRPr="001F0F03">
              <w:rPr>
                <w:sz w:val="28"/>
                <w:szCs w:val="28"/>
              </w:rPr>
              <w:t>Применение механизма «затраты—эффект» в случае распределения ресурса позволяет обеспечить эффективный для Центра результат, если Центр полностью информирован об эффективности агентов, или агенты сообщают достаточно достоверную информацию.</w:t>
            </w:r>
          </w:p>
          <w:p w:rsidR="002F1330" w:rsidRPr="001F0F03" w:rsidRDefault="002F1330" w:rsidP="0023138C">
            <w:pPr>
              <w:spacing w:before="60"/>
              <w:ind w:firstLine="0"/>
              <w:rPr>
                <w:sz w:val="28"/>
                <w:szCs w:val="28"/>
              </w:rPr>
            </w:pPr>
          </w:p>
        </w:tc>
      </w:tr>
      <w:tr w:rsidR="002F1330" w:rsidRPr="001F0F03" w:rsidTr="0023138C">
        <w:trPr>
          <w:trHeight w:val="527"/>
          <w:jc w:val="center"/>
        </w:trPr>
        <w:tc>
          <w:tcPr>
            <w:tcW w:w="3044" w:type="dxa"/>
          </w:tcPr>
          <w:p w:rsidR="002F1330" w:rsidRPr="001F0F03" w:rsidRDefault="002F1330" w:rsidP="0023138C">
            <w:pPr>
              <w:ind w:firstLine="0"/>
              <w:jc w:val="left"/>
              <w:rPr>
                <w:b/>
                <w:sz w:val="28"/>
                <w:szCs w:val="28"/>
              </w:rPr>
            </w:pPr>
            <w:r w:rsidRPr="001F0F03">
              <w:rPr>
                <w:b/>
                <w:sz w:val="28"/>
                <w:szCs w:val="28"/>
              </w:rPr>
              <w:lastRenderedPageBreak/>
              <w:t>Применение совместно с другими механизмами</w:t>
            </w:r>
          </w:p>
        </w:tc>
        <w:tc>
          <w:tcPr>
            <w:tcW w:w="6538" w:type="dxa"/>
          </w:tcPr>
          <w:p w:rsidR="002F1330" w:rsidRPr="001F0F03" w:rsidRDefault="002F1330" w:rsidP="0023138C">
            <w:pPr>
              <w:spacing w:line="240" w:lineRule="auto"/>
              <w:rPr>
                <w:sz w:val="28"/>
                <w:szCs w:val="28"/>
              </w:rPr>
            </w:pPr>
            <w:r w:rsidRPr="001F0F03">
              <w:rPr>
                <w:sz w:val="28"/>
                <w:szCs w:val="28"/>
              </w:rPr>
              <w:t xml:space="preserve">Механизм «затраты—эффект» может применяться совместно с другими механизмами многоуровневого распределения ресурсов, </w:t>
            </w:r>
            <w:proofErr w:type="gramStart"/>
            <w:r w:rsidRPr="001F0F03">
              <w:rPr>
                <w:sz w:val="28"/>
                <w:szCs w:val="28"/>
              </w:rPr>
              <w:t>например</w:t>
            </w:r>
            <w:proofErr w:type="gramEnd"/>
            <w:r w:rsidRPr="001F0F03">
              <w:rPr>
                <w:sz w:val="28"/>
                <w:szCs w:val="28"/>
              </w:rPr>
              <w:t xml:space="preserve"> </w:t>
            </w:r>
            <w:r w:rsidRPr="001F0F03">
              <w:rPr>
                <w:b/>
                <w:sz w:val="28"/>
                <w:szCs w:val="28"/>
              </w:rPr>
              <w:t>конкурсными механизмами</w:t>
            </w:r>
            <w:r w:rsidRPr="001F0F03">
              <w:rPr>
                <w:sz w:val="28"/>
                <w:szCs w:val="28"/>
              </w:rPr>
              <w:t xml:space="preserve">. Для оценки эффекта агентов иногда целесообразно использовать </w:t>
            </w:r>
            <w:r w:rsidRPr="001F0F03">
              <w:rPr>
                <w:b/>
                <w:sz w:val="28"/>
                <w:szCs w:val="28"/>
              </w:rPr>
              <w:t>механизмы экспертизы</w:t>
            </w:r>
            <w:r w:rsidRPr="001F0F03">
              <w:rPr>
                <w:sz w:val="28"/>
                <w:szCs w:val="28"/>
              </w:rPr>
              <w:t xml:space="preserve"> и/или </w:t>
            </w:r>
            <w:r w:rsidRPr="001F0F03">
              <w:rPr>
                <w:b/>
                <w:sz w:val="28"/>
                <w:szCs w:val="28"/>
              </w:rPr>
              <w:t>механизмы комплексного оценивания</w:t>
            </w:r>
            <w:r w:rsidRPr="001F0F03">
              <w:rPr>
                <w:sz w:val="28"/>
                <w:szCs w:val="28"/>
              </w:rPr>
              <w:t>.</w:t>
            </w:r>
          </w:p>
          <w:p w:rsidR="002F1330" w:rsidRPr="001F0F03" w:rsidRDefault="002F1330" w:rsidP="0023138C">
            <w:pPr>
              <w:spacing w:before="40"/>
              <w:ind w:firstLine="0"/>
              <w:rPr>
                <w:sz w:val="28"/>
                <w:szCs w:val="28"/>
              </w:rPr>
            </w:pPr>
          </w:p>
        </w:tc>
      </w:tr>
      <w:tr w:rsidR="002F1330" w:rsidRPr="001F0F03" w:rsidTr="0023138C">
        <w:trPr>
          <w:trHeight w:val="527"/>
          <w:jc w:val="center"/>
        </w:trPr>
        <w:tc>
          <w:tcPr>
            <w:tcW w:w="3044" w:type="dxa"/>
          </w:tcPr>
          <w:p w:rsidR="002F1330" w:rsidRPr="001F0F03" w:rsidRDefault="002F1330" w:rsidP="0023138C">
            <w:pPr>
              <w:spacing w:line="252" w:lineRule="auto"/>
              <w:ind w:firstLine="0"/>
              <w:jc w:val="left"/>
              <w:rPr>
                <w:b/>
                <w:sz w:val="28"/>
                <w:szCs w:val="28"/>
              </w:rPr>
            </w:pPr>
            <w:r w:rsidRPr="001F0F03">
              <w:rPr>
                <w:b/>
                <w:sz w:val="28"/>
                <w:szCs w:val="28"/>
              </w:rPr>
              <w:t>Алгоритм применения механизма</w:t>
            </w:r>
          </w:p>
          <w:p w:rsidR="002F1330" w:rsidRPr="001F0F03" w:rsidRDefault="002F1330" w:rsidP="0023138C">
            <w:pPr>
              <w:spacing w:line="252" w:lineRule="auto"/>
              <w:ind w:firstLine="0"/>
              <w:jc w:val="left"/>
              <w:rPr>
                <w:b/>
                <w:sz w:val="28"/>
                <w:szCs w:val="28"/>
              </w:rPr>
            </w:pPr>
          </w:p>
          <w:p w:rsidR="002F1330" w:rsidRPr="001F0F03" w:rsidRDefault="002F1330" w:rsidP="0023138C">
            <w:pPr>
              <w:keepLines/>
              <w:spacing w:line="252" w:lineRule="auto"/>
              <w:ind w:firstLine="0"/>
              <w:jc w:val="left"/>
              <w:rPr>
                <w:b/>
                <w:sz w:val="28"/>
                <w:szCs w:val="28"/>
              </w:rPr>
            </w:pPr>
            <w:r w:rsidRPr="001F0F03">
              <w:rPr>
                <w:sz w:val="28"/>
                <w:szCs w:val="28"/>
              </w:rPr>
              <w:t xml:space="preserve">Эффективность = </w:t>
            </w:r>
            <w:r w:rsidRPr="001F0F03">
              <w:rPr>
                <w:sz w:val="28"/>
                <w:szCs w:val="28"/>
              </w:rPr>
              <w:br/>
              <w:t>эффект / затраты</w:t>
            </w:r>
          </w:p>
        </w:tc>
        <w:tc>
          <w:tcPr>
            <w:tcW w:w="6538" w:type="dxa"/>
          </w:tcPr>
          <w:p w:rsidR="002F1330" w:rsidRPr="001F0F03" w:rsidRDefault="002F1330" w:rsidP="0023138C">
            <w:pPr>
              <w:tabs>
                <w:tab w:val="left" w:pos="1310"/>
              </w:tabs>
              <w:spacing w:line="252" w:lineRule="auto"/>
              <w:ind w:left="1310" w:hanging="851"/>
              <w:rPr>
                <w:sz w:val="28"/>
                <w:szCs w:val="28"/>
              </w:rPr>
            </w:pPr>
            <w:r w:rsidRPr="001F0F03">
              <w:rPr>
                <w:b/>
                <w:sz w:val="28"/>
                <w:szCs w:val="28"/>
              </w:rPr>
              <w:t>Шаг 1.</w:t>
            </w:r>
            <w:r w:rsidRPr="001F0F03">
              <w:rPr>
                <w:b/>
                <w:sz w:val="28"/>
                <w:szCs w:val="28"/>
              </w:rPr>
              <w:tab/>
            </w:r>
            <w:r w:rsidRPr="001F0F03">
              <w:rPr>
                <w:sz w:val="28"/>
                <w:szCs w:val="28"/>
              </w:rPr>
              <w:t>Определить эффект от деятельности каждого агента (экспертным путем или собрав информацию от агентов).</w:t>
            </w:r>
          </w:p>
          <w:p w:rsidR="002F1330" w:rsidRPr="001F0F03" w:rsidRDefault="002F1330" w:rsidP="0023138C">
            <w:pPr>
              <w:tabs>
                <w:tab w:val="left" w:pos="1310"/>
              </w:tabs>
              <w:spacing w:before="80" w:line="252" w:lineRule="auto"/>
              <w:ind w:left="1310" w:hanging="851"/>
              <w:rPr>
                <w:sz w:val="28"/>
                <w:szCs w:val="28"/>
              </w:rPr>
            </w:pPr>
            <w:r w:rsidRPr="001F0F03">
              <w:rPr>
                <w:b/>
                <w:sz w:val="28"/>
                <w:szCs w:val="28"/>
              </w:rPr>
              <w:t>Шаг 2.</w:t>
            </w:r>
            <w:r w:rsidRPr="001F0F03">
              <w:rPr>
                <w:sz w:val="28"/>
                <w:szCs w:val="28"/>
              </w:rPr>
              <w:tab/>
              <w:t>Собрать от агентов заявки на ресурс.</w:t>
            </w:r>
          </w:p>
          <w:p w:rsidR="002F1330" w:rsidRPr="001F0F03" w:rsidRDefault="002F1330" w:rsidP="0023138C">
            <w:pPr>
              <w:tabs>
                <w:tab w:val="left" w:pos="1310"/>
              </w:tabs>
              <w:spacing w:before="60" w:line="252" w:lineRule="auto"/>
              <w:ind w:left="1310" w:hanging="851"/>
              <w:rPr>
                <w:sz w:val="28"/>
                <w:szCs w:val="28"/>
              </w:rPr>
            </w:pPr>
            <w:r w:rsidRPr="001F0F03">
              <w:rPr>
                <w:b/>
                <w:sz w:val="28"/>
                <w:szCs w:val="28"/>
              </w:rPr>
              <w:t>Шаг 3.</w:t>
            </w:r>
            <w:r w:rsidRPr="001F0F03">
              <w:rPr>
                <w:sz w:val="28"/>
                <w:szCs w:val="28"/>
              </w:rPr>
              <w:tab/>
              <w:t xml:space="preserve">Вычислить эффективность каждого агента, разделив </w:t>
            </w:r>
            <w:r w:rsidRPr="001F0F03">
              <w:rPr>
                <w:spacing w:val="6"/>
                <w:sz w:val="28"/>
                <w:szCs w:val="28"/>
              </w:rPr>
              <w:t xml:space="preserve">его </w:t>
            </w:r>
            <w:r w:rsidRPr="001F0F03">
              <w:rPr>
                <w:b/>
                <w:spacing w:val="6"/>
                <w:sz w:val="28"/>
                <w:szCs w:val="28"/>
              </w:rPr>
              <w:t>эффект</w:t>
            </w:r>
            <w:r w:rsidRPr="001F0F03">
              <w:rPr>
                <w:spacing w:val="6"/>
                <w:sz w:val="28"/>
                <w:szCs w:val="28"/>
              </w:rPr>
              <w:t xml:space="preserve"> на заявку на ресурс (</w:t>
            </w:r>
            <w:r w:rsidRPr="001F0F03">
              <w:rPr>
                <w:b/>
                <w:spacing w:val="6"/>
                <w:sz w:val="28"/>
                <w:szCs w:val="28"/>
              </w:rPr>
              <w:t>за</w:t>
            </w:r>
            <w:r w:rsidRPr="001F0F03">
              <w:rPr>
                <w:b/>
                <w:spacing w:val="6"/>
                <w:sz w:val="28"/>
                <w:szCs w:val="28"/>
              </w:rPr>
              <w:softHyphen/>
            </w:r>
            <w:r w:rsidRPr="001F0F03">
              <w:rPr>
                <w:b/>
                <w:sz w:val="28"/>
                <w:szCs w:val="28"/>
              </w:rPr>
              <w:t>траты</w:t>
            </w:r>
            <w:r w:rsidRPr="001F0F03">
              <w:rPr>
                <w:sz w:val="28"/>
                <w:szCs w:val="28"/>
              </w:rPr>
              <w:t>).</w:t>
            </w:r>
          </w:p>
          <w:p w:rsidR="002F1330" w:rsidRPr="001F0F03" w:rsidRDefault="002F1330" w:rsidP="0023138C">
            <w:pPr>
              <w:tabs>
                <w:tab w:val="left" w:pos="1310"/>
              </w:tabs>
              <w:spacing w:before="140" w:line="252" w:lineRule="auto"/>
              <w:ind w:left="1310" w:hanging="851"/>
              <w:rPr>
                <w:sz w:val="28"/>
                <w:szCs w:val="28"/>
              </w:rPr>
            </w:pPr>
            <w:r w:rsidRPr="001F0F03">
              <w:rPr>
                <w:b/>
                <w:sz w:val="28"/>
                <w:szCs w:val="28"/>
              </w:rPr>
              <w:t>Шаг 4.</w:t>
            </w:r>
            <w:r w:rsidRPr="001F0F03">
              <w:rPr>
                <w:sz w:val="28"/>
                <w:szCs w:val="28"/>
              </w:rPr>
              <w:tab/>
              <w:t>Выдать агенту, имеющему максимальную эффективность, ресурс в требуемом им объеме. Исключить агента из дальнейшего участия в потреблении ресурса.</w:t>
            </w:r>
          </w:p>
          <w:p w:rsidR="002F1330" w:rsidRPr="001F0F03" w:rsidRDefault="002F1330" w:rsidP="0023138C">
            <w:pPr>
              <w:tabs>
                <w:tab w:val="left" w:pos="1310"/>
              </w:tabs>
              <w:spacing w:before="140" w:line="252" w:lineRule="auto"/>
              <w:ind w:left="1310" w:hanging="851"/>
              <w:rPr>
                <w:sz w:val="28"/>
                <w:szCs w:val="28"/>
              </w:rPr>
            </w:pPr>
            <w:r w:rsidRPr="001F0F03">
              <w:rPr>
                <w:b/>
                <w:sz w:val="28"/>
                <w:szCs w:val="28"/>
              </w:rPr>
              <w:t>Шаг 5.</w:t>
            </w:r>
            <w:r w:rsidRPr="001F0F03">
              <w:rPr>
                <w:b/>
                <w:sz w:val="28"/>
                <w:szCs w:val="28"/>
              </w:rPr>
              <w:tab/>
            </w:r>
            <w:r w:rsidRPr="001F0F03">
              <w:rPr>
                <w:sz w:val="28"/>
                <w:szCs w:val="28"/>
              </w:rPr>
              <w:t>Повторять шаг 4 для оставшихся агентов до исчерпания имеющегося ресурса.</w:t>
            </w:r>
          </w:p>
        </w:tc>
      </w:tr>
    </w:tbl>
    <w:p w:rsidR="002F1330" w:rsidRPr="001F0F03" w:rsidRDefault="002F1330" w:rsidP="002F1330">
      <w:pPr>
        <w:spacing w:before="120"/>
        <w:rPr>
          <w:sz w:val="28"/>
          <w:szCs w:val="28"/>
        </w:rPr>
      </w:pPr>
    </w:p>
    <w:tbl>
      <w:tblPr>
        <w:tblW w:w="9582" w:type="dxa"/>
        <w:jc w:val="center"/>
        <w:tblLayout w:type="fixed"/>
        <w:tblLook w:val="0000" w:firstRow="0" w:lastRow="0" w:firstColumn="0" w:lastColumn="0" w:noHBand="0" w:noVBand="0"/>
      </w:tblPr>
      <w:tblGrid>
        <w:gridCol w:w="1906"/>
        <w:gridCol w:w="1138"/>
        <w:gridCol w:w="6538"/>
      </w:tblGrid>
      <w:tr w:rsidR="002F1330" w:rsidRPr="001F0F03" w:rsidTr="0023138C">
        <w:trPr>
          <w:trHeight w:val="527"/>
          <w:jc w:val="center"/>
        </w:trPr>
        <w:tc>
          <w:tcPr>
            <w:tcW w:w="1906" w:type="dxa"/>
          </w:tcPr>
          <w:p w:rsidR="002F1330" w:rsidRPr="001F0F03" w:rsidRDefault="002F1330" w:rsidP="0023138C">
            <w:pPr>
              <w:ind w:firstLine="0"/>
              <w:jc w:val="left"/>
              <w:rPr>
                <w:b/>
                <w:sz w:val="28"/>
                <w:szCs w:val="28"/>
              </w:rPr>
            </w:pPr>
            <w:r w:rsidRPr="001F0F03">
              <w:rPr>
                <w:b/>
                <w:sz w:val="28"/>
                <w:szCs w:val="28"/>
              </w:rPr>
              <w:t>Вход-выходная схема</w:t>
            </w:r>
          </w:p>
        </w:tc>
        <w:bookmarkStart w:id="1" w:name="_MON_1334577138"/>
        <w:bookmarkEnd w:id="1"/>
        <w:tc>
          <w:tcPr>
            <w:tcW w:w="7676" w:type="dxa"/>
            <w:gridSpan w:val="2"/>
          </w:tcPr>
          <w:p w:rsidR="002F1330" w:rsidRPr="001F0F03" w:rsidRDefault="002F1330" w:rsidP="0023138C">
            <w:pPr>
              <w:ind w:firstLine="0"/>
              <w:rPr>
                <w:sz w:val="28"/>
                <w:szCs w:val="28"/>
              </w:rPr>
            </w:pPr>
            <w:r w:rsidRPr="001F0F03">
              <w:rPr>
                <w:sz w:val="28"/>
                <w:szCs w:val="28"/>
              </w:rPr>
              <w:object w:dxaOrig="6538" w:dyaOrig="3119">
                <v:shape id="_x0000_i1026" type="#_x0000_t75" style="width:368.25pt;height:162.75pt" o:ole="">
                  <v:imagedata r:id="rId10" o:title=""/>
                </v:shape>
                <o:OLEObject Type="Embed" ProgID="Word.Picture.8" ShapeID="_x0000_i1026" DrawAspect="Content" ObjectID="_1589024311" r:id="rId11"/>
              </w:object>
            </w:r>
          </w:p>
        </w:tc>
      </w:tr>
      <w:tr w:rsidR="002F1330" w:rsidRPr="001F0F03" w:rsidTr="0023138C">
        <w:trPr>
          <w:trHeight w:val="527"/>
          <w:jc w:val="center"/>
        </w:trPr>
        <w:tc>
          <w:tcPr>
            <w:tcW w:w="3044" w:type="dxa"/>
            <w:gridSpan w:val="2"/>
          </w:tcPr>
          <w:p w:rsidR="002F1330" w:rsidRPr="001F0F03" w:rsidRDefault="002F1330" w:rsidP="0023138C">
            <w:pPr>
              <w:spacing w:line="252" w:lineRule="auto"/>
              <w:ind w:firstLine="0"/>
              <w:jc w:val="left"/>
              <w:rPr>
                <w:b/>
                <w:sz w:val="28"/>
                <w:szCs w:val="28"/>
              </w:rPr>
            </w:pPr>
            <w:r w:rsidRPr="001F0F03">
              <w:rPr>
                <w:b/>
                <w:sz w:val="28"/>
                <w:szCs w:val="28"/>
              </w:rPr>
              <w:t xml:space="preserve">Дополнительная </w:t>
            </w:r>
            <w:r w:rsidRPr="001F0F03">
              <w:rPr>
                <w:b/>
                <w:sz w:val="28"/>
                <w:szCs w:val="28"/>
              </w:rPr>
              <w:br/>
              <w:t>информация</w:t>
            </w:r>
          </w:p>
          <w:p w:rsidR="002F1330" w:rsidRPr="001F0F03" w:rsidRDefault="002F1330" w:rsidP="0023138C">
            <w:pPr>
              <w:spacing w:line="252" w:lineRule="auto"/>
              <w:ind w:firstLine="0"/>
              <w:jc w:val="left"/>
              <w:rPr>
                <w:b/>
                <w:sz w:val="28"/>
                <w:szCs w:val="28"/>
              </w:rPr>
            </w:pPr>
          </w:p>
          <w:p w:rsidR="002F1330" w:rsidRPr="001F0F03" w:rsidRDefault="002F1330" w:rsidP="0023138C">
            <w:pPr>
              <w:spacing w:line="252" w:lineRule="auto"/>
              <w:ind w:firstLine="0"/>
              <w:jc w:val="left"/>
              <w:rPr>
                <w:b/>
                <w:sz w:val="28"/>
                <w:szCs w:val="28"/>
              </w:rPr>
            </w:pPr>
            <w:r w:rsidRPr="001F0F03">
              <w:rPr>
                <w:spacing w:val="-1"/>
                <w:sz w:val="28"/>
                <w:szCs w:val="28"/>
              </w:rPr>
              <w:t>Достоверность</w:t>
            </w:r>
            <w:r w:rsidRPr="001F0F03">
              <w:rPr>
                <w:i/>
                <w:spacing w:val="-1"/>
                <w:sz w:val="28"/>
                <w:szCs w:val="28"/>
              </w:rPr>
              <w:br/>
            </w:r>
            <w:r w:rsidRPr="001F0F03">
              <w:rPr>
                <w:spacing w:val="-1"/>
                <w:sz w:val="28"/>
                <w:szCs w:val="28"/>
              </w:rPr>
              <w:t>сообщаемой</w:t>
            </w:r>
            <w:r w:rsidRPr="001F0F03">
              <w:rPr>
                <w:sz w:val="28"/>
                <w:szCs w:val="28"/>
              </w:rPr>
              <w:t xml:space="preserve"> агентами</w:t>
            </w:r>
            <w:r w:rsidRPr="001F0F03">
              <w:rPr>
                <w:sz w:val="28"/>
                <w:szCs w:val="28"/>
              </w:rPr>
              <w:br/>
              <w:t xml:space="preserve">информации – </w:t>
            </w:r>
            <w:r w:rsidRPr="001F0F03">
              <w:rPr>
                <w:spacing w:val="3"/>
                <w:sz w:val="28"/>
                <w:szCs w:val="28"/>
              </w:rPr>
              <w:t>всегда</w:t>
            </w:r>
            <w:r w:rsidRPr="001F0F03">
              <w:rPr>
                <w:spacing w:val="3"/>
                <w:sz w:val="28"/>
                <w:szCs w:val="28"/>
              </w:rPr>
              <w:br/>
              <w:t>серьезная проблема</w:t>
            </w:r>
          </w:p>
        </w:tc>
        <w:tc>
          <w:tcPr>
            <w:tcW w:w="6538" w:type="dxa"/>
          </w:tcPr>
          <w:p w:rsidR="002F1330" w:rsidRPr="001F0F03" w:rsidRDefault="002F1330" w:rsidP="0023138C">
            <w:pPr>
              <w:spacing w:line="252" w:lineRule="auto"/>
              <w:rPr>
                <w:spacing w:val="6"/>
                <w:sz w:val="28"/>
                <w:szCs w:val="28"/>
              </w:rPr>
            </w:pPr>
            <w:r w:rsidRPr="001F0F03">
              <w:rPr>
                <w:spacing w:val="6"/>
                <w:sz w:val="28"/>
                <w:szCs w:val="28"/>
              </w:rPr>
              <w:t xml:space="preserve">Распространенность механизма «затраты—эффект» во многом объясняется его простотой и эффективностью в ситуациях, когда имеется </w:t>
            </w:r>
            <w:r w:rsidRPr="001F0F03">
              <w:rPr>
                <w:b/>
                <w:spacing w:val="6"/>
                <w:sz w:val="28"/>
                <w:szCs w:val="28"/>
              </w:rPr>
              <w:t>достоверная информация,</w:t>
            </w:r>
            <w:r w:rsidRPr="001F0F03">
              <w:rPr>
                <w:spacing w:val="6"/>
                <w:sz w:val="28"/>
                <w:szCs w:val="28"/>
              </w:rPr>
              <w:t xml:space="preserve"> как о заявке агента, так и об ожидаемом эффекте. Анализ механизма «затраты—эффект» показывает, что этот механизм, как большинство процедур принятия управленческих решений, сталкивается с серьезной проблемой – как обеспечить </w:t>
            </w:r>
            <w:r w:rsidRPr="001F0F03">
              <w:rPr>
                <w:b/>
                <w:spacing w:val="6"/>
                <w:sz w:val="28"/>
                <w:szCs w:val="28"/>
              </w:rPr>
              <w:lastRenderedPageBreak/>
              <w:t>достоверность информации</w:t>
            </w:r>
            <w:r w:rsidRPr="001F0F03">
              <w:rPr>
                <w:spacing w:val="6"/>
                <w:sz w:val="28"/>
                <w:szCs w:val="28"/>
              </w:rPr>
              <w:t>, сообщаемой агентами.</w:t>
            </w:r>
          </w:p>
          <w:p w:rsidR="002F1330" w:rsidRPr="001F0F03" w:rsidRDefault="002F1330" w:rsidP="0023138C">
            <w:pPr>
              <w:spacing w:line="252" w:lineRule="auto"/>
              <w:rPr>
                <w:sz w:val="28"/>
                <w:szCs w:val="28"/>
              </w:rPr>
            </w:pPr>
            <w:r w:rsidRPr="001F0F03">
              <w:rPr>
                <w:sz w:val="28"/>
                <w:szCs w:val="28"/>
              </w:rPr>
              <w:t xml:space="preserve">Наглядно эффективности агентов можно представить в виде графика. Если отложить по </w:t>
            </w:r>
            <w:r w:rsidRPr="001F0F03">
              <w:rPr>
                <w:b/>
                <w:sz w:val="28"/>
                <w:szCs w:val="28"/>
              </w:rPr>
              <w:t>оси абсцисс</w:t>
            </w:r>
            <w:r w:rsidRPr="001F0F03">
              <w:rPr>
                <w:sz w:val="28"/>
                <w:szCs w:val="28"/>
              </w:rPr>
              <w:t xml:space="preserve"> значения запрашиваемого ресурса, а по </w:t>
            </w:r>
            <w:r w:rsidRPr="001F0F03">
              <w:rPr>
                <w:b/>
                <w:sz w:val="28"/>
                <w:szCs w:val="28"/>
              </w:rPr>
              <w:t>оси ординат</w:t>
            </w:r>
            <w:r w:rsidRPr="001F0F03">
              <w:rPr>
                <w:sz w:val="28"/>
                <w:szCs w:val="28"/>
              </w:rPr>
              <w:t xml:space="preserve"> значения эффекта, то получим пучок отрезков, выходящих из начала координат </w:t>
            </w:r>
            <w:r w:rsidRPr="001F0F03">
              <w:rPr>
                <w:spacing w:val="-3"/>
                <w:sz w:val="28"/>
                <w:szCs w:val="28"/>
              </w:rPr>
              <w:t xml:space="preserve">(рис. 7.3). Эффективность каждого агента равна </w:t>
            </w:r>
            <w:r w:rsidRPr="001F0F03">
              <w:rPr>
                <w:b/>
                <w:spacing w:val="-3"/>
                <w:sz w:val="28"/>
                <w:szCs w:val="28"/>
              </w:rPr>
              <w:t>тангенсу угла</w:t>
            </w:r>
            <w:r w:rsidRPr="001F0F03">
              <w:rPr>
                <w:b/>
                <w:sz w:val="28"/>
                <w:szCs w:val="28"/>
              </w:rPr>
              <w:t xml:space="preserve"> наклона</w:t>
            </w:r>
            <w:r w:rsidRPr="001F0F03">
              <w:rPr>
                <w:sz w:val="28"/>
                <w:szCs w:val="28"/>
              </w:rPr>
              <w:t xml:space="preserve"> соответствующего отрезка.</w:t>
            </w:r>
          </w:p>
          <w:p w:rsidR="002F1330" w:rsidRPr="001F0F03" w:rsidRDefault="002F1330" w:rsidP="0023138C">
            <w:pPr>
              <w:spacing w:line="252" w:lineRule="auto"/>
              <w:rPr>
                <w:spacing w:val="6"/>
                <w:sz w:val="28"/>
                <w:szCs w:val="28"/>
              </w:rPr>
            </w:pPr>
          </w:p>
        </w:tc>
      </w:tr>
      <w:tr w:rsidR="002F1330" w:rsidRPr="001F0F03" w:rsidTr="0023138C">
        <w:trPr>
          <w:trHeight w:val="527"/>
          <w:jc w:val="center"/>
        </w:trPr>
        <w:tc>
          <w:tcPr>
            <w:tcW w:w="9582" w:type="dxa"/>
            <w:gridSpan w:val="3"/>
          </w:tcPr>
          <w:p w:rsidR="002F1330" w:rsidRPr="001F0F03" w:rsidRDefault="002F1330" w:rsidP="0023138C">
            <w:pPr>
              <w:rPr>
                <w:sz w:val="28"/>
                <w:szCs w:val="28"/>
              </w:rPr>
            </w:pPr>
          </w:p>
          <w:bookmarkStart w:id="2" w:name="_MON_1333876463"/>
          <w:bookmarkStart w:id="3" w:name="_MON_1333876494"/>
          <w:bookmarkStart w:id="4" w:name="_MON_1333876513"/>
          <w:bookmarkStart w:id="5" w:name="_MON_1338474863"/>
          <w:bookmarkStart w:id="6" w:name="_MON_1333380001"/>
          <w:bookmarkStart w:id="7" w:name="_MON_1333380178"/>
          <w:bookmarkStart w:id="8" w:name="_MON_1333824393"/>
          <w:bookmarkEnd w:id="2"/>
          <w:bookmarkEnd w:id="3"/>
          <w:bookmarkEnd w:id="4"/>
          <w:bookmarkEnd w:id="5"/>
          <w:bookmarkEnd w:id="6"/>
          <w:bookmarkEnd w:id="7"/>
          <w:bookmarkEnd w:id="8"/>
          <w:bookmarkStart w:id="9" w:name="_MON_1333875480"/>
          <w:bookmarkEnd w:id="9"/>
          <w:p w:rsidR="002F1330" w:rsidRPr="001F0F03" w:rsidRDefault="002F1330" w:rsidP="0023138C">
            <w:pPr>
              <w:ind w:firstLine="0"/>
              <w:jc w:val="center"/>
              <w:rPr>
                <w:sz w:val="28"/>
                <w:szCs w:val="28"/>
              </w:rPr>
            </w:pPr>
            <w:r w:rsidRPr="001F0F03">
              <w:rPr>
                <w:sz w:val="28"/>
                <w:szCs w:val="28"/>
              </w:rPr>
              <w:object w:dxaOrig="6464" w:dyaOrig="5386">
                <v:shape id="_x0000_i1027" type="#_x0000_t75" style="width:4in;height:239.25pt" o:ole="" fillcolor="window">
                  <v:imagedata r:id="rId12" o:title=""/>
                </v:shape>
                <o:OLEObject Type="Embed" ProgID="Word.Picture.8" ShapeID="_x0000_i1027" DrawAspect="Content" ObjectID="_1589024312" r:id="rId13"/>
              </w:object>
            </w:r>
          </w:p>
          <w:p w:rsidR="002F1330" w:rsidRPr="001F0F03" w:rsidRDefault="002F1330" w:rsidP="0023138C">
            <w:pPr>
              <w:jc w:val="center"/>
              <w:rPr>
                <w:sz w:val="28"/>
                <w:szCs w:val="28"/>
              </w:rPr>
            </w:pPr>
            <w:r w:rsidRPr="001F0F03">
              <w:rPr>
                <w:sz w:val="28"/>
                <w:szCs w:val="28"/>
              </w:rPr>
              <w:t>Рис. 7.3. Эффективность агентов (</w:t>
            </w:r>
            <w:r w:rsidRPr="001F0F03">
              <w:rPr>
                <w:i/>
                <w:sz w:val="28"/>
                <w:szCs w:val="28"/>
              </w:rPr>
              <w:t>Э</w:t>
            </w:r>
            <w:r w:rsidRPr="001F0F03">
              <w:rPr>
                <w:sz w:val="28"/>
                <w:szCs w:val="28"/>
              </w:rPr>
              <w:t>/</w:t>
            </w:r>
            <w:r w:rsidRPr="001F0F03">
              <w:rPr>
                <w:i/>
                <w:sz w:val="28"/>
                <w:szCs w:val="28"/>
                <w:lang w:val="en-US"/>
              </w:rPr>
              <w:t>s</w:t>
            </w:r>
            <w:r w:rsidRPr="001F0F03">
              <w:rPr>
                <w:sz w:val="28"/>
                <w:szCs w:val="28"/>
              </w:rPr>
              <w:t>)</w:t>
            </w:r>
          </w:p>
          <w:p w:rsidR="002F1330" w:rsidRPr="001F0F03" w:rsidRDefault="002F1330" w:rsidP="0023138C">
            <w:pPr>
              <w:ind w:firstLine="0"/>
              <w:rPr>
                <w:sz w:val="28"/>
                <w:szCs w:val="28"/>
              </w:rPr>
            </w:pPr>
          </w:p>
        </w:tc>
      </w:tr>
      <w:tr w:rsidR="001F0F03" w:rsidRPr="001F0F03" w:rsidTr="00CD5EFA">
        <w:trPr>
          <w:trHeight w:val="527"/>
          <w:jc w:val="center"/>
        </w:trPr>
        <w:tc>
          <w:tcPr>
            <w:tcW w:w="9582" w:type="dxa"/>
            <w:gridSpan w:val="3"/>
          </w:tcPr>
          <w:p w:rsidR="001F0F03" w:rsidRPr="001F0F03" w:rsidRDefault="001F0F03" w:rsidP="0023138C">
            <w:pPr>
              <w:spacing w:line="252" w:lineRule="auto"/>
              <w:rPr>
                <w:sz w:val="28"/>
                <w:szCs w:val="28"/>
              </w:rPr>
            </w:pPr>
            <w:r w:rsidRPr="001F0F03">
              <w:rPr>
                <w:sz w:val="28"/>
                <w:szCs w:val="28"/>
              </w:rPr>
              <w:t>Для получения максимального эффекта сначала выделяется ресурс самому эффективному агенту (четвертому), затем следующему по эффективности (третьему) и т.д. Рис. 7.3 показывает, в какой последовательности надо выделять ресурс.</w:t>
            </w:r>
          </w:p>
          <w:p w:rsidR="001F0F03" w:rsidRPr="001F0F03" w:rsidRDefault="001F0F03" w:rsidP="0023138C">
            <w:pPr>
              <w:tabs>
                <w:tab w:val="left" w:pos="1085"/>
              </w:tabs>
              <w:rPr>
                <w:sz w:val="28"/>
                <w:szCs w:val="28"/>
              </w:rPr>
            </w:pPr>
            <w:r w:rsidRPr="001F0F03">
              <w:rPr>
                <w:sz w:val="28"/>
                <w:szCs w:val="28"/>
              </w:rPr>
              <w:t>Полученные значения эффективностей позволяют построить изображенный на рис. 7.4 график «затраты – эффект», из которого, кроме последовательности выделения ресурса, видно, какой максимальный эффект может быть получен от использования не только всего ресурса, но и меньшего его количества.</w:t>
            </w:r>
          </w:p>
          <w:p w:rsidR="001F0F03" w:rsidRPr="001F0F03" w:rsidRDefault="001F0F03" w:rsidP="0023138C">
            <w:pPr>
              <w:ind w:firstLine="0"/>
              <w:rPr>
                <w:sz w:val="28"/>
                <w:szCs w:val="28"/>
              </w:rPr>
            </w:pPr>
          </w:p>
        </w:tc>
      </w:tr>
      <w:bookmarkStart w:id="10" w:name="_MON_1333824484"/>
      <w:bookmarkStart w:id="11" w:name="_MON_1333824537"/>
      <w:bookmarkStart w:id="12" w:name="_MON_1333824547"/>
      <w:bookmarkStart w:id="13" w:name="_MON_1333824550"/>
      <w:bookmarkStart w:id="14" w:name="_MON_1333875612"/>
      <w:bookmarkStart w:id="15" w:name="_MON_1333876335"/>
      <w:bookmarkStart w:id="16" w:name="_MON_1333876346"/>
      <w:bookmarkStart w:id="17" w:name="_MON_1333876375"/>
      <w:bookmarkStart w:id="18" w:name="_MON_1333876394"/>
      <w:bookmarkStart w:id="19" w:name="_MON_1333876539"/>
      <w:bookmarkStart w:id="20" w:name="_MON_1338475037"/>
      <w:bookmarkStart w:id="21" w:name="_MON_1371543884"/>
      <w:bookmarkStart w:id="22" w:name="_MON_1371543959"/>
      <w:bookmarkStart w:id="23" w:name="_MON_1333206652"/>
      <w:bookmarkStart w:id="24" w:name="_MON_1333206824"/>
      <w:bookmarkStart w:id="25" w:name="_MON_1333824463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Start w:id="26" w:name="_MON_1333824480"/>
      <w:bookmarkEnd w:id="26"/>
      <w:tr w:rsidR="002F1330" w:rsidRPr="001F0F03" w:rsidTr="0023138C">
        <w:trPr>
          <w:trHeight w:val="527"/>
          <w:jc w:val="center"/>
        </w:trPr>
        <w:tc>
          <w:tcPr>
            <w:tcW w:w="9582" w:type="dxa"/>
            <w:gridSpan w:val="3"/>
          </w:tcPr>
          <w:p w:rsidR="002F1330" w:rsidRPr="001F0F03" w:rsidRDefault="00DA37C3" w:rsidP="0023138C">
            <w:pPr>
              <w:ind w:firstLine="0"/>
              <w:jc w:val="center"/>
              <w:rPr>
                <w:sz w:val="28"/>
                <w:szCs w:val="28"/>
              </w:rPr>
            </w:pPr>
            <w:r w:rsidRPr="001F0F03">
              <w:rPr>
                <w:sz w:val="28"/>
                <w:szCs w:val="28"/>
              </w:rPr>
              <w:object w:dxaOrig="15026" w:dyaOrig="14571">
                <v:shape id="_x0000_i1028" type="#_x0000_t75" style="width:282.75pt;height:273.75pt" o:ole="" fillcolor="window">
                  <v:imagedata r:id="rId14" o:title=""/>
                </v:shape>
                <o:OLEObject Type="Embed" ProgID="Word.Picture.8" ShapeID="_x0000_i1028" DrawAspect="Content" ObjectID="_1589024313" r:id="rId15"/>
              </w:object>
            </w:r>
          </w:p>
          <w:p w:rsidR="002F1330" w:rsidRPr="001F0F03" w:rsidRDefault="002F1330" w:rsidP="0023138C">
            <w:pPr>
              <w:jc w:val="center"/>
              <w:rPr>
                <w:sz w:val="28"/>
                <w:szCs w:val="28"/>
              </w:rPr>
            </w:pPr>
            <w:r w:rsidRPr="001F0F03">
              <w:rPr>
                <w:sz w:val="28"/>
                <w:szCs w:val="28"/>
              </w:rPr>
              <w:t>Рис. 7.4. График «Затраты-эффект»</w:t>
            </w:r>
          </w:p>
        </w:tc>
      </w:tr>
      <w:tr w:rsidR="001F0F03" w:rsidRPr="001F0F03" w:rsidTr="001F0F03">
        <w:trPr>
          <w:trHeight w:val="3177"/>
          <w:jc w:val="center"/>
        </w:trPr>
        <w:tc>
          <w:tcPr>
            <w:tcW w:w="9582" w:type="dxa"/>
            <w:gridSpan w:val="3"/>
          </w:tcPr>
          <w:p w:rsidR="001F0F03" w:rsidRPr="001F0F03" w:rsidRDefault="001F0F03" w:rsidP="0023138C">
            <w:pPr>
              <w:spacing w:line="264" w:lineRule="auto"/>
              <w:ind w:firstLine="417"/>
              <w:rPr>
                <w:sz w:val="28"/>
                <w:szCs w:val="28"/>
              </w:rPr>
            </w:pPr>
          </w:p>
          <w:p w:rsidR="001F0F03" w:rsidRPr="001F0F03" w:rsidRDefault="001F0F03" w:rsidP="001F0F03">
            <w:pPr>
              <w:spacing w:line="264" w:lineRule="auto"/>
              <w:ind w:firstLine="0"/>
              <w:rPr>
                <w:sz w:val="28"/>
                <w:szCs w:val="28"/>
              </w:rPr>
            </w:pPr>
            <w:r w:rsidRPr="001F0F03">
              <w:rPr>
                <w:sz w:val="28"/>
                <w:szCs w:val="28"/>
              </w:rPr>
              <w:t>Из рис. 7.4 видно, что распределяемого ресурса достаточно</w:t>
            </w:r>
            <w:r w:rsidRPr="001F0F03">
              <w:rPr>
                <w:spacing w:val="5"/>
                <w:sz w:val="28"/>
                <w:szCs w:val="28"/>
              </w:rPr>
              <w:t>, чтобы полностью удовлетворить заявки 4-го, 3-го и</w:t>
            </w:r>
            <w:r w:rsidRPr="001F0F03">
              <w:rPr>
                <w:spacing w:val="5"/>
                <w:sz w:val="28"/>
                <w:szCs w:val="28"/>
              </w:rPr>
              <w:br/>
            </w:r>
            <w:r w:rsidRPr="001F0F03">
              <w:rPr>
                <w:sz w:val="28"/>
                <w:szCs w:val="28"/>
              </w:rPr>
              <w:t>2-го агентов и недостаточно для полного удовлетворения заявок 1-го и 5-го агентов. Хотя возможна ситуация, когда ресурса не хватает более эффективному агенту, но могло бы хватить менее эффективному агенту.</w:t>
            </w:r>
          </w:p>
          <w:p w:rsidR="001F0F03" w:rsidRPr="001F0F03" w:rsidRDefault="001F0F03" w:rsidP="0023138C">
            <w:pPr>
              <w:spacing w:before="40" w:line="264" w:lineRule="auto"/>
              <w:ind w:firstLine="417"/>
              <w:rPr>
                <w:sz w:val="28"/>
                <w:szCs w:val="28"/>
              </w:rPr>
            </w:pPr>
          </w:p>
          <w:p w:rsidR="001F0F03" w:rsidRPr="001F0F03" w:rsidRDefault="001F0F03" w:rsidP="001F0F03">
            <w:pPr>
              <w:spacing w:line="264" w:lineRule="auto"/>
              <w:ind w:firstLine="417"/>
              <w:rPr>
                <w:sz w:val="28"/>
                <w:szCs w:val="28"/>
              </w:rPr>
            </w:pPr>
            <w:r w:rsidRPr="001F0F03">
              <w:rPr>
                <w:sz w:val="28"/>
                <w:szCs w:val="28"/>
              </w:rPr>
              <w:t>Более подробно механизм «затраты—эффект» описан в [6, С. 231-238].</w:t>
            </w:r>
          </w:p>
        </w:tc>
      </w:tr>
    </w:tbl>
    <w:p w:rsidR="001F0F03" w:rsidRPr="001F0F03" w:rsidRDefault="001F0F03" w:rsidP="001F0F03">
      <w:pPr>
        <w:ind w:firstLine="0"/>
        <w:jc w:val="center"/>
        <w:rPr>
          <w:b/>
          <w:sz w:val="28"/>
          <w:szCs w:val="28"/>
        </w:rPr>
      </w:pPr>
      <w:r w:rsidRPr="001F0F03">
        <w:rPr>
          <w:b/>
          <w:sz w:val="28"/>
          <w:szCs w:val="28"/>
        </w:rPr>
        <w:t>ЛИТЕРАТУРА</w:t>
      </w:r>
    </w:p>
    <w:p w:rsidR="001F0F03" w:rsidRPr="001F0F03" w:rsidRDefault="001F0F03" w:rsidP="001F0F03">
      <w:pPr>
        <w:rPr>
          <w:sz w:val="28"/>
          <w:szCs w:val="28"/>
        </w:rPr>
      </w:pPr>
    </w:p>
    <w:p w:rsidR="001F0F03" w:rsidRPr="001F0F03" w:rsidRDefault="001F0F03" w:rsidP="001F0F03">
      <w:pPr>
        <w:pStyle w:val="a3"/>
        <w:numPr>
          <w:ilvl w:val="0"/>
          <w:numId w:val="3"/>
        </w:numPr>
        <w:spacing w:after="200" w:line="276" w:lineRule="auto"/>
        <w:ind w:left="0" w:firstLine="426"/>
        <w:rPr>
          <w:sz w:val="28"/>
          <w:szCs w:val="28"/>
        </w:rPr>
      </w:pPr>
      <w:bookmarkStart w:id="27" w:name="_Ref477192729"/>
      <w:r w:rsidRPr="001F0F03">
        <w:rPr>
          <w:sz w:val="28"/>
          <w:szCs w:val="28"/>
        </w:rPr>
        <w:t xml:space="preserve">Бурков В.Н., </w:t>
      </w:r>
      <w:proofErr w:type="spellStart"/>
      <w:r w:rsidRPr="001F0F03">
        <w:rPr>
          <w:sz w:val="28"/>
          <w:szCs w:val="28"/>
        </w:rPr>
        <w:t>Коргин</w:t>
      </w:r>
      <w:proofErr w:type="spellEnd"/>
      <w:r w:rsidRPr="001F0F03">
        <w:rPr>
          <w:sz w:val="28"/>
          <w:szCs w:val="28"/>
        </w:rPr>
        <w:t xml:space="preserve"> Н.А., Новиков Д.А. Введение в теорию управления организационными системами / под ред. чл.-корр. РАН Д.А. Новикова. – М.: </w:t>
      </w:r>
      <w:proofErr w:type="spellStart"/>
      <w:r w:rsidRPr="001F0F03">
        <w:rPr>
          <w:sz w:val="28"/>
          <w:szCs w:val="28"/>
        </w:rPr>
        <w:t>Либроком</w:t>
      </w:r>
      <w:proofErr w:type="spellEnd"/>
      <w:r w:rsidRPr="001F0F03">
        <w:rPr>
          <w:sz w:val="28"/>
          <w:szCs w:val="28"/>
        </w:rPr>
        <w:t>, 2009. – 264 с.</w:t>
      </w:r>
      <w:bookmarkStart w:id="28" w:name="_Ref480449559"/>
      <w:bookmarkEnd w:id="27"/>
      <w:r w:rsidRPr="001F0F03">
        <w:rPr>
          <w:noProof/>
          <w:sz w:val="28"/>
          <w:szCs w:val="28"/>
          <w:lang w:eastAsia="ru-RU"/>
        </w:rPr>
        <w:t xml:space="preserve"> </w:t>
      </w:r>
    </w:p>
    <w:p w:rsidR="001F0F03" w:rsidRPr="001F0F03" w:rsidRDefault="001F0F03" w:rsidP="001F0F03">
      <w:pPr>
        <w:pStyle w:val="a3"/>
        <w:numPr>
          <w:ilvl w:val="0"/>
          <w:numId w:val="3"/>
        </w:numPr>
        <w:spacing w:after="200" w:line="276" w:lineRule="auto"/>
        <w:ind w:left="0" w:firstLine="426"/>
        <w:rPr>
          <w:sz w:val="28"/>
          <w:szCs w:val="28"/>
        </w:rPr>
      </w:pPr>
      <w:r w:rsidRPr="001F0F03">
        <w:rPr>
          <w:sz w:val="28"/>
          <w:szCs w:val="28"/>
        </w:rPr>
        <w:t xml:space="preserve">Механизмы управления / под ред. Д. А. Новикова. – М.: </w:t>
      </w:r>
      <w:proofErr w:type="spellStart"/>
      <w:r w:rsidRPr="001F0F03">
        <w:rPr>
          <w:sz w:val="28"/>
          <w:szCs w:val="28"/>
        </w:rPr>
        <w:t>Ленанд</w:t>
      </w:r>
      <w:proofErr w:type="spellEnd"/>
      <w:r w:rsidRPr="001F0F03">
        <w:rPr>
          <w:sz w:val="28"/>
          <w:szCs w:val="28"/>
        </w:rPr>
        <w:t>, 2011. – 192 с.</w:t>
      </w:r>
      <w:bookmarkEnd w:id="28"/>
    </w:p>
    <w:p w:rsidR="001F0F03" w:rsidRPr="001F0F03" w:rsidRDefault="001F0F03" w:rsidP="001F0F03">
      <w:pPr>
        <w:pStyle w:val="a3"/>
        <w:numPr>
          <w:ilvl w:val="0"/>
          <w:numId w:val="3"/>
        </w:numPr>
        <w:spacing w:after="200" w:line="276" w:lineRule="auto"/>
        <w:ind w:left="0" w:firstLine="426"/>
        <w:rPr>
          <w:sz w:val="28"/>
          <w:szCs w:val="28"/>
        </w:rPr>
      </w:pPr>
      <w:r w:rsidRPr="001F0F03">
        <w:rPr>
          <w:sz w:val="28"/>
          <w:szCs w:val="28"/>
        </w:rPr>
        <w:t xml:space="preserve">Новиков Д.А. Методология управления. – М.: </w:t>
      </w:r>
      <w:proofErr w:type="spellStart"/>
      <w:r w:rsidRPr="001F0F03">
        <w:rPr>
          <w:sz w:val="28"/>
          <w:szCs w:val="28"/>
        </w:rPr>
        <w:t>Либроком</w:t>
      </w:r>
      <w:proofErr w:type="spellEnd"/>
      <w:r w:rsidRPr="001F0F03">
        <w:rPr>
          <w:sz w:val="28"/>
          <w:szCs w:val="28"/>
        </w:rPr>
        <w:t>, 2012. – 128 с.</w:t>
      </w:r>
      <w:bookmarkStart w:id="29" w:name="_Ref469578261"/>
    </w:p>
    <w:p w:rsidR="001F0F03" w:rsidRPr="001F0F03" w:rsidRDefault="001F0F03" w:rsidP="001F0F03">
      <w:pPr>
        <w:pStyle w:val="a3"/>
        <w:numPr>
          <w:ilvl w:val="0"/>
          <w:numId w:val="3"/>
        </w:numPr>
        <w:spacing w:after="200" w:line="276" w:lineRule="auto"/>
        <w:ind w:left="0" w:firstLine="426"/>
        <w:rPr>
          <w:sz w:val="28"/>
          <w:szCs w:val="28"/>
        </w:rPr>
      </w:pPr>
      <w:r w:rsidRPr="001F0F03">
        <w:rPr>
          <w:sz w:val="28"/>
          <w:szCs w:val="28"/>
        </w:rPr>
        <w:t>Новиков Д.А. Теория управления организационными системами. – 3-е изд. – М.: Издательство физико-математической литературы, 2012. – 604 с.</w:t>
      </w:r>
      <w:bookmarkEnd w:id="29"/>
    </w:p>
    <w:p w:rsidR="00126C84" w:rsidRPr="001F0F03" w:rsidRDefault="00126C84">
      <w:pPr>
        <w:rPr>
          <w:sz w:val="28"/>
          <w:szCs w:val="28"/>
        </w:rPr>
      </w:pPr>
    </w:p>
    <w:sectPr w:rsidR="00126C84" w:rsidRPr="001F0F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B5D4141"/>
    <w:multiLevelType w:val="hybridMultilevel"/>
    <w:tmpl w:val="E58A954E"/>
    <w:lvl w:ilvl="0" w:tplc="206AD6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66339C"/>
    <w:multiLevelType w:val="hybridMultilevel"/>
    <w:tmpl w:val="3D346D06"/>
    <w:lvl w:ilvl="0" w:tplc="FC46CFCE">
      <w:start w:val="1"/>
      <w:numFmt w:val="upperRoman"/>
      <w:lvlText w:val="%1."/>
      <w:lvlJc w:val="left"/>
      <w:pPr>
        <w:tabs>
          <w:tab w:val="num" w:pos="1157"/>
        </w:tabs>
        <w:ind w:left="1157" w:hanging="720"/>
      </w:pPr>
      <w:rPr>
        <w:rFonts w:hint="default"/>
      </w:rPr>
    </w:lvl>
    <w:lvl w:ilvl="1" w:tplc="17404E42">
      <w:start w:val="1"/>
      <w:numFmt w:val="decimal"/>
      <w:lvlText w:val="%2."/>
      <w:lvlJc w:val="left"/>
      <w:pPr>
        <w:tabs>
          <w:tab w:val="num" w:pos="1517"/>
        </w:tabs>
        <w:ind w:left="151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37"/>
        </w:tabs>
        <w:ind w:left="223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7"/>
        </w:tabs>
        <w:ind w:left="295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7"/>
        </w:tabs>
        <w:ind w:left="367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7"/>
        </w:tabs>
        <w:ind w:left="439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7"/>
        </w:tabs>
        <w:ind w:left="511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7"/>
        </w:tabs>
        <w:ind w:left="583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7"/>
        </w:tabs>
        <w:ind w:left="6557" w:hanging="180"/>
      </w:pPr>
    </w:lvl>
  </w:abstractNum>
  <w:abstractNum w:abstractNumId="2">
    <w:nsid w:val="348D362F"/>
    <w:multiLevelType w:val="hybridMultilevel"/>
    <w:tmpl w:val="8D50E24C"/>
    <w:lvl w:ilvl="0" w:tplc="73EA78C4">
      <w:start w:val="2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0324E1"/>
    <w:multiLevelType w:val="hybridMultilevel"/>
    <w:tmpl w:val="0728FE2A"/>
    <w:lvl w:ilvl="0" w:tplc="04190001">
      <w:start w:val="1"/>
      <w:numFmt w:val="bullet"/>
      <w:lvlText w:val=""/>
      <w:lvlJc w:val="left"/>
      <w:pPr>
        <w:ind w:left="11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4">
    <w:nsid w:val="552C327A"/>
    <w:multiLevelType w:val="hybridMultilevel"/>
    <w:tmpl w:val="569C14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792505E"/>
    <w:multiLevelType w:val="hybridMultilevel"/>
    <w:tmpl w:val="E4ECE4A8"/>
    <w:lvl w:ilvl="0" w:tplc="0419000F">
      <w:start w:val="1"/>
      <w:numFmt w:val="decimal"/>
      <w:lvlText w:val="%1."/>
      <w:lvlJc w:val="left"/>
      <w:pPr>
        <w:ind w:left="1145" w:hanging="360"/>
      </w:pPr>
    </w:lvl>
    <w:lvl w:ilvl="1" w:tplc="04190019" w:tentative="1">
      <w:start w:val="1"/>
      <w:numFmt w:val="lowerLetter"/>
      <w:lvlText w:val="%2."/>
      <w:lvlJc w:val="left"/>
      <w:pPr>
        <w:ind w:left="1865" w:hanging="360"/>
      </w:pPr>
    </w:lvl>
    <w:lvl w:ilvl="2" w:tplc="0419001B" w:tentative="1">
      <w:start w:val="1"/>
      <w:numFmt w:val="lowerRoman"/>
      <w:lvlText w:val="%3."/>
      <w:lvlJc w:val="right"/>
      <w:pPr>
        <w:ind w:left="2585" w:hanging="180"/>
      </w:pPr>
    </w:lvl>
    <w:lvl w:ilvl="3" w:tplc="0419000F" w:tentative="1">
      <w:start w:val="1"/>
      <w:numFmt w:val="decimal"/>
      <w:lvlText w:val="%4."/>
      <w:lvlJc w:val="left"/>
      <w:pPr>
        <w:ind w:left="3305" w:hanging="360"/>
      </w:pPr>
    </w:lvl>
    <w:lvl w:ilvl="4" w:tplc="04190019" w:tentative="1">
      <w:start w:val="1"/>
      <w:numFmt w:val="lowerLetter"/>
      <w:lvlText w:val="%5."/>
      <w:lvlJc w:val="left"/>
      <w:pPr>
        <w:ind w:left="4025" w:hanging="360"/>
      </w:pPr>
    </w:lvl>
    <w:lvl w:ilvl="5" w:tplc="0419001B" w:tentative="1">
      <w:start w:val="1"/>
      <w:numFmt w:val="lowerRoman"/>
      <w:lvlText w:val="%6."/>
      <w:lvlJc w:val="right"/>
      <w:pPr>
        <w:ind w:left="4745" w:hanging="180"/>
      </w:pPr>
    </w:lvl>
    <w:lvl w:ilvl="6" w:tplc="0419000F" w:tentative="1">
      <w:start w:val="1"/>
      <w:numFmt w:val="decimal"/>
      <w:lvlText w:val="%7."/>
      <w:lvlJc w:val="left"/>
      <w:pPr>
        <w:ind w:left="5465" w:hanging="360"/>
      </w:pPr>
    </w:lvl>
    <w:lvl w:ilvl="7" w:tplc="04190019" w:tentative="1">
      <w:start w:val="1"/>
      <w:numFmt w:val="lowerLetter"/>
      <w:lvlText w:val="%8."/>
      <w:lvlJc w:val="left"/>
      <w:pPr>
        <w:ind w:left="6185" w:hanging="360"/>
      </w:pPr>
    </w:lvl>
    <w:lvl w:ilvl="8" w:tplc="041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6">
    <w:nsid w:val="699C617E"/>
    <w:multiLevelType w:val="hybridMultilevel"/>
    <w:tmpl w:val="F3A0F2F6"/>
    <w:lvl w:ilvl="0" w:tplc="408CA524">
      <w:start w:val="2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6"/>
  </w:num>
  <w:num w:numId="5">
    <w:abstractNumId w:val="2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1330"/>
    <w:rsid w:val="000507DC"/>
    <w:rsid w:val="00126C84"/>
    <w:rsid w:val="0014009D"/>
    <w:rsid w:val="001E7FE2"/>
    <w:rsid w:val="001F0F03"/>
    <w:rsid w:val="002F1330"/>
    <w:rsid w:val="006144C7"/>
    <w:rsid w:val="00794E32"/>
    <w:rsid w:val="00AC60A3"/>
    <w:rsid w:val="00B87D24"/>
    <w:rsid w:val="00D33BAD"/>
    <w:rsid w:val="00DA3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8ADE32-1079-4E4B-B81A-CE955E2AA6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1330"/>
    <w:pPr>
      <w:spacing w:after="0" w:line="240" w:lineRule="atLeast"/>
      <w:ind w:firstLine="437"/>
      <w:jc w:val="both"/>
    </w:pPr>
    <w:rPr>
      <w:rFonts w:ascii="Times New Roman" w:eastAsia="MS Mincho" w:hAnsi="Times New Roman" w:cs="Times New Roman"/>
      <w:szCs w:val="20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">
    <w:name w:val="Знак Знак Char Char"/>
    <w:basedOn w:val="a"/>
    <w:rsid w:val="002F1330"/>
    <w:pPr>
      <w:spacing w:after="160" w:line="240" w:lineRule="exact"/>
      <w:ind w:firstLine="0"/>
    </w:pPr>
    <w:rPr>
      <w:rFonts w:ascii="Verdana" w:eastAsia="Times New Roman" w:hAnsi="Verdana"/>
      <w:sz w:val="20"/>
      <w:lang w:val="en-US" w:eastAsia="en-US"/>
    </w:rPr>
  </w:style>
  <w:style w:type="paragraph" w:styleId="a3">
    <w:name w:val="List Paragraph"/>
    <w:basedOn w:val="a"/>
    <w:uiPriority w:val="34"/>
    <w:qFormat/>
    <w:rsid w:val="001F0F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oleObject" Target="embeddings/oleObject3.bin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6.wmf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oleObject" Target="embeddings/oleObject2.bin"/><Relationship Id="rId5" Type="http://schemas.openxmlformats.org/officeDocument/2006/relationships/image" Target="media/image1.png"/><Relationship Id="rId15" Type="http://schemas.openxmlformats.org/officeDocument/2006/relationships/oleObject" Target="embeddings/oleObject4.bin"/><Relationship Id="rId10" Type="http://schemas.openxmlformats.org/officeDocument/2006/relationships/image" Target="media/image5.emf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7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8</Pages>
  <Words>1156</Words>
  <Characters>6595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2018-05-14T12:57:00Z</dcterms:created>
  <dcterms:modified xsi:type="dcterms:W3CDTF">2018-05-28T10:52:00Z</dcterms:modified>
</cp:coreProperties>
</file>