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D6" w:rsidRPr="00DA40D6" w:rsidRDefault="00DA40D6" w:rsidP="00DA40D6">
      <w:pPr>
        <w:spacing w:after="0" w:line="240" w:lineRule="auto"/>
        <w:ind w:left="-112"/>
        <w:jc w:val="right"/>
        <w:rPr>
          <w:rFonts w:ascii="Times New Roman" w:eastAsia="Times New Roman" w:hAnsi="Times New Roman"/>
          <w:b/>
          <w:sz w:val="24"/>
          <w:szCs w:val="24"/>
          <w:lang w:eastAsia="ru-RU"/>
        </w:rPr>
      </w:pPr>
      <w:bookmarkStart w:id="0" w:name="_Toc476847754"/>
      <w:r w:rsidRPr="00DA40D6">
        <w:rPr>
          <w:rFonts w:ascii="Times New Roman" w:eastAsia="Times New Roman" w:hAnsi="Times New Roman"/>
          <w:b/>
          <w:sz w:val="24"/>
          <w:szCs w:val="24"/>
          <w:lang w:eastAsia="ru-RU"/>
        </w:rPr>
        <w:t>«Утверждаю»</w:t>
      </w:r>
    </w:p>
    <w:p w:rsidR="00DA40D6" w:rsidRPr="00DA40D6" w:rsidRDefault="00DA40D6" w:rsidP="00DA40D6">
      <w:pPr>
        <w:spacing w:after="0" w:line="240" w:lineRule="auto"/>
        <w:ind w:left="-113"/>
        <w:jc w:val="right"/>
        <w:rPr>
          <w:rFonts w:ascii="Times New Roman" w:eastAsia="Times New Roman" w:hAnsi="Times New Roman"/>
          <w:bCs/>
          <w:sz w:val="24"/>
          <w:szCs w:val="24"/>
          <w:lang w:eastAsia="ru-RU"/>
        </w:rPr>
      </w:pPr>
      <w:r w:rsidRPr="00DA40D6">
        <w:rPr>
          <w:rFonts w:ascii="Times New Roman" w:eastAsia="Times New Roman" w:hAnsi="Times New Roman"/>
          <w:bCs/>
          <w:sz w:val="24"/>
          <w:szCs w:val="24"/>
          <w:lang w:eastAsia="ru-RU"/>
        </w:rPr>
        <w:t xml:space="preserve">Заместитель директора </w:t>
      </w:r>
    </w:p>
    <w:p w:rsidR="00DA40D6" w:rsidRPr="00DA40D6" w:rsidRDefault="00DA40D6" w:rsidP="00DA40D6">
      <w:pPr>
        <w:spacing w:after="0" w:line="240" w:lineRule="auto"/>
        <w:ind w:left="-113"/>
        <w:jc w:val="right"/>
        <w:rPr>
          <w:rFonts w:ascii="Times New Roman" w:eastAsia="Times New Roman" w:hAnsi="Times New Roman"/>
          <w:bCs/>
          <w:sz w:val="24"/>
          <w:szCs w:val="24"/>
          <w:lang w:eastAsia="ru-RU"/>
        </w:rPr>
      </w:pPr>
      <w:proofErr w:type="gramStart"/>
      <w:r w:rsidRPr="00DA40D6">
        <w:rPr>
          <w:rFonts w:ascii="Times New Roman" w:eastAsia="Times New Roman" w:hAnsi="Times New Roman"/>
          <w:bCs/>
          <w:sz w:val="24"/>
          <w:szCs w:val="24"/>
          <w:lang w:eastAsia="ru-RU"/>
        </w:rPr>
        <w:t>по</w:t>
      </w:r>
      <w:proofErr w:type="gramEnd"/>
      <w:r w:rsidRPr="00DA40D6">
        <w:rPr>
          <w:rFonts w:ascii="Times New Roman" w:eastAsia="Times New Roman" w:hAnsi="Times New Roman"/>
          <w:bCs/>
          <w:sz w:val="24"/>
          <w:szCs w:val="24"/>
          <w:lang w:eastAsia="ru-RU"/>
        </w:rPr>
        <w:t xml:space="preserve"> развитию и информатизации</w:t>
      </w:r>
    </w:p>
    <w:p w:rsidR="00DA40D6" w:rsidRPr="00DA40D6" w:rsidRDefault="00DA40D6" w:rsidP="00DA40D6">
      <w:pPr>
        <w:spacing w:after="0" w:line="240" w:lineRule="auto"/>
        <w:ind w:left="-112"/>
        <w:jc w:val="right"/>
        <w:rPr>
          <w:rFonts w:ascii="Times New Roman" w:eastAsia="Times New Roman" w:hAnsi="Times New Roman"/>
          <w:bCs/>
          <w:sz w:val="24"/>
          <w:szCs w:val="24"/>
          <w:lang w:eastAsia="ru-RU"/>
        </w:rPr>
      </w:pPr>
    </w:p>
    <w:p w:rsidR="00DA40D6" w:rsidRPr="00DA40D6" w:rsidRDefault="00DA40D6" w:rsidP="00DA40D6">
      <w:pPr>
        <w:spacing w:after="0" w:line="240" w:lineRule="auto"/>
        <w:ind w:left="-112"/>
        <w:jc w:val="right"/>
        <w:rPr>
          <w:rFonts w:ascii="Times New Roman" w:eastAsia="Times New Roman" w:hAnsi="Times New Roman"/>
          <w:bCs/>
          <w:sz w:val="24"/>
          <w:szCs w:val="24"/>
          <w:lang w:eastAsia="ru-RU"/>
        </w:rPr>
      </w:pPr>
      <w:r w:rsidRPr="00DA40D6">
        <w:rPr>
          <w:rFonts w:ascii="Times New Roman" w:eastAsia="Times New Roman" w:hAnsi="Times New Roman"/>
          <w:bCs/>
          <w:sz w:val="24"/>
          <w:szCs w:val="24"/>
          <w:lang w:eastAsia="ru-RU"/>
        </w:rPr>
        <w:t>__________________С.В. Корниенко</w:t>
      </w:r>
    </w:p>
    <w:p w:rsidR="00DA40D6" w:rsidRPr="00DA40D6" w:rsidRDefault="00DA40D6" w:rsidP="00DA40D6">
      <w:pPr>
        <w:spacing w:before="120" w:after="0" w:line="240" w:lineRule="auto"/>
        <w:ind w:left="-113"/>
        <w:jc w:val="right"/>
        <w:rPr>
          <w:rFonts w:ascii="Times New Roman" w:eastAsia="Times New Roman" w:hAnsi="Times New Roman"/>
          <w:bCs/>
          <w:sz w:val="24"/>
          <w:szCs w:val="24"/>
          <w:lang w:eastAsia="ru-RU"/>
        </w:rPr>
      </w:pPr>
      <w:r w:rsidRPr="00DA40D6">
        <w:rPr>
          <w:rFonts w:ascii="Times New Roman" w:eastAsia="Times New Roman" w:hAnsi="Times New Roman"/>
          <w:bCs/>
          <w:sz w:val="24"/>
          <w:szCs w:val="24"/>
          <w:lang w:eastAsia="ru-RU"/>
        </w:rPr>
        <w:t xml:space="preserve">«____» </w:t>
      </w:r>
      <w:r>
        <w:rPr>
          <w:rFonts w:ascii="Times New Roman" w:eastAsia="Times New Roman" w:hAnsi="Times New Roman"/>
          <w:bCs/>
          <w:sz w:val="24"/>
          <w:szCs w:val="24"/>
          <w:lang w:eastAsia="ru-RU"/>
        </w:rPr>
        <w:t>июля</w:t>
      </w:r>
      <w:r w:rsidRPr="00DA40D6">
        <w:rPr>
          <w:rFonts w:ascii="Times New Roman" w:eastAsia="Times New Roman" w:hAnsi="Times New Roman"/>
          <w:bCs/>
          <w:sz w:val="24"/>
          <w:szCs w:val="24"/>
          <w:lang w:eastAsia="ru-RU"/>
        </w:rPr>
        <w:t xml:space="preserve"> 2018г.</w:t>
      </w:r>
    </w:p>
    <w:p w:rsidR="00DA40D6" w:rsidRPr="00DA40D6" w:rsidRDefault="00DA40D6" w:rsidP="00DA40D6">
      <w:pPr>
        <w:spacing w:after="0" w:line="240" w:lineRule="auto"/>
        <w:rPr>
          <w:rFonts w:ascii="Times New Roman" w:eastAsia="Times New Roman" w:hAnsi="Times New Roman"/>
          <w:sz w:val="24"/>
          <w:szCs w:val="24"/>
          <w:lang w:eastAsia="ru-RU"/>
        </w:rPr>
      </w:pPr>
    </w:p>
    <w:bookmarkEnd w:id="0"/>
    <w:p w:rsidR="00716242" w:rsidRPr="002B057D" w:rsidRDefault="007D137B" w:rsidP="00493B6D">
      <w:pPr>
        <w:pStyle w:val="af2"/>
        <w:numPr>
          <w:ilvl w:val="0"/>
          <w:numId w:val="22"/>
        </w:numPr>
        <w:spacing w:before="120" w:after="0" w:line="264"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966A06" w:rsidRPr="00966A06">
        <w:rPr>
          <w:rFonts w:ascii="Times New Roman" w:eastAsia="Times New Roman" w:hAnsi="Times New Roman"/>
          <w:sz w:val="24"/>
          <w:szCs w:val="24"/>
          <w:lang w:eastAsia="ru-RU"/>
        </w:rPr>
        <w:t>Поставка приборов измерительных и средств измерений для нужд ИПУ РАН.</w:t>
      </w:r>
    </w:p>
    <w:p w:rsidR="002B057D" w:rsidRPr="00716242" w:rsidRDefault="002B057D" w:rsidP="00493B6D">
      <w:pPr>
        <w:pStyle w:val="af2"/>
        <w:numPr>
          <w:ilvl w:val="0"/>
          <w:numId w:val="22"/>
        </w:numPr>
        <w:spacing w:before="120" w:after="0" w:line="264"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A8581C" w:rsidRDefault="0010489C" w:rsidP="002B057D">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proofErr w:type="spellStart"/>
      <w:r w:rsidR="00EB0035">
        <w:rPr>
          <w:rFonts w:ascii="Times New Roman" w:hAnsi="Times New Roman"/>
          <w:sz w:val="24"/>
          <w:szCs w:val="24"/>
        </w:rPr>
        <w:t>Сакрутина</w:t>
      </w:r>
      <w:proofErr w:type="spellEnd"/>
      <w:r w:rsidR="00EB0035">
        <w:rPr>
          <w:rFonts w:ascii="Times New Roman" w:hAnsi="Times New Roman"/>
          <w:sz w:val="24"/>
          <w:szCs w:val="24"/>
        </w:rPr>
        <w:t xml:space="preserve"> Екатерина </w:t>
      </w:r>
      <w:r w:rsidR="00A8581C" w:rsidRPr="00A8581C">
        <w:rPr>
          <w:rFonts w:ascii="Times New Roman" w:hAnsi="Times New Roman"/>
          <w:sz w:val="24"/>
          <w:szCs w:val="24"/>
        </w:rPr>
        <w:t>Алексеевна, +7 (495) 334-91-09, + 7 4</w:t>
      </w:r>
      <w:r w:rsidR="00EB0035">
        <w:rPr>
          <w:rFonts w:ascii="Times New Roman" w:hAnsi="Times New Roman"/>
          <w:sz w:val="24"/>
          <w:szCs w:val="24"/>
        </w:rPr>
        <w:t>95 330-39-44. Адрес электронной почты</w:t>
      </w:r>
      <w:r w:rsidR="00A8581C" w:rsidRPr="00A8581C">
        <w:rPr>
          <w:rFonts w:ascii="Times New Roman" w:hAnsi="Times New Roman"/>
          <w:sz w:val="24"/>
          <w:szCs w:val="24"/>
        </w:rPr>
        <w:t>:</w:t>
      </w:r>
      <w:r w:rsidR="00A8581C">
        <w:rPr>
          <w:rFonts w:ascii="Times New Roman" w:hAnsi="Times New Roman"/>
          <w:sz w:val="24"/>
          <w:szCs w:val="24"/>
        </w:rPr>
        <w:t xml:space="preserve"> </w:t>
      </w:r>
      <w:hyperlink r:id="rId9" w:history="1">
        <w:r w:rsidR="00A8581C" w:rsidRPr="002F68E0">
          <w:rPr>
            <w:rStyle w:val="affa"/>
            <w:rFonts w:ascii="Times New Roman" w:hAnsi="Times New Roman"/>
            <w:sz w:val="24"/>
            <w:szCs w:val="24"/>
          </w:rPr>
          <w:t>consoft@ipu.ru</w:t>
        </w:r>
      </w:hyperlink>
    </w:p>
    <w:p w:rsidR="00411FBB" w:rsidRDefault="00A8581C" w:rsidP="003C6A4C">
      <w:pPr>
        <w:pStyle w:val="af2"/>
        <w:numPr>
          <w:ilvl w:val="0"/>
          <w:numId w:val="22"/>
        </w:numPr>
        <w:spacing w:after="0" w:line="264" w:lineRule="auto"/>
        <w:ind w:left="284" w:hanging="284"/>
        <w:contextualSpacing w:val="0"/>
        <w:jc w:val="both"/>
        <w:rPr>
          <w:rFonts w:ascii="Times New Roman" w:hAnsi="Times New Roman"/>
          <w:b/>
          <w:sz w:val="24"/>
        </w:rPr>
      </w:pPr>
      <w:r>
        <w:rPr>
          <w:rFonts w:ascii="Times New Roman" w:hAnsi="Times New Roman"/>
          <w:b/>
          <w:sz w:val="24"/>
        </w:rPr>
        <w:t xml:space="preserve">  </w:t>
      </w:r>
      <w:r w:rsidR="0010489C" w:rsidRPr="0010489C">
        <w:rPr>
          <w:rFonts w:ascii="Times New Roman" w:hAnsi="Times New Roman"/>
          <w:b/>
          <w:sz w:val="24"/>
        </w:rPr>
        <w:t>Организатор закупки:</w:t>
      </w:r>
      <w:r w:rsidR="0010489C"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3C6A4C">
      <w:pPr>
        <w:pStyle w:val="af2"/>
        <w:numPr>
          <w:ilvl w:val="0"/>
          <w:numId w:val="22"/>
        </w:numPr>
        <w:spacing w:after="0" w:line="264"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310F41">
      <w:pPr>
        <w:pStyle w:val="af2"/>
        <w:numPr>
          <w:ilvl w:val="0"/>
          <w:numId w:val="22"/>
        </w:numPr>
        <w:tabs>
          <w:tab w:val="left" w:pos="567"/>
        </w:tabs>
        <w:spacing w:after="0" w:line="264"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310F41">
      <w:pPr>
        <w:pStyle w:val="af2"/>
        <w:numPr>
          <w:ilvl w:val="0"/>
          <w:numId w:val="22"/>
        </w:numPr>
        <w:tabs>
          <w:tab w:val="left" w:pos="567"/>
        </w:tabs>
        <w:spacing w:after="0" w:line="264"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8A3000">
        <w:rPr>
          <w:rFonts w:ascii="Times New Roman" w:hAnsi="Times New Roman"/>
          <w:sz w:val="24"/>
        </w:rPr>
        <w:t>2</w:t>
      </w:r>
      <w:r w:rsidR="00A8581C">
        <w:rPr>
          <w:rFonts w:ascii="Times New Roman" w:hAnsi="Times New Roman"/>
          <w:sz w:val="24"/>
        </w:rPr>
        <w:t>3</w:t>
      </w:r>
    </w:p>
    <w:p w:rsidR="004B446D" w:rsidRPr="004B446D" w:rsidRDefault="00276739" w:rsidP="00310F41">
      <w:pPr>
        <w:pStyle w:val="af2"/>
        <w:numPr>
          <w:ilvl w:val="0"/>
          <w:numId w:val="22"/>
        </w:numPr>
        <w:spacing w:after="0" w:line="264"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Поставка приборов измерительных и средств измерений для нужд ИПУ РАН.</w:t>
      </w:r>
    </w:p>
    <w:p w:rsidR="00F37FB7" w:rsidRPr="00F37FB7" w:rsidRDefault="00082B10" w:rsidP="00F37FB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310F41">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310F41">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966A06" w:rsidRPr="00966A06">
        <w:rPr>
          <w:rFonts w:ascii="Times New Roman" w:hAnsi="Times New Roman"/>
          <w:sz w:val="24"/>
          <w:szCs w:val="24"/>
        </w:rPr>
        <w:t>Поставка товара осуществляется в течение 30 (тридцат</w:t>
      </w:r>
      <w:r w:rsidR="00543DD6">
        <w:rPr>
          <w:rFonts w:ascii="Times New Roman" w:hAnsi="Times New Roman"/>
          <w:sz w:val="24"/>
          <w:szCs w:val="24"/>
        </w:rPr>
        <w:t>и</w:t>
      </w:r>
      <w:r w:rsidR="00966A06" w:rsidRPr="00966A06">
        <w:rPr>
          <w:rFonts w:ascii="Times New Roman" w:hAnsi="Times New Roman"/>
          <w:sz w:val="24"/>
          <w:szCs w:val="24"/>
        </w:rPr>
        <w:t>) календарных дней с даты заключения договора</w:t>
      </w:r>
      <w:r w:rsidR="00B92FED" w:rsidRPr="00B92FED">
        <w:rPr>
          <w:rFonts w:ascii="Times New Roman" w:hAnsi="Times New Roman"/>
          <w:sz w:val="24"/>
          <w:szCs w:val="24"/>
        </w:rPr>
        <w:t>.</w:t>
      </w:r>
    </w:p>
    <w:p w:rsidR="00F43165" w:rsidRPr="005B106F" w:rsidRDefault="002D08BD" w:rsidP="00564DAC">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966A06">
        <w:rPr>
          <w:rFonts w:ascii="Times New Roman" w:hAnsi="Times New Roman"/>
          <w:b/>
          <w:sz w:val="24"/>
          <w:szCs w:val="24"/>
        </w:rPr>
        <w:t xml:space="preserve">85 995 </w:t>
      </w:r>
      <w:r w:rsidR="0091269E" w:rsidRPr="007D1946">
        <w:rPr>
          <w:rFonts w:ascii="Times New Roman" w:hAnsi="Times New Roman"/>
          <w:sz w:val="24"/>
          <w:szCs w:val="24"/>
        </w:rPr>
        <w:t>(</w:t>
      </w:r>
      <w:r w:rsidR="00966A06">
        <w:rPr>
          <w:rFonts w:ascii="Times New Roman" w:hAnsi="Times New Roman"/>
          <w:sz w:val="24"/>
          <w:szCs w:val="24"/>
        </w:rPr>
        <w:t>Восемьдесят пять тысяч девятьсот девяносто пять</w:t>
      </w:r>
      <w:r w:rsidR="0091269E" w:rsidRPr="007D1946">
        <w:rPr>
          <w:rFonts w:ascii="Times New Roman" w:hAnsi="Times New Roman"/>
          <w:sz w:val="24"/>
          <w:szCs w:val="24"/>
        </w:rPr>
        <w:t>)</w:t>
      </w:r>
      <w:r w:rsidR="0091269E" w:rsidRPr="005B106F">
        <w:rPr>
          <w:rFonts w:ascii="Times New Roman" w:hAnsi="Times New Roman"/>
          <w:b/>
          <w:sz w:val="24"/>
          <w:szCs w:val="24"/>
        </w:rPr>
        <w:t xml:space="preserve"> руб</w:t>
      </w:r>
      <w:r w:rsidR="00BB7AD9">
        <w:rPr>
          <w:rFonts w:ascii="Times New Roman" w:hAnsi="Times New Roman"/>
          <w:b/>
          <w:sz w:val="24"/>
          <w:szCs w:val="24"/>
        </w:rPr>
        <w:t>.</w:t>
      </w:r>
      <w:r w:rsidR="0091269E" w:rsidRPr="005B106F">
        <w:rPr>
          <w:rFonts w:ascii="Times New Roman" w:hAnsi="Times New Roman"/>
          <w:b/>
          <w:sz w:val="24"/>
          <w:szCs w:val="24"/>
        </w:rPr>
        <w:t xml:space="preserve"> </w:t>
      </w:r>
      <w:r w:rsidR="00966A06">
        <w:rPr>
          <w:rFonts w:ascii="Times New Roman" w:hAnsi="Times New Roman"/>
          <w:b/>
          <w:sz w:val="24"/>
          <w:szCs w:val="24"/>
        </w:rPr>
        <w:t>00</w:t>
      </w:r>
      <w:r w:rsidR="0091269E" w:rsidRPr="005B106F">
        <w:rPr>
          <w:rFonts w:ascii="Times New Roman" w:hAnsi="Times New Roman"/>
          <w:b/>
          <w:sz w:val="24"/>
          <w:szCs w:val="24"/>
        </w:rPr>
        <w:t xml:space="preserve"> коп</w:t>
      </w:r>
      <w:r w:rsidR="00BB7AD9">
        <w:rPr>
          <w:rFonts w:ascii="Times New Roman" w:hAnsi="Times New Roman"/>
          <w:b/>
          <w:sz w:val="24"/>
          <w:szCs w:val="24"/>
        </w:rPr>
        <w:t>.</w:t>
      </w:r>
      <w:r w:rsidR="00F43165" w:rsidRPr="005B106F">
        <w:rPr>
          <w:rFonts w:ascii="Times New Roman" w:hAnsi="Times New Roman"/>
          <w:b/>
          <w:sz w:val="24"/>
          <w:szCs w:val="24"/>
        </w:rPr>
        <w:t xml:space="preserve"> </w:t>
      </w:r>
      <w:r w:rsidR="00F43165" w:rsidRPr="005B106F">
        <w:rPr>
          <w:rFonts w:ascii="Times New Roman" w:hAnsi="Times New Roman"/>
          <w:sz w:val="24"/>
          <w:szCs w:val="24"/>
        </w:rPr>
        <w:t xml:space="preserve">(с учетом НДС) </w:t>
      </w:r>
    </w:p>
    <w:p w:rsidR="00BD0EFD" w:rsidRDefault="00C712FF" w:rsidP="008C7A95">
      <w:pPr>
        <w:tabs>
          <w:tab w:val="left" w:pos="567"/>
        </w:tabs>
        <w:spacing w:after="0" w:line="240" w:lineRule="auto"/>
        <w:jc w:val="both"/>
        <w:rPr>
          <w:rFonts w:ascii="Times New Roman" w:hAnsi="Times New Roman"/>
          <w:sz w:val="24"/>
        </w:rPr>
      </w:pPr>
      <w:r w:rsidRPr="00C712FF">
        <w:rPr>
          <w:rFonts w:ascii="Times New Roman" w:eastAsia="Times New Roman" w:hAnsi="Times New Roman"/>
          <w:color w:val="000000"/>
          <w:kern w:val="1"/>
          <w:sz w:val="24"/>
          <w:szCs w:val="22"/>
          <w:lang w:eastAsia="ar-SA"/>
        </w:rPr>
        <w:t>Цена Договора включает в себя стоимость товара, расходы на поверку, доставку, погрузо-разгрузочные работы, подъем на этаж, вывоз мусора, страхование, уплату таможенных пошлин, налогов и других обязательных платежей, взимаемых на территории Российской Федерации</w:t>
      </w:r>
    </w:p>
    <w:p w:rsidR="00F37FB7" w:rsidRPr="00F37FB7" w:rsidRDefault="00F37FB7" w:rsidP="00F37FB7">
      <w:pPr>
        <w:tabs>
          <w:tab w:val="left" w:pos="567"/>
        </w:tabs>
        <w:spacing w:after="0" w:line="240" w:lineRule="auto"/>
        <w:jc w:val="both"/>
        <w:rPr>
          <w:rFonts w:ascii="Times New Roman" w:hAnsi="Times New Roman"/>
          <w:sz w:val="24"/>
        </w:rPr>
      </w:pPr>
      <w:r w:rsidRPr="00F37FB7">
        <w:rPr>
          <w:rFonts w:ascii="Times New Roman" w:hAnsi="Times New Roman"/>
          <w:sz w:val="24"/>
        </w:rPr>
        <w:t xml:space="preserve">Обоснование начальной (максимальной) цены договора представлено в разделе </w:t>
      </w:r>
      <w:r w:rsidRPr="00F37FB7">
        <w:rPr>
          <w:rFonts w:ascii="Times New Roman" w:hAnsi="Times New Roman"/>
          <w:b/>
        </w:rPr>
        <w:t xml:space="preserve">10 </w:t>
      </w:r>
      <w:r w:rsidRPr="00F37FB7">
        <w:rPr>
          <w:rFonts w:ascii="Times New Roman" w:hAnsi="Times New Roman"/>
          <w:sz w:val="24"/>
        </w:rPr>
        <w:t>документации 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w:t>
      </w:r>
      <w:r w:rsidR="005B2542" w:rsidRPr="005B2542">
        <w:rPr>
          <w:rFonts w:ascii="Times New Roman" w:hAnsi="Times New Roman"/>
          <w:bCs/>
          <w:sz w:val="24"/>
          <w:szCs w:val="24"/>
        </w:rPr>
        <w:lastRenderedPageBreak/>
        <w:t xml:space="preserve">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D57629">
      <w:pPr>
        <w:tabs>
          <w:tab w:val="left" w:pos="567"/>
        </w:tabs>
        <w:spacing w:before="120" w:after="12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595BA5">
        <w:rPr>
          <w:rFonts w:ascii="Times New Roman" w:hAnsi="Times New Roman"/>
          <w:b/>
          <w:iCs/>
          <w:sz w:val="24"/>
          <w:szCs w:val="24"/>
        </w:rPr>
        <w:t>3</w:t>
      </w:r>
      <w:r w:rsidR="00B01563">
        <w:rPr>
          <w:rFonts w:ascii="Times New Roman" w:hAnsi="Times New Roman"/>
          <w:b/>
          <w:iCs/>
          <w:sz w:val="24"/>
          <w:szCs w:val="24"/>
        </w:rPr>
        <w:t>1</w:t>
      </w:r>
      <w:r w:rsidR="00DD1A06" w:rsidRPr="00EC0599">
        <w:rPr>
          <w:rFonts w:ascii="Times New Roman" w:hAnsi="Times New Roman"/>
          <w:b/>
          <w:iCs/>
          <w:sz w:val="24"/>
          <w:szCs w:val="24"/>
        </w:rPr>
        <w:t xml:space="preserve"> </w:t>
      </w:r>
      <w:r w:rsidR="009A4657">
        <w:rPr>
          <w:rFonts w:ascii="Times New Roman" w:hAnsi="Times New Roman"/>
          <w:b/>
          <w:iCs/>
          <w:sz w:val="24"/>
          <w:szCs w:val="24"/>
        </w:rPr>
        <w:t>ию</w:t>
      </w:r>
      <w:r w:rsidR="00595BA5">
        <w:rPr>
          <w:rFonts w:ascii="Times New Roman" w:hAnsi="Times New Roman"/>
          <w:b/>
          <w:iCs/>
          <w:sz w:val="24"/>
          <w:szCs w:val="24"/>
        </w:rPr>
        <w:t xml:space="preserve">ля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CA377C" w:rsidRPr="00CA377C">
        <w:rPr>
          <w:rFonts w:ascii="Times New Roman" w:hAnsi="Times New Roman"/>
          <w:b/>
          <w:iCs/>
          <w:sz w:val="24"/>
          <w:szCs w:val="24"/>
        </w:rPr>
        <w:t>1</w:t>
      </w:r>
      <w:r w:rsidR="004237E3">
        <w:rPr>
          <w:rFonts w:ascii="Times New Roman" w:hAnsi="Times New Roman"/>
          <w:b/>
          <w:iCs/>
          <w:sz w:val="24"/>
          <w:szCs w:val="24"/>
        </w:rPr>
        <w:t>9</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D57629">
      <w:pPr>
        <w:tabs>
          <w:tab w:val="left" w:pos="567"/>
        </w:tabs>
        <w:spacing w:before="120" w:after="12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B36C68">
        <w:rPr>
          <w:rFonts w:ascii="Times New Roman" w:hAnsi="Times New Roman"/>
          <w:b/>
          <w:sz w:val="24"/>
        </w:rPr>
        <w:t>08 августа</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293691">
      <w:pPr>
        <w:numPr>
          <w:ilvl w:val="0"/>
          <w:numId w:val="22"/>
        </w:numPr>
        <w:tabs>
          <w:tab w:val="num" w:pos="0"/>
          <w:tab w:val="left" w:pos="567"/>
        </w:tabs>
        <w:spacing w:before="60"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B36C68" w:rsidP="00293691">
      <w:pPr>
        <w:tabs>
          <w:tab w:val="left" w:pos="567"/>
        </w:tabs>
        <w:spacing w:before="60" w:after="0" w:line="240" w:lineRule="auto"/>
        <w:jc w:val="both"/>
        <w:rPr>
          <w:rFonts w:ascii="Times New Roman" w:hAnsi="Times New Roman"/>
          <w:i/>
          <w:iCs/>
          <w:sz w:val="24"/>
        </w:rPr>
      </w:pPr>
      <w:r w:rsidRPr="00B36C68">
        <w:rPr>
          <w:rFonts w:ascii="Times New Roman" w:hAnsi="Times New Roman"/>
          <w:b/>
          <w:sz w:val="24"/>
        </w:rPr>
        <w:t>09 августа</w:t>
      </w:r>
      <w:r w:rsidR="00565CF4" w:rsidRPr="00B36C68">
        <w:rPr>
          <w:rFonts w:ascii="Times New Roman" w:hAnsi="Times New Roman"/>
          <w:b/>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293691">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293691">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876B7C" w:rsidRDefault="00876B7C" w:rsidP="00721E8A">
      <w:pPr>
        <w:numPr>
          <w:ilvl w:val="0"/>
          <w:numId w:val="22"/>
        </w:numPr>
        <w:tabs>
          <w:tab w:val="left" w:pos="567"/>
        </w:tabs>
        <w:spacing w:after="0" w:line="240" w:lineRule="auto"/>
        <w:ind w:left="0" w:firstLine="0"/>
        <w:jc w:val="both"/>
        <w:rPr>
          <w:rFonts w:ascii="Times New Roman" w:hAnsi="Times New Roman"/>
          <w:sz w:val="24"/>
        </w:rPr>
      </w:pPr>
      <w:r w:rsidRPr="00B13DB8">
        <w:rPr>
          <w:rFonts w:ascii="Times New Roman" w:hAnsi="Times New Roman"/>
          <w:b/>
          <w:sz w:val="24"/>
        </w:rPr>
        <w:t xml:space="preserve">Участие в закупке субъектов малого и среднего предпринимательства: </w:t>
      </w:r>
      <w:r>
        <w:rPr>
          <w:rFonts w:ascii="Times New Roman" w:hAnsi="Times New Roman"/>
          <w:sz w:val="24"/>
        </w:rPr>
        <w:t xml:space="preserve">Участником </w:t>
      </w:r>
      <w:r w:rsidRPr="00B13DB8">
        <w:rPr>
          <w:rFonts w:ascii="Times New Roman" w:hAnsi="Times New Roman"/>
          <w:sz w:val="24"/>
        </w:rPr>
        <w:t xml:space="preserve">настоящей закупки может быть любое лицо, в том числе субъект МСП, определяемый в соответствии с условиями </w:t>
      </w:r>
      <w:r w:rsidR="00C30DE9">
        <w:rPr>
          <w:rFonts w:ascii="Times New Roman" w:hAnsi="Times New Roman"/>
          <w:sz w:val="24"/>
        </w:rPr>
        <w:t>Федерального з</w:t>
      </w:r>
      <w:r w:rsidRPr="00B13DB8">
        <w:rPr>
          <w:rFonts w:ascii="Times New Roman" w:hAnsi="Times New Roman"/>
          <w:sz w:val="24"/>
        </w:rPr>
        <w:t xml:space="preserve">акона </w:t>
      </w:r>
      <w:r w:rsidR="00C30DE9">
        <w:rPr>
          <w:rFonts w:ascii="Times New Roman" w:hAnsi="Times New Roman"/>
          <w:sz w:val="24"/>
        </w:rPr>
        <w:t>от 24.07.2007 №</w:t>
      </w:r>
      <w:r w:rsidR="00ED0813">
        <w:rPr>
          <w:rFonts w:ascii="Times New Roman" w:hAnsi="Times New Roman"/>
          <w:sz w:val="24"/>
        </w:rPr>
        <w:t xml:space="preserve"> </w:t>
      </w:r>
      <w:r w:rsidRPr="00B13DB8">
        <w:rPr>
          <w:rFonts w:ascii="Times New Roman" w:hAnsi="Times New Roman"/>
          <w:sz w:val="24"/>
        </w:rPr>
        <w:t>209-ФЗ</w:t>
      </w:r>
      <w:r w:rsidR="00C30DE9">
        <w:rPr>
          <w:rFonts w:ascii="Times New Roman" w:hAnsi="Times New Roman"/>
          <w:sz w:val="24"/>
        </w:rPr>
        <w:t>.</w:t>
      </w:r>
    </w:p>
    <w:p w:rsidR="008B5EF8" w:rsidRPr="008C3595" w:rsidRDefault="008B5EF8" w:rsidP="00721E8A">
      <w:pPr>
        <w:numPr>
          <w:ilvl w:val="0"/>
          <w:numId w:val="22"/>
        </w:numPr>
        <w:tabs>
          <w:tab w:val="left" w:pos="567"/>
        </w:tabs>
        <w:spacing w:after="0" w:line="240" w:lineRule="auto"/>
        <w:ind w:left="0" w:firstLine="0"/>
        <w:jc w:val="both"/>
        <w:rPr>
          <w:rFonts w:ascii="Times New Roman" w:hAnsi="Times New Roman"/>
          <w:sz w:val="24"/>
        </w:rPr>
      </w:pPr>
      <w:r w:rsidRPr="008A4878">
        <w:rPr>
          <w:rFonts w:ascii="Times New Roman" w:eastAsia="Calibri" w:hAnsi="Times New Roman"/>
          <w:b/>
          <w:iCs/>
          <w:sz w:val="24"/>
          <w:szCs w:val="24"/>
        </w:rPr>
        <w:t>Устанавливается приоритет</w:t>
      </w:r>
      <w:r w:rsidRPr="008A4878">
        <w:rPr>
          <w:rFonts w:ascii="Times New Roman" w:eastAsia="Calibri" w:hAnsi="Times New Roman"/>
          <w:iCs/>
          <w:sz w:val="24"/>
          <w:szCs w:val="24"/>
        </w:rPr>
        <w:t xml:space="preserve"> </w:t>
      </w:r>
      <w:r w:rsidRPr="008A4878">
        <w:rPr>
          <w:rFonts w:ascii="Times New Roman" w:eastAsia="Calibri" w:hAnsi="Times New Roman"/>
          <w:b/>
          <w:iCs/>
          <w:sz w:val="24"/>
          <w:szCs w:val="24"/>
        </w:rPr>
        <w:t>товаров российского происхождения</w:t>
      </w:r>
      <w:r w:rsidRPr="008A4878">
        <w:rPr>
          <w:rFonts w:ascii="Times New Roman" w:eastAsia="Calibri" w:hAnsi="Times New Roman"/>
          <w:iCs/>
          <w:sz w:val="24"/>
          <w:szCs w:val="24"/>
        </w:rPr>
        <w:t>, работ, услуг, выполняемых</w:t>
      </w:r>
      <w:r w:rsidRPr="008A4878">
        <w:rPr>
          <w:rFonts w:ascii="Times New Roman" w:eastAsia="Calibri" w:hAnsi="Times New Roman"/>
          <w:b/>
          <w:iCs/>
          <w:sz w:val="24"/>
          <w:szCs w:val="24"/>
        </w:rPr>
        <w:t xml:space="preserve">, </w:t>
      </w:r>
      <w:r w:rsidRPr="008A4878">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8A4878">
        <w:rPr>
          <w:rFonts w:ascii="Times New Roman" w:hAnsi="Times New Roman"/>
          <w:sz w:val="24"/>
          <w:szCs w:val="24"/>
        </w:rPr>
        <w:t xml:space="preserve">в соответствии с Постановлением </w:t>
      </w:r>
      <w:r w:rsidR="00C30DE9">
        <w:rPr>
          <w:rFonts w:ascii="Times New Roman" w:hAnsi="Times New Roman"/>
          <w:sz w:val="24"/>
          <w:szCs w:val="24"/>
        </w:rPr>
        <w:t xml:space="preserve">Правительства РФ от 16.09.2016 </w:t>
      </w:r>
      <w:r w:rsidRPr="008A4878">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721E8A">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721E8A">
      <w:pPr>
        <w:numPr>
          <w:ilvl w:val="0"/>
          <w:numId w:val="22"/>
        </w:numPr>
        <w:tabs>
          <w:tab w:val="left" w:pos="709"/>
        </w:tabs>
        <w:spacing w:after="0" w:line="240" w:lineRule="auto"/>
        <w:ind w:left="0" w:firstLine="0"/>
        <w:jc w:val="both"/>
        <w:rPr>
          <w:rFonts w:ascii="Times New Roman" w:hAnsi="Times New Roman"/>
          <w:sz w:val="24"/>
        </w:rPr>
      </w:pPr>
      <w:bookmarkStart w:id="2"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2"/>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721E8A">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293691">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406237">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C2761C">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C2761C">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bookmarkStart w:id="3" w:name="_GoBack"/>
      <w:bookmarkEnd w:id="3"/>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LockTheme/>
  <w:styleLockQFSet/>
  <w:defaultTabStop w:val="708"/>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C68"/>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44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consoft@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279F-8668-4E00-B012-E6F55763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16</cp:revision>
  <cp:lastPrinted>2018-07-31T14:10:00Z</cp:lastPrinted>
  <dcterms:created xsi:type="dcterms:W3CDTF">2018-07-31T12:54:00Z</dcterms:created>
  <dcterms:modified xsi:type="dcterms:W3CDTF">2018-07-31T14:10:00Z</dcterms:modified>
</cp:coreProperties>
</file>