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C29" w:rsidRDefault="00CC7C29" w:rsidP="007A712D">
      <w:pPr>
        <w:suppressAutoHyphens/>
        <w:spacing w:after="0" w:line="240" w:lineRule="auto"/>
        <w:rPr>
          <w:rFonts w:eastAsia="Calibri" w:cs="Calibri"/>
          <w:sz w:val="24"/>
          <w:szCs w:val="24"/>
          <w:lang w:eastAsia="ar-SA"/>
        </w:rPr>
      </w:pPr>
    </w:p>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5A76A2">
      <w:pPr>
        <w:suppressAutoHyphens/>
        <w:spacing w:after="0" w:line="240" w:lineRule="auto"/>
        <w:ind w:firstLine="5103"/>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5A76A2">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5A76A2">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5A76A2" w:rsidRDefault="00402EFA" w:rsidP="005A76A2">
      <w:pPr>
        <w:suppressAutoHyphens/>
        <w:spacing w:after="0" w:line="240" w:lineRule="auto"/>
        <w:ind w:firstLine="5103"/>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5A76A2">
        <w:rPr>
          <w:rFonts w:eastAsia="Calibri" w:cs="Calibri"/>
          <w:sz w:val="24"/>
          <w:szCs w:val="24"/>
          <w:lang w:eastAsia="ar-SA"/>
        </w:rPr>
        <w:t xml:space="preserve">работ по замене остекления </w:t>
      </w:r>
    </w:p>
    <w:p w:rsidR="009F3992" w:rsidRPr="00782046" w:rsidRDefault="005A76A2" w:rsidP="005A76A2">
      <w:pPr>
        <w:suppressAutoHyphens/>
        <w:spacing w:after="0" w:line="240" w:lineRule="auto"/>
        <w:ind w:firstLine="5103"/>
        <w:rPr>
          <w:rFonts w:eastAsia="Calibri" w:cs="Calibri"/>
          <w:sz w:val="24"/>
          <w:szCs w:val="24"/>
          <w:lang w:eastAsia="ar-SA"/>
        </w:rPr>
      </w:pPr>
      <w:r>
        <w:rPr>
          <w:rFonts w:eastAsia="Calibri" w:cs="Calibri"/>
          <w:sz w:val="24"/>
          <w:szCs w:val="24"/>
          <w:lang w:eastAsia="ar-SA"/>
        </w:rPr>
        <w:t>строения 3 ИПУ РАН</w:t>
      </w:r>
    </w:p>
    <w:p w:rsidR="009F3992" w:rsidRDefault="009F3992" w:rsidP="00782046">
      <w:pPr>
        <w:spacing w:after="0" w:line="240" w:lineRule="auto"/>
        <w:ind w:firstLine="5245"/>
        <w:rPr>
          <w:rFonts w:cs="Times New Roman"/>
          <w:b/>
          <w:i/>
          <w:sz w:val="24"/>
          <w:szCs w:val="24"/>
        </w:rPr>
      </w:pPr>
    </w:p>
    <w:p w:rsidR="00D3304E" w:rsidRDefault="00D3304E"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3E2D9B" w:rsidRPr="003E2D9B" w:rsidRDefault="007128F4" w:rsidP="003E2D9B">
      <w:pPr>
        <w:widowControl w:val="0"/>
        <w:autoSpaceDE w:val="0"/>
        <w:autoSpaceDN w:val="0"/>
        <w:spacing w:after="0" w:line="240" w:lineRule="auto"/>
        <w:jc w:val="center"/>
        <w:rPr>
          <w:rFonts w:eastAsia="Times New Roman" w:cs="Times New Roman"/>
          <w:b/>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402EFA">
        <w:rPr>
          <w:rFonts w:eastAsia="Times New Roman" w:cs="Times New Roman"/>
          <w:b/>
          <w:sz w:val="24"/>
          <w:szCs w:val="24"/>
          <w:lang w:eastAsia="ru-RU"/>
        </w:rPr>
        <w:t>3</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FC7D37">
        <w:rPr>
          <w:rFonts w:eastAsia="Times New Roman" w:cs="Times New Roman"/>
          <w:b/>
          <w:sz w:val="24"/>
          <w:szCs w:val="24"/>
          <w:lang w:eastAsia="ru-RU"/>
        </w:rPr>
        <w:t>6</w:t>
      </w:r>
      <w:r w:rsidR="005A76A2">
        <w:rPr>
          <w:rFonts w:eastAsia="Times New Roman" w:cs="Times New Roman"/>
          <w:b/>
          <w:sz w:val="24"/>
          <w:szCs w:val="24"/>
          <w:lang w:eastAsia="ru-RU"/>
        </w:rPr>
        <w:t>9</w:t>
      </w:r>
      <w:r w:rsidR="0018351C" w:rsidRPr="00C4649C">
        <w:rPr>
          <w:rFonts w:eastAsia="Times New Roman" w:cs="Times New Roman"/>
          <w:b/>
          <w:sz w:val="24"/>
          <w:szCs w:val="24"/>
          <w:lang w:eastAsia="ru-RU"/>
        </w:rPr>
        <w:t>)</w:t>
      </w:r>
    </w:p>
    <w:p w:rsidR="00402EFA" w:rsidRDefault="009F6DF1" w:rsidP="005A76A2">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5A76A2">
        <w:rPr>
          <w:rFonts w:eastAsia="Times New Roman" w:cs="Times New Roman"/>
          <w:sz w:val="24"/>
          <w:szCs w:val="24"/>
          <w:lang w:eastAsia="ru-RU"/>
        </w:rPr>
        <w:t>выполнение работ по замене остекления строения 3 ИПУ РАН</w:t>
      </w:r>
    </w:p>
    <w:p w:rsidR="0052092A" w:rsidRPr="007128F4" w:rsidRDefault="0052092A" w:rsidP="003E2D9B">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r w:rsidRPr="007128F4">
              <w:rPr>
                <w:rFonts w:eastAsia="Times New Roman" w:cs="Times New Roman"/>
                <w:sz w:val="24"/>
                <w:szCs w:val="24"/>
                <w:lang w:eastAsia="ru-RU"/>
              </w:rPr>
              <w:t>«__» _____________ 202</w:t>
            </w:r>
            <w:r w:rsidR="00402EFA">
              <w:rPr>
                <w:rFonts w:eastAsia="Times New Roman" w:cs="Times New Roman"/>
                <w:sz w:val="24"/>
                <w:szCs w:val="24"/>
                <w:lang w:eastAsia="ru-RU"/>
              </w:rPr>
              <w:t>3</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FC7D37" w:rsidRPr="00FB4DE1" w:rsidRDefault="00FC7D37" w:rsidP="00FC7D37">
      <w:pPr>
        <w:widowControl w:val="0"/>
        <w:autoSpaceDE w:val="0"/>
        <w:autoSpaceDN w:val="0"/>
        <w:spacing w:after="0" w:line="240" w:lineRule="auto"/>
        <w:ind w:firstLine="540"/>
        <w:jc w:val="both"/>
        <w:rPr>
          <w:rFonts w:eastAsia="Times New Roman"/>
          <w:sz w:val="24"/>
          <w:szCs w:val="24"/>
          <w:lang w:eastAsia="ru-RU"/>
        </w:rPr>
      </w:pPr>
      <w:r w:rsidRPr="00FB4DE1">
        <w:rPr>
          <w:rFonts w:eastAsia="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FB4DE1">
        <w:rPr>
          <w:rFonts w:eastAsia="Times New Roman"/>
          <w:sz w:val="24"/>
          <w:szCs w:val="24"/>
          <w:lang w:eastAsia="ru-RU"/>
        </w:rPr>
        <w:t xml:space="preserve"> (ИПУ РАН), именуемое</w:t>
      </w:r>
      <w:r w:rsidRPr="00FB4DE1">
        <w:rPr>
          <w:rFonts w:eastAsia="Times New Roman"/>
          <w:sz w:val="24"/>
          <w:szCs w:val="24"/>
          <w:lang w:eastAsia="ru-RU"/>
        </w:rPr>
        <w:br/>
        <w:t xml:space="preserve">в дальнейшем </w:t>
      </w:r>
      <w:r w:rsidRPr="00FB4DE1">
        <w:rPr>
          <w:rFonts w:eastAsia="Times New Roman"/>
          <w:b/>
          <w:sz w:val="24"/>
          <w:szCs w:val="24"/>
          <w:lang w:eastAsia="ru-RU"/>
        </w:rPr>
        <w:t>«Заказчик»</w:t>
      </w:r>
      <w:r w:rsidRPr="00FB4DE1">
        <w:rPr>
          <w:rFonts w:eastAsia="Times New Roman"/>
          <w:sz w:val="24"/>
          <w:szCs w:val="24"/>
          <w:lang w:eastAsia="ru-RU"/>
        </w:rPr>
        <w:t xml:space="preserve">, в лице __________________, действующего на основании __________________, с одной стороны, и __________________, именуемое в дальнейшем </w:t>
      </w:r>
      <w:r w:rsidRPr="00FB4DE1">
        <w:rPr>
          <w:rFonts w:eastAsia="Times New Roman"/>
          <w:b/>
          <w:sz w:val="24"/>
          <w:szCs w:val="24"/>
          <w:lang w:eastAsia="ru-RU"/>
        </w:rPr>
        <w:t>«</w:t>
      </w:r>
      <w:r>
        <w:rPr>
          <w:rFonts w:eastAsia="Times New Roman"/>
          <w:b/>
          <w:sz w:val="24"/>
          <w:szCs w:val="24"/>
          <w:lang w:eastAsia="ru-RU"/>
        </w:rPr>
        <w:t>Подрядчик</w:t>
      </w:r>
      <w:r w:rsidRPr="00FB4DE1">
        <w:rPr>
          <w:rFonts w:eastAsia="Times New Roman"/>
          <w:b/>
          <w:sz w:val="24"/>
          <w:szCs w:val="24"/>
          <w:lang w:eastAsia="ru-RU"/>
        </w:rPr>
        <w:t>»</w:t>
      </w:r>
      <w:r w:rsidRPr="00FB4DE1">
        <w:rPr>
          <w:rFonts w:eastAsia="Times New Roman"/>
          <w:sz w:val="24"/>
          <w:szCs w:val="24"/>
          <w:lang w:eastAsia="ru-RU"/>
        </w:rPr>
        <w:t xml:space="preserve">, в лице __________________, действующего на основании __________________, с другой стороны, вместе именуемые в дальнейшем </w:t>
      </w:r>
      <w:r w:rsidRPr="00FB4DE1">
        <w:rPr>
          <w:rFonts w:eastAsia="Times New Roman"/>
          <w:b/>
          <w:sz w:val="24"/>
          <w:szCs w:val="24"/>
          <w:lang w:eastAsia="ru-RU"/>
        </w:rPr>
        <w:t>«Стороны»</w:t>
      </w:r>
      <w:r w:rsidRPr="00FB4DE1">
        <w:rPr>
          <w:rFonts w:eastAsia="Times New Roman"/>
          <w:sz w:val="24"/>
          <w:szCs w:val="24"/>
          <w:lang w:eastAsia="ru-RU"/>
        </w:rPr>
        <w:t xml:space="preserve">,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w:t>
      </w:r>
      <w:r w:rsidR="005315A4">
        <w:rPr>
          <w:rFonts w:eastAsia="Times New Roman"/>
          <w:sz w:val="24"/>
          <w:szCs w:val="24"/>
          <w:lang w:eastAsia="ru-RU"/>
        </w:rPr>
        <w:t>подрядчика</w:t>
      </w:r>
      <w:bookmarkStart w:id="0" w:name="_GoBack"/>
      <w:bookmarkEnd w:id="0"/>
      <w:r w:rsidRPr="00FB4DE1">
        <w:rPr>
          <w:rFonts w:eastAsia="Times New Roman"/>
          <w:sz w:val="24"/>
          <w:szCs w:val="24"/>
          <w:lang w:eastAsia="ru-RU"/>
        </w:rPr>
        <w:t xml:space="preserve"> путем проведения электронн</w:t>
      </w:r>
      <w:r>
        <w:rPr>
          <w:rFonts w:eastAsia="Times New Roman"/>
          <w:sz w:val="24"/>
          <w:szCs w:val="24"/>
          <w:lang w:eastAsia="ru-RU"/>
        </w:rPr>
        <w:t>ого аукциона</w:t>
      </w:r>
      <w:r w:rsidRPr="00FB4DE1">
        <w:rPr>
          <w:rFonts w:eastAsia="Times New Roman"/>
          <w:sz w:val="24"/>
          <w:szCs w:val="24"/>
          <w:lang w:eastAsia="ru-RU"/>
        </w:rPr>
        <w:t>, отраженных в Протоколе подведения итогов определения поставщика (подрядчика, исполнителя) от «__» __________ 20__ г. №______________ заседания комиссии по осуще</w:t>
      </w:r>
      <w:r>
        <w:rPr>
          <w:rFonts w:eastAsia="Times New Roman"/>
          <w:sz w:val="24"/>
          <w:szCs w:val="24"/>
          <w:lang w:eastAsia="ru-RU"/>
        </w:rPr>
        <w:t>ствлению закупок товаров (работ,</w:t>
      </w:r>
      <w:r w:rsidRPr="00FB4DE1">
        <w:rPr>
          <w:rFonts w:eastAsia="Times New Roman"/>
          <w:sz w:val="24"/>
          <w:szCs w:val="24"/>
          <w:lang w:eastAsia="ru-RU"/>
        </w:rPr>
        <w:t xml:space="preserve"> услуг) для нужд ИПУ РАН заключили настоящий контракт (далее - Контракт) о нижеследующем:</w:t>
      </w:r>
    </w:p>
    <w:p w:rsidR="007128F4" w:rsidRPr="007128F4" w:rsidRDefault="007128F4" w:rsidP="00FC7D37">
      <w:pPr>
        <w:widowControl w:val="0"/>
        <w:autoSpaceDE w:val="0"/>
        <w:autoSpaceDN w:val="0"/>
        <w:spacing w:after="0" w:line="240" w:lineRule="auto"/>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5A76A2" w:rsidRDefault="000D3D73" w:rsidP="005A76A2">
      <w:pPr>
        <w:widowControl w:val="0"/>
        <w:autoSpaceDE w:val="0"/>
        <w:autoSpaceDN w:val="0"/>
        <w:spacing w:after="0" w:line="240" w:lineRule="auto"/>
        <w:ind w:firstLine="567"/>
        <w:jc w:val="both"/>
        <w:outlineLvl w:val="0"/>
        <w:rPr>
          <w:rFonts w:eastAsia="Times New Roman" w:cs="Times New Roman"/>
          <w:b/>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003E2D9B" w:rsidRPr="003E2D9B">
        <w:rPr>
          <w:rFonts w:eastAsia="Times New Roman" w:cs="Times New Roman"/>
          <w:b/>
          <w:sz w:val="24"/>
          <w:szCs w:val="24"/>
          <w:lang w:eastAsia="ru-RU"/>
        </w:rPr>
        <w:t xml:space="preserve">выполнить </w:t>
      </w:r>
      <w:r w:rsidR="005A76A2">
        <w:rPr>
          <w:rFonts w:eastAsia="Times New Roman" w:cs="Times New Roman"/>
          <w:b/>
          <w:sz w:val="24"/>
          <w:szCs w:val="24"/>
          <w:lang w:eastAsia="ru-RU"/>
        </w:rPr>
        <w:t>работы по замене остекления строения 3 ИПУ РАН</w:t>
      </w:r>
      <w:r w:rsidR="007A712D">
        <w:rPr>
          <w:rFonts w:eastAsia="Times New Roman" w:cs="Times New Roman"/>
          <w:b/>
          <w:sz w:val="24"/>
          <w:szCs w:val="24"/>
          <w:lang w:eastAsia="ru-RU"/>
        </w:rPr>
        <w:t xml:space="preserve"> </w:t>
      </w:r>
      <w:r>
        <w:rPr>
          <w:rFonts w:eastAsia="Times New Roman" w:cs="Times New Roman"/>
          <w:sz w:val="24"/>
          <w:szCs w:val="24"/>
          <w:lang w:eastAsia="ru-RU"/>
        </w:rPr>
        <w:t xml:space="preserve">(далее – Работы) в соответствии с Контрактом, Техническим заданием на </w:t>
      </w:r>
      <w:r w:rsidR="005A76A2">
        <w:rPr>
          <w:rFonts w:eastAsia="Times New Roman" w:cs="Times New Roman"/>
          <w:sz w:val="24"/>
          <w:szCs w:val="24"/>
          <w:lang w:eastAsia="ru-RU"/>
        </w:rPr>
        <w:t>выполнение работ по замене остекления строения 3 ИПУ РАН</w:t>
      </w:r>
      <w:r>
        <w:rPr>
          <w:rFonts w:eastAsia="Times New Roman" w:cs="Times New Roman"/>
          <w:sz w:val="24"/>
          <w:szCs w:val="24"/>
          <w:lang w:eastAsia="ru-RU"/>
        </w:rPr>
        <w:t xml:space="preserve"> (далее – Техническое задание) (Приложение № 1 к Контракту), </w:t>
      </w:r>
      <w:bookmarkStart w:id="1" w:name="P17"/>
      <w:bookmarkEnd w:id="1"/>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3E2D9B">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FC7D37">
        <w:rPr>
          <w:rFonts w:eastAsia="Times New Roman" w:cs="Times New Roman"/>
          <w:sz w:val="24"/>
          <w:szCs w:val="24"/>
          <w:lang w:eastAsia="ru-RU"/>
        </w:rPr>
        <w:t>яются Локальной сметой</w:t>
      </w:r>
      <w:r w:rsidRPr="00C4649C">
        <w:rPr>
          <w:rFonts w:eastAsia="Times New Roman" w:cs="Times New Roman"/>
          <w:sz w:val="24"/>
          <w:szCs w:val="24"/>
          <w:lang w:eastAsia="ru-RU"/>
        </w:rPr>
        <w:t xml:space="preserve"> </w:t>
      </w:r>
      <w:r w:rsidR="00F27E54">
        <w:rPr>
          <w:rFonts w:eastAsia="Times New Roman" w:cs="Times New Roman"/>
          <w:sz w:val="24"/>
          <w:szCs w:val="24"/>
          <w:lang w:eastAsia="ru-RU"/>
        </w:rPr>
        <w:t xml:space="preserve">на </w:t>
      </w:r>
      <w:r w:rsidR="003E2D9B" w:rsidRPr="003E2D9B">
        <w:rPr>
          <w:rFonts w:eastAsia="Times New Roman" w:cs="Times New Roman"/>
          <w:sz w:val="24"/>
          <w:szCs w:val="24"/>
          <w:lang w:eastAsia="ru-RU"/>
        </w:rPr>
        <w:t>выполн</w:t>
      </w:r>
      <w:r w:rsidR="003E2D9B">
        <w:rPr>
          <w:rFonts w:eastAsia="Times New Roman" w:cs="Times New Roman"/>
          <w:sz w:val="24"/>
          <w:szCs w:val="24"/>
          <w:lang w:eastAsia="ru-RU"/>
        </w:rPr>
        <w:t xml:space="preserve">ение </w:t>
      </w:r>
      <w:r w:rsidR="005A76A2">
        <w:rPr>
          <w:rFonts w:eastAsia="Times New Roman" w:cs="Times New Roman"/>
          <w:sz w:val="24"/>
          <w:szCs w:val="24"/>
          <w:lang w:eastAsia="ru-RU"/>
        </w:rPr>
        <w:t>работ по замене остекления строения 3 ИПУ РАН</w:t>
      </w:r>
      <w:r w:rsidR="003E2D9B">
        <w:rPr>
          <w:rFonts w:eastAsia="Times New Roman" w:cs="Times New Roman"/>
          <w:sz w:val="24"/>
          <w:szCs w:val="24"/>
          <w:lang w:eastAsia="ru-RU"/>
        </w:rPr>
        <w:t xml:space="preserve"> </w:t>
      </w:r>
      <w:r w:rsidR="00970197">
        <w:rPr>
          <w:rFonts w:eastAsia="Times New Roman" w:cs="Times New Roman"/>
          <w:sz w:val="24"/>
          <w:szCs w:val="24"/>
          <w:lang w:eastAsia="ru-RU"/>
        </w:rPr>
        <w:t>(</w:t>
      </w:r>
      <w:r w:rsidR="00FC7D37">
        <w:rPr>
          <w:rFonts w:eastAsia="Times New Roman" w:cs="Times New Roman"/>
          <w:sz w:val="24"/>
          <w:szCs w:val="24"/>
          <w:lang w:eastAsia="ru-RU"/>
        </w:rPr>
        <w:t>далее – Локальная смета</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545EC7">
        <w:rPr>
          <w:rFonts w:eastAsia="Times New Roman" w:cs="Times New Roman"/>
          <w:bCs/>
          <w:sz w:val="24"/>
          <w:szCs w:val="24"/>
          <w:lang w:eastAsia="ru-RU"/>
        </w:rPr>
        <w:t xml:space="preserve">строение </w:t>
      </w:r>
      <w:r w:rsidR="005A76A2">
        <w:rPr>
          <w:rFonts w:eastAsia="Times New Roman" w:cs="Times New Roman"/>
          <w:bCs/>
          <w:sz w:val="24"/>
          <w:szCs w:val="24"/>
          <w:lang w:eastAsia="ru-RU"/>
        </w:rPr>
        <w:t>3</w:t>
      </w:r>
      <w:r w:rsidR="00545EC7">
        <w:rPr>
          <w:rFonts w:eastAsia="Times New Roman" w:cs="Times New Roman"/>
          <w:bCs/>
          <w:sz w:val="24"/>
          <w:szCs w:val="24"/>
          <w:lang w:eastAsia="ru-RU"/>
        </w:rPr>
        <w:t xml:space="preserve">, ИПУ РАН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7E7995">
        <w:rPr>
          <w:rFonts w:eastAsia="Times New Roman" w:cs="Times New Roman"/>
          <w:b/>
          <w:bCs/>
          <w:sz w:val="24"/>
          <w:szCs w:val="24"/>
          <w:lang w:eastAsia="ru-RU"/>
        </w:rPr>
        <w:t>2</w:t>
      </w:r>
      <w:r w:rsidR="00402EFA">
        <w:rPr>
          <w:rFonts w:eastAsia="Times New Roman" w:cs="Times New Roman"/>
          <w:b/>
          <w:bCs/>
          <w:sz w:val="24"/>
          <w:szCs w:val="24"/>
          <w:lang w:eastAsia="ru-RU"/>
        </w:rPr>
        <w:t>3</w:t>
      </w:r>
      <w:r w:rsidR="007E7995">
        <w:rPr>
          <w:rFonts w:eastAsia="Times New Roman" w:cs="Times New Roman"/>
          <w:b/>
          <w:bCs/>
          <w:sz w:val="24"/>
          <w:szCs w:val="24"/>
          <w:lang w:eastAsia="ru-RU"/>
        </w:rPr>
        <w:t xml:space="preserve"> 1 7728013512772801001 </w:t>
      </w:r>
      <w:r w:rsidR="005A76A2">
        <w:rPr>
          <w:rFonts w:eastAsia="Times New Roman" w:cs="Times New Roman"/>
          <w:b/>
          <w:bCs/>
          <w:sz w:val="24"/>
          <w:szCs w:val="24"/>
          <w:lang w:eastAsia="ru-RU"/>
        </w:rPr>
        <w:t>0093</w:t>
      </w:r>
      <w:r w:rsidR="00033C65">
        <w:rPr>
          <w:rFonts w:eastAsia="Times New Roman" w:cs="Times New Roman"/>
          <w:b/>
          <w:bCs/>
          <w:sz w:val="24"/>
          <w:szCs w:val="24"/>
          <w:lang w:eastAsia="ru-RU"/>
        </w:rPr>
        <w:t xml:space="preserve"> 001 43</w:t>
      </w:r>
      <w:r w:rsidR="005A76A2">
        <w:rPr>
          <w:rFonts w:eastAsia="Times New Roman" w:cs="Times New Roman"/>
          <w:b/>
          <w:bCs/>
          <w:sz w:val="24"/>
          <w:szCs w:val="24"/>
          <w:lang w:eastAsia="ru-RU"/>
        </w:rPr>
        <w:t>34</w:t>
      </w:r>
      <w:r w:rsidR="00033C65">
        <w:rPr>
          <w:rFonts w:eastAsia="Times New Roman" w:cs="Times New Roman"/>
          <w:b/>
          <w:bCs/>
          <w:sz w:val="24"/>
          <w:szCs w:val="24"/>
          <w:lang w:eastAsia="ru-RU"/>
        </w:rPr>
        <w:t xml:space="preserve"> 244</w:t>
      </w:r>
      <w:r w:rsidR="005B629A">
        <w:rPr>
          <w:rFonts w:eastAsia="Times New Roman" w:cs="Times New Roman"/>
          <w:b/>
          <w:bCs/>
          <w:sz w:val="24"/>
          <w:szCs w:val="24"/>
          <w:lang w:eastAsia="ru-RU"/>
        </w:rPr>
        <w:t>.</w:t>
      </w:r>
      <w:r w:rsidRPr="007128F4">
        <w:rPr>
          <w:rFonts w:eastAsia="Times New Roman" w:cs="Times New Roman"/>
          <w:sz w:val="24"/>
          <w:szCs w:val="24"/>
          <w:lang w:eastAsia="ru-RU"/>
        </w:rPr>
        <w:t xml:space="preserve"> </w:t>
      </w:r>
    </w:p>
    <w:p w:rsidR="00545EC7" w:rsidRDefault="00545EC7"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lastRenderedPageBreak/>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(усл.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2023</w:t>
      </w:r>
      <w:r w:rsidRPr="009A757D">
        <w:rPr>
          <w:rFonts w:eastAsia="Times New Roman" w:cs="Times New Roman"/>
          <w:sz w:val="24"/>
          <w:szCs w:val="24"/>
          <w:lang w:eastAsia="ru-RU"/>
        </w:rPr>
        <w:t>.</w:t>
      </w:r>
      <w:r w:rsidR="00545EC7">
        <w:rPr>
          <w:rFonts w:eastAsia="Times New Roman" w:cs="Times New Roman"/>
          <w:sz w:val="24"/>
          <w:szCs w:val="24"/>
          <w:lang w:eastAsia="ru-RU"/>
        </w:rPr>
        <w:t xml:space="preserve"> Код вида расходов (КВР) – 244.</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w:t>
      </w:r>
      <w:r w:rsidR="001A61BA">
        <w:rPr>
          <w:rFonts w:eastAsia="Times New Roman" w:cs="Times New Roman"/>
          <w:sz w:val="24"/>
          <w:szCs w:val="24"/>
          <w:lang w:eastAsia="ru-RU"/>
        </w:rPr>
        <w:lastRenderedPageBreak/>
        <w:t>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2" w:name="P36"/>
      <w:bookmarkEnd w:id="2"/>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652899">
        <w:rPr>
          <w:rFonts w:eastAsia="Times New Roman" w:cs="Times New Roman"/>
          <w:b/>
          <w:sz w:val="24"/>
          <w:szCs w:val="24"/>
          <w:lang w:eastAsia="ru-RU"/>
        </w:rPr>
        <w:t>3</w:t>
      </w:r>
      <w:r w:rsidR="005A76A2">
        <w:rPr>
          <w:rFonts w:eastAsia="Times New Roman" w:cs="Times New Roman"/>
          <w:b/>
          <w:sz w:val="24"/>
          <w:szCs w:val="24"/>
          <w:lang w:eastAsia="ru-RU"/>
        </w:rPr>
        <w:t>0</w:t>
      </w:r>
      <w:r w:rsidR="00693FCA" w:rsidRPr="009039E0">
        <w:rPr>
          <w:rFonts w:eastAsia="Times New Roman" w:cs="Times New Roman"/>
          <w:b/>
          <w:sz w:val="24"/>
          <w:szCs w:val="24"/>
          <w:lang w:eastAsia="ru-RU"/>
        </w:rPr>
        <w:t xml:space="preserve"> (</w:t>
      </w:r>
      <w:r w:rsidR="00652899">
        <w:rPr>
          <w:rFonts w:eastAsia="Times New Roman" w:cs="Times New Roman"/>
          <w:b/>
          <w:sz w:val="24"/>
          <w:szCs w:val="24"/>
          <w:lang w:eastAsia="ru-RU"/>
        </w:rPr>
        <w:t>тридцать</w:t>
      </w:r>
      <w:r w:rsidR="00693FCA" w:rsidRPr="009039E0">
        <w:rPr>
          <w:rFonts w:eastAsia="Times New Roman" w:cs="Times New Roman"/>
          <w:b/>
          <w:sz w:val="24"/>
          <w:szCs w:val="24"/>
          <w:lang w:eastAsia="ru-RU"/>
        </w:rPr>
        <w:t xml:space="preserve">) </w:t>
      </w:r>
      <w:r w:rsidR="005A76A2">
        <w:rPr>
          <w:rFonts w:eastAsia="Times New Roman" w:cs="Times New Roman"/>
          <w:b/>
          <w:sz w:val="24"/>
          <w:szCs w:val="24"/>
          <w:lang w:eastAsia="ru-RU"/>
        </w:rPr>
        <w:t>календарных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9A7D98" w:rsidRDefault="009A7D98" w:rsidP="007128F4">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бот формирует 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A7D98">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 xml:space="preserve">проверки предоставленных </w:t>
      </w:r>
      <w:r w:rsidR="00545EC7">
        <w:rPr>
          <w:rFonts w:eastAsia="Times New Roman" w:cs="Times New Roman"/>
          <w:sz w:val="24"/>
          <w:szCs w:val="24"/>
          <w:lang w:eastAsia="ru-RU"/>
        </w:rPr>
        <w:t>Подрядчиком</w:t>
      </w:r>
      <w:r>
        <w:rPr>
          <w:rFonts w:eastAsia="Times New Roman" w:cs="Times New Roman"/>
          <w:sz w:val="24"/>
          <w:szCs w:val="24"/>
          <w:lang w:eastAsia="ru-RU"/>
        </w:rPr>
        <w:t xml:space="preserve">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3.6. Для осуществления электронного документооборота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9A7D98" w:rsidRPr="005A73CC" w:rsidRDefault="003D20DF" w:rsidP="00EC6D5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нарочным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420498">
        <w:rPr>
          <w:rFonts w:eastAsia="Times New Roman" w:cs="Times New Roman"/>
          <w:sz w:val="24"/>
          <w:szCs w:val="24"/>
          <w:lang w:eastAsia="ru-RU"/>
        </w:rPr>
        <w:t xml:space="preserve">выполнение работ, счет, счет-фактуру/универсальный передаточный документ (при наличии, при необходимости), товарно-транспортную накладную (при наличии, при необходимости), </w:t>
      </w:r>
      <w:r w:rsidR="00420498" w:rsidRPr="00420498">
        <w:rPr>
          <w:rFonts w:eastAsia="Times New Roman" w:cs="Times New Roman"/>
          <w:sz w:val="24"/>
          <w:szCs w:val="24"/>
          <w:lang w:eastAsia="ru-RU"/>
        </w:rPr>
        <w:t>акт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291E62" w:rsidRPr="003D20DF">
        <w:rPr>
          <w:rFonts w:eastAsia="Times New Roman" w:cs="Times New Roman"/>
          <w:sz w:val="24"/>
          <w:szCs w:val="24"/>
          <w:lang w:eastAsia="ru-RU"/>
        </w:rPr>
        <w:t>на материалы</w:t>
      </w:r>
      <w:r w:rsidR="00A462C4">
        <w:rPr>
          <w:rFonts w:eastAsia="Times New Roman" w:cs="Times New Roman"/>
          <w:sz w:val="24"/>
          <w:szCs w:val="24"/>
          <w:lang w:eastAsia="ru-RU"/>
        </w:rPr>
        <w:t>, исполнительные схемы</w:t>
      </w:r>
      <w:r w:rsidR="0042049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sidR="00905EEF">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lastRenderedPageBreak/>
        <w:t>3.</w:t>
      </w:r>
      <w:r w:rsidR="00905EEF">
        <w:rPr>
          <w:rFonts w:eastAsia="Times New Roman" w:cs="Times New Roman"/>
          <w:sz w:val="24"/>
          <w:szCs w:val="24"/>
          <w:lang w:eastAsia="ru-RU"/>
        </w:rPr>
        <w:t>9</w:t>
      </w:r>
      <w:r>
        <w:rPr>
          <w:rFonts w:eastAsia="Times New Roman" w:cs="Times New Roman"/>
          <w:sz w:val="24"/>
          <w:szCs w:val="24"/>
          <w:lang w:eastAsia="ru-RU"/>
        </w:rPr>
        <w:t>. Для приемки результатов исполнения Контракта может создаваться приемочная комиссия, которая состоит не менее чем из пяти человек. В случае создания приемочной комиссии подписание документа о приемке, формирование, 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п.п. «а» «б» п. 5 ч. 13 ст. 94 Федерального закона № 44-ФЗ, не позднее 20 (двадцати) рабочих дней, следующих за днем поступления Заказчику документа о приемке.</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10</w:t>
      </w:r>
      <w:r>
        <w:rPr>
          <w:rFonts w:eastAsia="Times New Roman" w:cs="Times New Roman"/>
          <w:sz w:val="24"/>
          <w:szCs w:val="24"/>
          <w:lang w:eastAsia="ru-RU"/>
        </w:rPr>
        <w:t xml:space="preserve">. </w:t>
      </w:r>
      <w:r w:rsidR="00D04BC9">
        <w:rPr>
          <w:rFonts w:eastAsia="Times New Roman" w:cs="Times New Roman"/>
          <w:sz w:val="24"/>
          <w:szCs w:val="24"/>
          <w:lang w:eastAsia="ru-RU"/>
        </w:rPr>
        <w:t xml:space="preserve">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 или формирует с использованием единой информационной системы и подписывает </w:t>
      </w:r>
      <w:r w:rsidR="00C7538A">
        <w:rPr>
          <w:rFonts w:eastAsia="Times New Roman" w:cs="Times New Roman"/>
          <w:sz w:val="24"/>
          <w:szCs w:val="24"/>
          <w:lang w:eastAsia="ru-RU"/>
        </w:rPr>
        <w:t>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12</w:t>
      </w:r>
      <w:r>
        <w:rPr>
          <w:rFonts w:eastAsia="Times New Roman" w:cs="Times New Roman"/>
          <w:sz w:val="24"/>
          <w:szCs w:val="24"/>
          <w:lang w:eastAsia="ru-RU"/>
        </w:rPr>
        <w:t xml:space="preserve">.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3</w:t>
      </w:r>
      <w:r>
        <w:rPr>
          <w:rFonts w:eastAsia="Times New Roman" w:cs="Times New Roman"/>
          <w:sz w:val="24"/>
          <w:szCs w:val="24"/>
          <w:lang w:eastAsia="ru-RU"/>
        </w:rPr>
        <w:t xml:space="preserve">.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BD56B3">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4</w:t>
      </w:r>
      <w:r>
        <w:rPr>
          <w:rFonts w:eastAsia="Times New Roman" w:cs="Times New Roman"/>
          <w:sz w:val="24"/>
          <w:szCs w:val="24"/>
          <w:lang w:eastAsia="ru-RU"/>
        </w:rPr>
        <w:t xml:space="preserve">.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1E1ADE" w:rsidRPr="001E1ADE" w:rsidRDefault="009A7D98" w:rsidP="00905EEF">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5</w:t>
      </w:r>
      <w:r>
        <w:rPr>
          <w:rFonts w:eastAsia="Times New Roman" w:cs="Times New Roman"/>
          <w:sz w:val="24"/>
          <w:szCs w:val="24"/>
          <w:lang w:eastAsia="ru-RU"/>
        </w:rPr>
        <w:t>.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 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3E2D9B">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скорректированн</w:t>
      </w:r>
      <w:r w:rsidR="00545EC7">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Локальн</w:t>
      </w:r>
      <w:r w:rsidR="00545EC7">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w:t>
      </w:r>
      <w:r w:rsidR="00545EC7">
        <w:rPr>
          <w:rFonts w:eastAsia="Times New Roman" w:cs="Times New Roman"/>
          <w:b/>
          <w:bCs/>
          <w:sz w:val="24"/>
          <w:szCs w:val="24"/>
          <w:lang w:eastAsia="ru-RU"/>
        </w:rPr>
        <w:t>смету</w:t>
      </w:r>
      <w:r w:rsidRPr="00800555">
        <w:rPr>
          <w:rFonts w:eastAsia="Times New Roman" w:cs="Times New Roman"/>
          <w:bCs/>
          <w:sz w:val="24"/>
          <w:szCs w:val="24"/>
          <w:lang w:eastAsia="ru-RU"/>
        </w:rPr>
        <w:t xml:space="preserve"> на </w:t>
      </w:r>
      <w:r w:rsidR="003E2D9B" w:rsidRPr="003E2D9B">
        <w:rPr>
          <w:rFonts w:eastAsia="Times New Roman" w:cs="Times New Roman"/>
          <w:bCs/>
          <w:sz w:val="24"/>
          <w:szCs w:val="24"/>
          <w:lang w:eastAsia="ru-RU"/>
        </w:rPr>
        <w:t>выполн</w:t>
      </w:r>
      <w:r w:rsidR="003E2D9B">
        <w:rPr>
          <w:rFonts w:eastAsia="Times New Roman" w:cs="Times New Roman"/>
          <w:bCs/>
          <w:sz w:val="24"/>
          <w:szCs w:val="24"/>
          <w:lang w:eastAsia="ru-RU"/>
        </w:rPr>
        <w:t xml:space="preserve">ение </w:t>
      </w:r>
      <w:r w:rsidR="005A76A2">
        <w:rPr>
          <w:rFonts w:eastAsia="Times New Roman" w:cs="Times New Roman"/>
          <w:bCs/>
          <w:sz w:val="24"/>
          <w:szCs w:val="24"/>
          <w:lang w:eastAsia="ru-RU"/>
        </w:rPr>
        <w:t xml:space="preserve">работ по замене остекления строения 3 ИПУ РАН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необходимой документации (</w:t>
      </w:r>
      <w:r w:rsidR="00D27E57" w:rsidRPr="00006D59">
        <w:rPr>
          <w:rFonts w:cs="Times New Roman"/>
          <w:sz w:val="24"/>
          <w:szCs w:val="24"/>
        </w:rPr>
        <w:t>технической и разрешительной документац</w:t>
      </w:r>
      <w:r w:rsidR="00F43654">
        <w:rPr>
          <w:rFonts w:cs="Times New Roman"/>
          <w:sz w:val="24"/>
          <w:szCs w:val="24"/>
        </w:rPr>
        <w:t>ии, необходимой для выполнения Р</w:t>
      </w:r>
      <w:r w:rsidR="00D27E57" w:rsidRPr="00006D59">
        <w:rPr>
          <w:rFonts w:cs="Times New Roman"/>
          <w:sz w:val="24"/>
          <w:szCs w:val="24"/>
        </w:rPr>
        <w:t>абот</w:t>
      </w:r>
      <w:r w:rsidR="008B2AE2" w:rsidRPr="00006D59">
        <w:rPr>
          <w:rFonts w:cs="Times New Roman"/>
          <w:sz w:val="24"/>
          <w:szCs w:val="24"/>
        </w:rPr>
        <w:t>)</w:t>
      </w:r>
      <w:r w:rsidR="00D27E57" w:rsidRPr="00006D59">
        <w:rPr>
          <w:rFonts w:cs="Times New Roman"/>
          <w:sz w:val="24"/>
          <w:szCs w:val="24"/>
        </w:rPr>
        <w:t>, в том числе общего и специальных журналов работ, а также обеспечить свободный доступ к так</w:t>
      </w:r>
      <w:r w:rsidR="00493281" w:rsidRPr="00006D59">
        <w:rPr>
          <w:rFonts w:cs="Times New Roman"/>
          <w:sz w:val="24"/>
          <w:szCs w:val="24"/>
        </w:rPr>
        <w:t>ой документации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D27E57" w:rsidRPr="00006D59">
        <w:rPr>
          <w:rFonts w:cs="Times New Roman"/>
          <w:sz w:val="24"/>
          <w:szCs w:val="24"/>
        </w:rPr>
        <w:t>, лицу, осуществляющему государственный строительный надзор. Перечень документации, необходимой для вы</w:t>
      </w:r>
      <w:r w:rsidR="00F43654">
        <w:rPr>
          <w:rFonts w:cs="Times New Roman"/>
          <w:sz w:val="24"/>
          <w:szCs w:val="24"/>
        </w:rPr>
        <w:t>полнения Р</w:t>
      </w:r>
      <w:r w:rsidR="00493281" w:rsidRPr="00006D59">
        <w:rPr>
          <w:rFonts w:cs="Times New Roman"/>
          <w:sz w:val="24"/>
          <w:szCs w:val="24"/>
        </w:rPr>
        <w:t>абот, определяется в К</w:t>
      </w:r>
      <w:r w:rsidR="00D27E57" w:rsidRPr="00006D59">
        <w:rPr>
          <w:rFonts w:cs="Times New Roman"/>
          <w:sz w:val="24"/>
          <w:szCs w:val="24"/>
        </w:rPr>
        <w:t>онтракте.</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выполнение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или возместить Заказчику причиненный ущерб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4.3.2. </w:t>
      </w:r>
      <w:r w:rsidRPr="007128F4">
        <w:rPr>
          <w:rFonts w:eastAsia="Times New Roman" w:cs="Times New Roman"/>
          <w:sz w:val="24"/>
          <w:szCs w:val="24"/>
          <w:lang w:eastAsia="ru-RU"/>
        </w:rPr>
        <w:t>Вносить предложения, направленные на улучшение результатов выполняемых Работ Подрядчиком.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4.3.3.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4.3.4.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4.3.5. Требовать возмещения ущерба, убытков, понесенного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4.3.6.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4.3.7.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EE4A6B" w:rsidRPr="00C55275">
        <w:rPr>
          <w:rFonts w:eastAsia="Times New Roman" w:cs="Times New Roman"/>
          <w:sz w:val="24"/>
          <w:szCs w:val="24"/>
          <w:lang w:eastAsia="ru-RU"/>
        </w:rPr>
        <w:t>8</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E50E36">
        <w:rPr>
          <w:rFonts w:eastAsia="Times New Roman" w:cs="Times New Roman"/>
          <w:sz w:val="24"/>
          <w:szCs w:val="24"/>
          <w:lang w:eastAsia="ru-RU"/>
        </w:rPr>
        <w:t>9</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4.3.1</w:t>
      </w:r>
      <w:r w:rsidR="00E50E36">
        <w:rPr>
          <w:rFonts w:eastAsia="Times New Roman" w:cs="Times New Roman"/>
          <w:sz w:val="24"/>
          <w:szCs w:val="24"/>
          <w:lang w:eastAsia="ru-RU"/>
        </w:rPr>
        <w:t>0</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0B44C1" w:rsidRPr="00006D59" w:rsidRDefault="00DB1FC7" w:rsidP="00DB1FC7">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E50E36">
        <w:rPr>
          <w:rFonts w:eastAsia="Times New Roman" w:cs="Times New Roman"/>
          <w:sz w:val="24"/>
          <w:szCs w:val="24"/>
          <w:lang w:eastAsia="ru-RU"/>
        </w:rPr>
        <w:t>1</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через уполномоченное Заказчиком лицо (специализированную организацию)</w:t>
      </w:r>
      <w:r w:rsidR="00FC54F2" w:rsidRPr="00006D59">
        <w:rPr>
          <w:rFonts w:eastAsia="Times New Roman" w:cs="Times New Roman"/>
          <w:sz w:val="24"/>
          <w:szCs w:val="24"/>
          <w:lang w:eastAsia="ru-RU"/>
        </w:rPr>
        <w:t xml:space="preserve"> осуществлять строительный контроль </w:t>
      </w:r>
      <w:r w:rsidR="008B6E26" w:rsidRPr="00006D59">
        <w:rPr>
          <w:rFonts w:eastAsia="Times New Roman" w:cs="Times New Roman"/>
          <w:sz w:val="24"/>
          <w:szCs w:val="24"/>
          <w:lang w:eastAsia="ru-RU"/>
        </w:rPr>
        <w:t xml:space="preserve">(технический надзор) </w:t>
      </w:r>
      <w:r w:rsidR="00496C7E">
        <w:rPr>
          <w:rFonts w:eastAsia="Times New Roman" w:cs="Times New Roman"/>
          <w:sz w:val="24"/>
          <w:szCs w:val="24"/>
          <w:lang w:eastAsia="ru-RU"/>
        </w:rPr>
        <w:t>за выполнением Подрядчиком Р</w:t>
      </w:r>
      <w:r w:rsidR="001D3379" w:rsidRPr="00006D59">
        <w:rPr>
          <w:rFonts w:eastAsia="Times New Roman" w:cs="Times New Roman"/>
          <w:sz w:val="24"/>
          <w:szCs w:val="24"/>
          <w:lang w:eastAsia="ru-RU"/>
        </w:rPr>
        <w:t xml:space="preserve">абот </w:t>
      </w:r>
      <w:r w:rsidR="00FC54F2" w:rsidRPr="00006D59">
        <w:rPr>
          <w:rFonts w:eastAsia="Times New Roman" w:cs="Times New Roman"/>
          <w:sz w:val="24"/>
          <w:szCs w:val="24"/>
          <w:lang w:eastAsia="ru-RU"/>
        </w:rPr>
        <w:t>по Контракту</w:t>
      </w:r>
      <w:r w:rsidR="006373C8" w:rsidRPr="00006D59">
        <w:rPr>
          <w:rFonts w:eastAsia="Times New Roman" w:cs="Times New Roman"/>
          <w:sz w:val="24"/>
          <w:szCs w:val="24"/>
          <w:lang w:eastAsia="ru-RU"/>
        </w:rPr>
        <w:t xml:space="preserve"> в полном объеме</w:t>
      </w:r>
      <w:r w:rsidR="00FC54F2" w:rsidRPr="00006D59">
        <w:rPr>
          <w:rFonts w:eastAsia="Times New Roman" w:cs="Times New Roman"/>
          <w:sz w:val="24"/>
          <w:szCs w:val="24"/>
          <w:lang w:eastAsia="ru-RU"/>
        </w:rPr>
        <w:t>,</w:t>
      </w:r>
      <w:r w:rsidR="000B44C1" w:rsidRPr="00006D59">
        <w:rPr>
          <w:rFonts w:eastAsia="Times New Roman" w:cs="Times New Roman"/>
          <w:sz w:val="24"/>
          <w:szCs w:val="24"/>
          <w:lang w:eastAsia="ru-RU"/>
        </w:rPr>
        <w:t xml:space="preserve"> включая (и не ограничиваясь):</w:t>
      </w:r>
    </w:p>
    <w:p w:rsidR="000B44C1" w:rsidRPr="00006D59" w:rsidRDefault="00FC54F2"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соблюдением </w:t>
      </w:r>
      <w:r w:rsidR="00036132" w:rsidRPr="00006D59">
        <w:rPr>
          <w:rFonts w:eastAsia="Times New Roman" w:cs="Times New Roman"/>
          <w:sz w:val="24"/>
          <w:szCs w:val="24"/>
          <w:lang w:eastAsia="ru-RU"/>
        </w:rPr>
        <w:t xml:space="preserve">Подрядчиком </w:t>
      </w:r>
      <w:r w:rsidRPr="00006D59">
        <w:rPr>
          <w:rFonts w:eastAsia="Times New Roman" w:cs="Times New Roman"/>
          <w:sz w:val="24"/>
          <w:szCs w:val="24"/>
          <w:lang w:eastAsia="ru-RU"/>
        </w:rPr>
        <w:t>срок</w:t>
      </w:r>
      <w:r w:rsidR="00EE4A6B">
        <w:rPr>
          <w:rFonts w:eastAsia="Times New Roman" w:cs="Times New Roman"/>
          <w:sz w:val="24"/>
          <w:szCs w:val="24"/>
          <w:lang w:eastAsia="ru-RU"/>
        </w:rPr>
        <w:t>а</w:t>
      </w:r>
      <w:r w:rsidRPr="00006D59">
        <w:rPr>
          <w:rFonts w:eastAsia="Times New Roman" w:cs="Times New Roman"/>
          <w:sz w:val="24"/>
          <w:szCs w:val="24"/>
          <w:lang w:eastAsia="ru-RU"/>
        </w:rPr>
        <w:t xml:space="preserve"> </w:t>
      </w:r>
      <w:r w:rsidR="00F01F3C" w:rsidRPr="00006D59">
        <w:rPr>
          <w:rFonts w:eastAsia="Times New Roman" w:cs="Times New Roman"/>
          <w:sz w:val="24"/>
          <w:szCs w:val="24"/>
          <w:lang w:eastAsia="ru-RU"/>
        </w:rPr>
        <w:t xml:space="preserve">и объема </w:t>
      </w:r>
      <w:r w:rsidR="00F43654">
        <w:rPr>
          <w:rFonts w:eastAsia="Times New Roman" w:cs="Times New Roman"/>
          <w:sz w:val="24"/>
          <w:szCs w:val="24"/>
          <w:lang w:eastAsia="ru-RU"/>
        </w:rPr>
        <w:t>выполнения Р</w:t>
      </w:r>
      <w:r w:rsidR="00B63A5E" w:rsidRPr="00006D59">
        <w:rPr>
          <w:rFonts w:eastAsia="Times New Roman" w:cs="Times New Roman"/>
          <w:sz w:val="24"/>
          <w:szCs w:val="24"/>
          <w:lang w:eastAsia="ru-RU"/>
        </w:rPr>
        <w:t>абот, установленных Контрактом</w:t>
      </w:r>
      <w:r w:rsidR="000B44C1" w:rsidRPr="00006D59">
        <w:rPr>
          <w:rFonts w:eastAsia="Times New Roman" w:cs="Times New Roman"/>
          <w:sz w:val="24"/>
          <w:szCs w:val="24"/>
          <w:lang w:eastAsia="ru-RU"/>
        </w:rPr>
        <w:t>;</w:t>
      </w:r>
    </w:p>
    <w:p w:rsidR="001D3379" w:rsidRPr="00006D59" w:rsidRDefault="001D3379"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ходом и качеством </w:t>
      </w:r>
      <w:r w:rsidR="00A97221">
        <w:rPr>
          <w:rFonts w:eastAsia="Times New Roman" w:cs="Times New Roman"/>
          <w:sz w:val="24"/>
          <w:szCs w:val="24"/>
          <w:lang w:eastAsia="ru-RU"/>
        </w:rPr>
        <w:t>выполняемых Р</w:t>
      </w:r>
      <w:r w:rsidR="00EF5FB3" w:rsidRPr="00006D59">
        <w:rPr>
          <w:rFonts w:eastAsia="Times New Roman" w:cs="Times New Roman"/>
          <w:sz w:val="24"/>
          <w:szCs w:val="24"/>
          <w:lang w:eastAsia="ru-RU"/>
        </w:rPr>
        <w:t>абот;</w:t>
      </w:r>
    </w:p>
    <w:p w:rsidR="000B44C1" w:rsidRPr="00006D59" w:rsidRDefault="00B63A5E"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качеством предоставленных Подрядчиком </w:t>
      </w:r>
      <w:r w:rsidR="00A47A7A">
        <w:rPr>
          <w:rFonts w:eastAsia="Times New Roman" w:cs="Times New Roman"/>
          <w:sz w:val="24"/>
          <w:szCs w:val="24"/>
          <w:lang w:eastAsia="ru-RU"/>
        </w:rPr>
        <w:t xml:space="preserve">расходных </w:t>
      </w:r>
      <w:r w:rsidR="005F505C" w:rsidRPr="00006D59">
        <w:rPr>
          <w:rFonts w:eastAsia="Times New Roman" w:cs="Times New Roman"/>
          <w:sz w:val="24"/>
          <w:szCs w:val="24"/>
          <w:lang w:eastAsia="ru-RU"/>
        </w:rPr>
        <w:t>материалов</w:t>
      </w:r>
      <w:r w:rsidR="000B44C1" w:rsidRPr="00006D59">
        <w:rPr>
          <w:rFonts w:eastAsia="Times New Roman" w:cs="Times New Roman"/>
          <w:sz w:val="24"/>
          <w:szCs w:val="24"/>
          <w:lang w:eastAsia="ru-RU"/>
        </w:rPr>
        <w:t>;</w:t>
      </w:r>
    </w:p>
    <w:p w:rsidR="00403290" w:rsidRPr="00006D59" w:rsidRDefault="00A97221" w:rsidP="000C709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sidR="00403290" w:rsidRPr="00006D59">
        <w:rPr>
          <w:rFonts w:eastAsia="Times New Roman" w:cs="Times New Roman"/>
          <w:sz w:val="24"/>
          <w:szCs w:val="24"/>
          <w:lang w:eastAsia="ru-RU"/>
        </w:rPr>
        <w:t>;</w:t>
      </w:r>
    </w:p>
    <w:p w:rsidR="00D72E1E" w:rsidRPr="00006D59" w:rsidRDefault="00403290"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E50E36">
        <w:rPr>
          <w:rFonts w:eastAsia="Times New Roman" w:cs="Times New Roman"/>
          <w:sz w:val="24"/>
          <w:szCs w:val="24"/>
          <w:lang w:eastAsia="ru-RU"/>
        </w:rPr>
        <w:t>2</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Pr>
          <w:sz w:val="26"/>
          <w:szCs w:val="26"/>
        </w:rPr>
        <w:t>4.3.1</w:t>
      </w:r>
      <w:r w:rsidR="00E50E36">
        <w:rPr>
          <w:sz w:val="26"/>
          <w:szCs w:val="26"/>
        </w:rPr>
        <w:t>3</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4.3.14.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представителя, который от имени Заказчика осуществляет технический надзор и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E17656"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3" w:name="P1554"/>
      <w:bookmarkEnd w:id="3"/>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6B124D" w:rsidRDefault="007128F4" w:rsidP="006B124D">
      <w:pPr>
        <w:pStyle w:val="af8"/>
        <w:spacing w:before="0" w:beforeAutospacing="0" w:after="0" w:afterAutospacing="0" w:line="180" w:lineRule="atLeast"/>
        <w:ind w:firstLine="540"/>
        <w:jc w:val="both"/>
      </w:pPr>
      <w:r w:rsidRPr="007128F4">
        <w:t>5.4. За каждый факт неисполнения или ненадлежащего исполнения По</w:t>
      </w:r>
      <w:r w:rsidR="008B5AF4">
        <w:t>дрядчи</w:t>
      </w:r>
      <w:r w:rsidRPr="007128F4">
        <w:t>ком обязательств, предусмотренных Контрактом, за исключением просрочки исполнения По</w:t>
      </w:r>
      <w:r w:rsidR="008B5AF4">
        <w:t>дрядчи</w:t>
      </w:r>
      <w:r w:rsidRPr="007128F4">
        <w:t>ком обязательств (в том числе гарантийного обязательства), предусмотренных Контрактом, По</w:t>
      </w:r>
      <w:r w:rsidR="008B5AF4">
        <w:t>дрядч</w:t>
      </w:r>
      <w:r w:rsidRPr="007128F4">
        <w:t xml:space="preserve">ик уплачивает Заказчику штраф. Размер штрафа определяется </w:t>
      </w:r>
      <w:r w:rsidRPr="007128F4">
        <w:br/>
        <w:t xml:space="preserve">в соответствии с </w:t>
      </w:r>
      <w:hyperlink r:id="rId9" w:history="1">
        <w:r w:rsidRPr="007128F4">
          <w:t>Правилами</w:t>
        </w:r>
      </w:hyperlink>
      <w:r w:rsidRPr="007128F4">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t xml:space="preserve"> обязательств, предусмотренных К</w:t>
      </w:r>
      <w:r w:rsidRPr="007128F4">
        <w:t xml:space="preserve">онтрактом </w:t>
      </w:r>
      <w:r w:rsidRPr="007128F4">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t xml:space="preserve">и от 30 августа 2017 г. № 1042 </w:t>
      </w:r>
      <w:r w:rsidRPr="007128F4">
        <w:t>(</w:t>
      </w:r>
      <w:r w:rsidR="006B124D">
        <w:t xml:space="preserve">далее - Правила), и составляет </w:t>
      </w:r>
    </w:p>
    <w:p w:rsidR="006B124D" w:rsidRDefault="006B124D" w:rsidP="006B124D">
      <w:pPr>
        <w:pStyle w:val="af8"/>
        <w:spacing w:before="0" w:beforeAutospacing="0" w:after="0" w:afterAutospacing="0"/>
        <w:ind w:firstLine="540"/>
        <w:jc w:val="both"/>
      </w:pPr>
      <w:r>
        <w:t>а) 10 процентов цены контракта в случае, если цена контракта не превышает 3 млн. рублей;</w:t>
      </w:r>
    </w:p>
    <w:p w:rsidR="006B124D" w:rsidRDefault="006B124D" w:rsidP="006B124D">
      <w:pPr>
        <w:pStyle w:val="af8"/>
        <w:spacing w:before="0" w:beforeAutospacing="0" w:after="0" w:afterAutospacing="0"/>
        <w:ind w:firstLine="540"/>
        <w:jc w:val="both"/>
      </w:pPr>
      <w:r>
        <w:t>б) 5 процентов цены контракта в случае, если цена контракта составляет от 3 млн. рублей до 50 млн. рублей (включительно);</w:t>
      </w:r>
    </w:p>
    <w:p w:rsidR="006B124D" w:rsidRDefault="006B124D" w:rsidP="006B124D">
      <w:pPr>
        <w:pStyle w:val="af8"/>
        <w:spacing w:before="0" w:beforeAutospacing="0" w:after="0" w:afterAutospacing="0"/>
        <w:ind w:firstLine="540"/>
        <w:jc w:val="both"/>
      </w:pPr>
      <w:r>
        <w:t>в) 1 процент цены контракта в случае, если цена контракта составляет от 50 млн. рублей до 100 млн. рублей (включительно);</w:t>
      </w:r>
    </w:p>
    <w:p w:rsidR="006B124D" w:rsidRDefault="006B124D" w:rsidP="006B124D">
      <w:pPr>
        <w:pStyle w:val="af8"/>
        <w:spacing w:before="0" w:beforeAutospacing="0" w:after="0" w:afterAutospacing="0"/>
        <w:ind w:firstLine="540"/>
        <w:jc w:val="both"/>
      </w:pPr>
      <w:r>
        <w:t>г) 0,5 процента цены контракта в случае, если цена контракта составляет от 100 млн. рублей до 500 млн. рублей (включительно);</w:t>
      </w:r>
    </w:p>
    <w:p w:rsidR="006B124D" w:rsidRDefault="006B124D" w:rsidP="006B124D">
      <w:pPr>
        <w:pStyle w:val="af8"/>
        <w:spacing w:before="0" w:beforeAutospacing="0" w:after="0" w:afterAutospacing="0"/>
        <w:ind w:firstLine="540"/>
        <w:jc w:val="both"/>
      </w:pPr>
      <w:r>
        <w:t>д) 0,4 процента цены контракта в случае, если цена контракта составляет от 500 млн. рублей до 1 млрд. рублей (включительно);</w:t>
      </w:r>
    </w:p>
    <w:p w:rsidR="006B124D" w:rsidRDefault="006B124D" w:rsidP="006B124D">
      <w:pPr>
        <w:pStyle w:val="af8"/>
        <w:spacing w:before="0" w:beforeAutospacing="0" w:after="0" w:afterAutospacing="0"/>
        <w:ind w:firstLine="540"/>
        <w:jc w:val="both"/>
      </w:pPr>
      <w:r>
        <w:t>е) 0,3 процента цены контракта в случае, если цена контракта составляет от 1 млрд. рублей до 2 млрд. рублей (включительно);</w:t>
      </w:r>
    </w:p>
    <w:p w:rsidR="006B124D" w:rsidRDefault="006B124D" w:rsidP="006B124D">
      <w:pPr>
        <w:pStyle w:val="af8"/>
        <w:spacing w:before="0" w:beforeAutospacing="0" w:after="0" w:afterAutospacing="0"/>
        <w:ind w:firstLine="540"/>
        <w:jc w:val="both"/>
      </w:pPr>
      <w:r>
        <w:t>ж) 0,25 процента цены контракта в случае, если цена контракта составляет от 2 млрд. рублей до 5 млрд. рублей (включительно);</w:t>
      </w:r>
    </w:p>
    <w:p w:rsidR="006B124D" w:rsidRDefault="006B124D" w:rsidP="006B124D">
      <w:pPr>
        <w:pStyle w:val="af8"/>
        <w:spacing w:before="0" w:beforeAutospacing="0" w:after="0" w:afterAutospacing="0"/>
        <w:ind w:firstLine="540"/>
        <w:jc w:val="both"/>
      </w:pPr>
      <w:r>
        <w:t>з) 0,2 процента цены контракта в случае, если цена контракта составляет от 5 млрд. рублей до 10 млрд. рублей (включительно);</w:t>
      </w:r>
    </w:p>
    <w:p w:rsidR="006B124D" w:rsidRDefault="006B124D" w:rsidP="006B124D">
      <w:pPr>
        <w:pStyle w:val="af8"/>
        <w:spacing w:before="0" w:beforeAutospacing="0" w:after="0" w:afterAutospacing="0"/>
        <w:ind w:firstLine="540"/>
        <w:jc w:val="both"/>
      </w:pPr>
      <w:r>
        <w:t>и) 0,1 процента цены контракта в случае, если цена контракта превышает 10 млрд. рублей.</w:t>
      </w:r>
    </w:p>
    <w:p w:rsidR="007128F4" w:rsidRPr="007128F4" w:rsidRDefault="007128F4" w:rsidP="006B124D">
      <w:pPr>
        <w:pStyle w:val="af8"/>
        <w:spacing w:before="0" w:beforeAutospacing="0" w:after="0" w:afterAutospacing="0" w:line="180" w:lineRule="atLeast"/>
        <w:ind w:firstLine="540"/>
        <w:jc w:val="both"/>
      </w:pPr>
      <w:r w:rsidRPr="006C0ADE">
        <w:t>В случае</w:t>
      </w:r>
      <w:r w:rsidRPr="007128F4">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t>законом</w:t>
        </w:r>
      </w:hyperlink>
      <w:r w:rsidRPr="007128F4">
        <w:t xml:space="preserve"> № 44-ФЗ</w:t>
      </w:r>
      <w:r w:rsidR="00057C61">
        <w:t>,</w:t>
      </w:r>
      <w:r w:rsidRPr="007128F4">
        <w:t xml:space="preserve">                    предложившим наиболее высо</w:t>
      </w:r>
      <w:r w:rsidR="00E42B3C">
        <w:t>кую цену за право заключения Контракта</w:t>
      </w:r>
      <w:r w:rsidRPr="007128F4">
        <w:t xml:space="preserve"> размер штрафа устанавливается в соответствии с </w:t>
      </w:r>
      <w:hyperlink r:id="rId11" w:history="1">
        <w:r w:rsidRPr="007128F4">
          <w:t>пунктом 5</w:t>
        </w:r>
      </w:hyperlink>
      <w:r w:rsidRPr="007128F4">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4" w:name="P1556"/>
      <w:bookmarkEnd w:id="4"/>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5" w:name="P1557"/>
      <w:bookmarkStart w:id="6" w:name="P1558"/>
      <w:bookmarkEnd w:id="5"/>
      <w:bookmarkEnd w:id="6"/>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7" w:name="P1561"/>
      <w:bookmarkEnd w:id="7"/>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 xml:space="preserve">пунктом </w:t>
        </w:r>
        <w:r w:rsidR="006B124D">
          <w:rPr>
            <w:rFonts w:eastAsia="Times New Roman" w:cs="Times New Roman"/>
            <w:sz w:val="24"/>
            <w:szCs w:val="24"/>
            <w:lang w:eastAsia="ru-RU"/>
          </w:rPr>
          <w:t>7.</w:t>
        </w:r>
        <w:r w:rsidRPr="005903DC">
          <w:rPr>
            <w:rFonts w:eastAsia="Times New Roman" w:cs="Times New Roman"/>
            <w:sz w:val="24"/>
            <w:szCs w:val="24"/>
            <w:lang w:eastAsia="ru-RU"/>
          </w:rPr>
          <w:t>8</w:t>
        </w:r>
      </w:hyperlink>
      <w:r w:rsidRPr="005903DC">
        <w:rPr>
          <w:rFonts w:eastAsia="Times New Roman" w:cs="Times New Roman"/>
          <w:sz w:val="24"/>
          <w:szCs w:val="24"/>
          <w:lang w:eastAsia="ru-RU"/>
        </w:rPr>
        <w:t xml:space="preserve"> 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3AFA" w:rsidRPr="005A76A2" w:rsidRDefault="007128F4" w:rsidP="005A76A2">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Pr="00883265" w:rsidRDefault="007128F4" w:rsidP="00883265">
      <w:pPr>
        <w:spacing w:after="0" w:line="240" w:lineRule="auto"/>
        <w:ind w:firstLine="539"/>
        <w:jc w:val="both"/>
        <w:rPr>
          <w:rFonts w:cs="Times New Roman"/>
          <w:sz w:val="24"/>
          <w:szCs w:val="24"/>
        </w:rPr>
      </w:pPr>
      <w:r w:rsidRPr="007128F4">
        <w:rPr>
          <w:rFonts w:cs="Times New Roman"/>
          <w:sz w:val="24"/>
          <w:szCs w:val="24"/>
        </w:rPr>
        <w:t>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5A76A2">
        <w:rPr>
          <w:b/>
          <w:sz w:val="24"/>
          <w:szCs w:val="24"/>
        </w:rPr>
        <w:t>76 970</w:t>
      </w:r>
      <w:r>
        <w:rPr>
          <w:b/>
          <w:sz w:val="24"/>
          <w:szCs w:val="24"/>
        </w:rPr>
        <w:t xml:space="preserve"> </w:t>
      </w:r>
      <w:r w:rsidRPr="00E42B3C">
        <w:rPr>
          <w:b/>
          <w:sz w:val="24"/>
          <w:szCs w:val="24"/>
        </w:rPr>
        <w:t>(</w:t>
      </w:r>
      <w:r w:rsidR="005A76A2">
        <w:rPr>
          <w:b/>
          <w:sz w:val="24"/>
          <w:szCs w:val="24"/>
        </w:rPr>
        <w:t>Семьдесят шесть тысяч девятьсот семьдесят</w:t>
      </w:r>
      <w:r w:rsidR="00782046">
        <w:rPr>
          <w:b/>
          <w:sz w:val="24"/>
          <w:szCs w:val="24"/>
        </w:rPr>
        <w:t xml:space="preserve">) </w:t>
      </w:r>
      <w:r w:rsidRPr="00E42B3C">
        <w:rPr>
          <w:b/>
          <w:sz w:val="24"/>
          <w:szCs w:val="24"/>
        </w:rPr>
        <w:t>рубл</w:t>
      </w:r>
      <w:r w:rsidR="003E2D9B">
        <w:rPr>
          <w:b/>
          <w:sz w:val="24"/>
          <w:szCs w:val="24"/>
        </w:rPr>
        <w:t>ей</w:t>
      </w:r>
      <w:r w:rsidRPr="00E42B3C">
        <w:rPr>
          <w:b/>
          <w:sz w:val="24"/>
          <w:szCs w:val="24"/>
        </w:rPr>
        <w:t xml:space="preserve"> </w:t>
      </w:r>
      <w:r w:rsidR="005A76A2">
        <w:rPr>
          <w:b/>
          <w:sz w:val="24"/>
          <w:szCs w:val="24"/>
        </w:rPr>
        <w:t>19</w:t>
      </w:r>
      <w:r w:rsidRPr="00E42B3C">
        <w:rPr>
          <w:b/>
          <w:sz w:val="24"/>
          <w:szCs w:val="24"/>
        </w:rPr>
        <w:t xml:space="preserve"> </w:t>
      </w:r>
      <w:r w:rsidR="00BD0224">
        <w:rPr>
          <w:b/>
          <w:sz w:val="24"/>
          <w:szCs w:val="24"/>
        </w:rPr>
        <w:t>копе</w:t>
      </w:r>
      <w:r w:rsidR="00545EC7">
        <w:rPr>
          <w:b/>
          <w:sz w:val="24"/>
          <w:szCs w:val="24"/>
        </w:rPr>
        <w:t>ек</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8" w:name="P1576"/>
      <w:bookmarkEnd w:id="8"/>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9" w:name="P1577"/>
      <w:bookmarkEnd w:id="9"/>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10" w:name="P1578"/>
      <w:bookmarkEnd w:id="10"/>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1" w:name="P1579"/>
      <w:bookmarkEnd w:id="11"/>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2" w:name="P1580"/>
      <w:bookmarkEnd w:id="12"/>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A47A7A">
      <w:pPr>
        <w:pStyle w:val="ConsPlusNormal"/>
        <w:ind w:firstLine="540"/>
        <w:jc w:val="both"/>
        <w:rPr>
          <w:sz w:val="24"/>
          <w:szCs w:val="24"/>
        </w:rPr>
      </w:pPr>
      <w:bookmarkStart w:id="13" w:name="P1581"/>
      <w:bookmarkEnd w:id="13"/>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4" w:name="P1584"/>
      <w:bookmarkEnd w:id="14"/>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A47A7A">
      <w:pPr>
        <w:pStyle w:val="ConsPlusNormal"/>
        <w:ind w:firstLine="540"/>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 xml:space="preserve">от запрещенных действий, перечисленных в п. </w:t>
      </w:r>
      <w:r w:rsidR="008D3124">
        <w:rPr>
          <w:rFonts w:eastAsia="Times New Roman" w:cs="Times New Roman"/>
          <w:sz w:val="24"/>
          <w:szCs w:val="24"/>
          <w:lang w:eastAsia="ru-RU"/>
        </w:rPr>
        <w:t>8</w:t>
      </w:r>
      <w:r w:rsidR="007128F4" w:rsidRPr="007128F4">
        <w:rPr>
          <w:rFonts w:eastAsia="Times New Roman" w:cs="Times New Roman"/>
          <w:sz w:val="24"/>
          <w:szCs w:val="24"/>
          <w:lang w:eastAsia="ru-RU"/>
        </w:rPr>
        <w:t>.1.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5" w:name="sub_110"/>
    </w:p>
    <w:bookmarkEnd w:id="15"/>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5A76A2">
        <w:rPr>
          <w:rFonts w:eastAsia="Times New Roman"/>
          <w:b/>
          <w:sz w:val="24"/>
          <w:szCs w:val="24"/>
          <w:lang w:eastAsia="ru-RU"/>
        </w:rPr>
        <w:t>76 970</w:t>
      </w:r>
      <w:r w:rsidRPr="006A6595">
        <w:rPr>
          <w:rFonts w:eastAsia="Times New Roman"/>
          <w:b/>
          <w:sz w:val="24"/>
          <w:szCs w:val="24"/>
          <w:lang w:eastAsia="ru-RU"/>
        </w:rPr>
        <w:t xml:space="preserve"> (</w:t>
      </w:r>
      <w:r w:rsidR="005A76A2">
        <w:rPr>
          <w:rFonts w:eastAsia="Times New Roman"/>
          <w:b/>
          <w:sz w:val="24"/>
          <w:szCs w:val="24"/>
          <w:lang w:eastAsia="ru-RU"/>
        </w:rPr>
        <w:t>Семьдесят шесть тысяч девятьсот семьдесят</w:t>
      </w:r>
      <w:r w:rsidR="003E2D9B">
        <w:rPr>
          <w:rFonts w:eastAsia="Times New Roman"/>
          <w:b/>
          <w:sz w:val="24"/>
          <w:szCs w:val="24"/>
          <w:lang w:eastAsia="ru-RU"/>
        </w:rPr>
        <w:t xml:space="preserve">) </w:t>
      </w:r>
      <w:r w:rsidRPr="006A6595">
        <w:rPr>
          <w:rFonts w:eastAsia="Times New Roman"/>
          <w:b/>
          <w:sz w:val="24"/>
          <w:szCs w:val="24"/>
          <w:lang w:eastAsia="ru-RU"/>
        </w:rPr>
        <w:t>рубл</w:t>
      </w:r>
      <w:r w:rsidR="003E2D9B">
        <w:rPr>
          <w:rFonts w:eastAsia="Times New Roman"/>
          <w:b/>
          <w:sz w:val="24"/>
          <w:szCs w:val="24"/>
          <w:lang w:eastAsia="ru-RU"/>
        </w:rPr>
        <w:t>ей</w:t>
      </w:r>
      <w:r w:rsidRPr="006A6595">
        <w:rPr>
          <w:rFonts w:eastAsia="Times New Roman"/>
          <w:b/>
          <w:sz w:val="24"/>
          <w:szCs w:val="24"/>
          <w:lang w:eastAsia="ru-RU"/>
        </w:rPr>
        <w:t xml:space="preserve"> </w:t>
      </w:r>
      <w:r w:rsidR="005A76A2">
        <w:rPr>
          <w:rFonts w:eastAsia="Times New Roman"/>
          <w:b/>
          <w:sz w:val="24"/>
          <w:szCs w:val="24"/>
          <w:lang w:eastAsia="ru-RU"/>
        </w:rPr>
        <w:t>19</w:t>
      </w:r>
      <w:r w:rsidRPr="006A6595">
        <w:rPr>
          <w:rFonts w:eastAsia="Times New Roman"/>
          <w:b/>
          <w:sz w:val="24"/>
          <w:szCs w:val="24"/>
          <w:lang w:eastAsia="ru-RU"/>
        </w:rPr>
        <w:t xml:space="preserve"> копе</w:t>
      </w:r>
      <w:r w:rsidR="00545EC7">
        <w:rPr>
          <w:rFonts w:eastAsia="Times New Roman"/>
          <w:b/>
          <w:sz w:val="24"/>
          <w:szCs w:val="24"/>
          <w:lang w:eastAsia="ru-RU"/>
        </w:rPr>
        <w:t>ек</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r w:rsidR="008D3124">
        <w:rPr>
          <w:rFonts w:cs="Times New Roman"/>
          <w:sz w:val="24"/>
          <w:szCs w:val="24"/>
        </w:rPr>
        <w:t>Гарантийный срок на материалы, применяемые при выполнении Работ, определяются заводом-изготовителем</w:t>
      </w:r>
      <w:r w:rsidR="00C54A9E">
        <w:rPr>
          <w:rFonts w:cs="Times New Roman"/>
          <w:sz w:val="24"/>
          <w:szCs w:val="24"/>
        </w:rPr>
        <w:t>, но не менее 12 месяцев с даты подписания документа о приемке.</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11.4. При неурегулировании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BC336E">
        <w:rPr>
          <w:rFonts w:eastAsia="Times New Roman" w:cs="Times New Roman"/>
          <w:sz w:val="24"/>
          <w:szCs w:val="24"/>
          <w:lang w:eastAsia="ru-RU"/>
        </w:rPr>
        <w:t xml:space="preserve">по </w:t>
      </w:r>
      <w:r w:rsidR="00E05D5B" w:rsidRPr="00BC336E">
        <w:rPr>
          <w:rFonts w:eastAsia="Times New Roman" w:cs="Times New Roman"/>
          <w:b/>
          <w:sz w:val="24"/>
          <w:szCs w:val="24"/>
          <w:lang w:eastAsia="ru-RU"/>
        </w:rPr>
        <w:t>«</w:t>
      </w:r>
      <w:r w:rsidR="003E2D9B">
        <w:rPr>
          <w:rFonts w:eastAsia="Times New Roman" w:cs="Times New Roman"/>
          <w:b/>
          <w:sz w:val="24"/>
          <w:szCs w:val="24"/>
          <w:lang w:eastAsia="ru-RU"/>
        </w:rPr>
        <w:t>29</w:t>
      </w:r>
      <w:r w:rsidR="00E05D5B" w:rsidRPr="00BC336E">
        <w:rPr>
          <w:rFonts w:eastAsia="Times New Roman" w:cs="Times New Roman"/>
          <w:b/>
          <w:sz w:val="24"/>
          <w:szCs w:val="24"/>
          <w:lang w:eastAsia="ru-RU"/>
        </w:rPr>
        <w:t xml:space="preserve">» </w:t>
      </w:r>
      <w:r w:rsidR="003E2D9B">
        <w:rPr>
          <w:rFonts w:eastAsia="Times New Roman" w:cs="Times New Roman"/>
          <w:b/>
          <w:sz w:val="24"/>
          <w:szCs w:val="24"/>
          <w:lang w:eastAsia="ru-RU"/>
        </w:rPr>
        <w:t>февраля</w:t>
      </w:r>
      <w:r w:rsidRPr="00BC336E">
        <w:rPr>
          <w:rFonts w:eastAsia="Times New Roman" w:cs="Times New Roman"/>
          <w:b/>
          <w:sz w:val="24"/>
          <w:szCs w:val="24"/>
          <w:lang w:eastAsia="ru-RU"/>
        </w:rPr>
        <w:t xml:space="preserve"> 202</w:t>
      </w:r>
      <w:r w:rsidR="00BC336E" w:rsidRPr="00BC336E">
        <w:rPr>
          <w:rFonts w:eastAsia="Times New Roman" w:cs="Times New Roman"/>
          <w:b/>
          <w:sz w:val="24"/>
          <w:szCs w:val="24"/>
          <w:lang w:eastAsia="ru-RU"/>
        </w:rPr>
        <w:t>4</w:t>
      </w:r>
      <w:r w:rsidRPr="00E05D5B">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6" w:name="P1633"/>
      <w:bookmarkEnd w:id="16"/>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7" w:name="P109"/>
      <w:bookmarkEnd w:id="17"/>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A76A2">
        <w:rPr>
          <w:rFonts w:eastAsia="Times New Roman" w:cs="Times New Roman"/>
          <w:sz w:val="24"/>
          <w:szCs w:val="24"/>
          <w:lang w:eastAsia="ru-RU"/>
        </w:rPr>
        <w:t>1</w:t>
      </w:r>
      <w:r w:rsidR="001E1ADE" w:rsidRPr="005A76A2">
        <w:rPr>
          <w:rFonts w:eastAsia="Times New Roman" w:cs="Times New Roman"/>
          <w:sz w:val="24"/>
          <w:szCs w:val="24"/>
          <w:lang w:eastAsia="ru-RU"/>
        </w:rPr>
        <w:t>4</w:t>
      </w:r>
      <w:r w:rsidRPr="005A76A2">
        <w:rPr>
          <w:rFonts w:eastAsia="Times New Roman" w:cs="Times New Roman"/>
          <w:sz w:val="24"/>
          <w:szCs w:val="24"/>
          <w:lang w:eastAsia="ru-RU"/>
        </w:rPr>
        <w:t>.1</w:t>
      </w:r>
      <w:r w:rsidRPr="00DB1FC7">
        <w:rPr>
          <w:rFonts w:eastAsia="Times New Roman" w:cs="Times New Roman"/>
          <w:sz w:val="24"/>
          <w:szCs w:val="24"/>
          <w:lang w:eastAsia="ru-RU"/>
        </w:rPr>
        <w:t>.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A462C4" w:rsidRDefault="005315A4" w:rsidP="005A76A2">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3E2D9B" w:rsidRPr="003E2D9B">
        <w:rPr>
          <w:rFonts w:eastAsia="Times New Roman" w:cs="Times New Roman"/>
          <w:sz w:val="24"/>
          <w:szCs w:val="24"/>
          <w:lang w:eastAsia="ru-RU"/>
        </w:rPr>
        <w:t>выпол</w:t>
      </w:r>
      <w:r w:rsidR="003E2D9B">
        <w:rPr>
          <w:rFonts w:eastAsia="Times New Roman" w:cs="Times New Roman"/>
          <w:sz w:val="24"/>
          <w:szCs w:val="24"/>
          <w:lang w:eastAsia="ru-RU"/>
        </w:rPr>
        <w:t xml:space="preserve">нение </w:t>
      </w:r>
      <w:r w:rsidR="005A76A2">
        <w:rPr>
          <w:rFonts w:eastAsia="Times New Roman" w:cs="Times New Roman"/>
          <w:sz w:val="24"/>
          <w:szCs w:val="24"/>
          <w:lang w:eastAsia="ru-RU"/>
        </w:rPr>
        <w:t xml:space="preserve">работ по замене остекления строения 3 ИПУ РАН </w:t>
      </w:r>
      <w:r w:rsidR="007128F4" w:rsidRPr="003E2D9B">
        <w:rPr>
          <w:rFonts w:eastAsia="Times New Roman" w:cs="Times New Roman"/>
          <w:sz w:val="24"/>
          <w:szCs w:val="24"/>
          <w:lang w:eastAsia="ru-RU"/>
        </w:rPr>
        <w:t>(Приложение № 1).</w:t>
      </w:r>
    </w:p>
    <w:p w:rsidR="003E2D9B" w:rsidRPr="003E2D9B" w:rsidRDefault="003E2D9B" w:rsidP="005A76A2">
      <w:pPr>
        <w:widowControl w:val="0"/>
        <w:autoSpaceDE w:val="0"/>
        <w:autoSpaceDN w:val="0"/>
        <w:spacing w:after="0" w:line="240" w:lineRule="auto"/>
        <w:ind w:left="567"/>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w:t>
            </w:r>
            <w:r w:rsidR="00545EC7">
              <w:rPr>
                <w:rFonts w:eastAsia="Times New Roman"/>
                <w:kern w:val="2"/>
                <w:sz w:val="24"/>
                <w:szCs w:val="24"/>
                <w:lang w:eastAsia="ar-SA" w:bidi="en-US"/>
              </w:rPr>
              <w:t>89-10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r w:rsidR="00BC2492">
              <w:rPr>
                <w:rFonts w:eastAsia="Times New Roman"/>
                <w:kern w:val="2"/>
                <w:sz w:val="24"/>
                <w:szCs w:val="24"/>
                <w:lang w:val="en-US" w:eastAsia="ar-SA" w:bidi="en-US"/>
              </w:rPr>
              <w:t>kontrakt</w:t>
            </w:r>
            <w:r w:rsidR="00BC2492" w:rsidRPr="00BC2492">
              <w:rPr>
                <w:rFonts w:eastAsia="Times New Roman"/>
                <w:kern w:val="2"/>
                <w:sz w:val="24"/>
                <w:szCs w:val="24"/>
                <w:lang w:eastAsia="ar-SA" w:bidi="en-US"/>
              </w:rPr>
              <w:t>@</w:t>
            </w:r>
            <w:r w:rsidR="00BC2492">
              <w:rPr>
                <w:rFonts w:eastAsia="Times New Roman"/>
                <w:kern w:val="2"/>
                <w:sz w:val="24"/>
                <w:szCs w:val="24"/>
                <w:lang w:val="en-US" w:eastAsia="ar-SA" w:bidi="en-US"/>
              </w:rPr>
              <w:t>ipu</w:t>
            </w:r>
            <w:r w:rsidR="00BC2492" w:rsidRPr="00BC2492">
              <w:rPr>
                <w:rFonts w:eastAsia="Times New Roman"/>
                <w:kern w:val="2"/>
                <w:sz w:val="24"/>
                <w:szCs w:val="24"/>
                <w:lang w:eastAsia="ar-SA" w:bidi="en-US"/>
              </w:rPr>
              <w:t>.</w:t>
            </w:r>
            <w:r w:rsidR="00BC2492">
              <w:rPr>
                <w:rFonts w:eastAsia="Times New Roman"/>
                <w:kern w:val="2"/>
                <w:sz w:val="24"/>
                <w:szCs w:val="24"/>
                <w:lang w:val="en-US" w:eastAsia="ar-SA" w:bidi="en-US"/>
              </w:rPr>
              <w:t>ru</w:t>
            </w:r>
            <w:hyperlink r:id="rId25" w:history="1"/>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r w:rsidRPr="007128F4">
        <w:rPr>
          <w:rFonts w:eastAsia="Times New Roman" w:cs="Times New Roman"/>
          <w:sz w:val="24"/>
          <w:szCs w:val="24"/>
          <w:lang w:eastAsia="zh-CN"/>
        </w:rPr>
        <w:t>м.п.</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t>м.п.</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1E1ADE">
        <w:rPr>
          <w:rFonts w:eastAsia="Times New Roman" w:cs="Times New Roman"/>
          <w:sz w:val="24"/>
          <w:szCs w:val="24"/>
          <w:lang w:eastAsia="zh-CN"/>
        </w:rPr>
        <w:t>3</w:t>
      </w:r>
      <w:r w:rsidRPr="00A3224D">
        <w:rPr>
          <w:rFonts w:eastAsia="Times New Roman" w:cs="Times New Roman"/>
          <w:sz w:val="24"/>
          <w:szCs w:val="24"/>
          <w:lang w:eastAsia="zh-CN"/>
        </w:rPr>
        <w:t xml:space="preserve"> г.</w:t>
      </w:r>
    </w:p>
    <w:p w:rsidR="00481CB3" w:rsidRDefault="006B6C50" w:rsidP="00C6473F">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1E1ADE">
        <w:rPr>
          <w:rFonts w:eastAsia="Times New Roman" w:cs="Times New Roman"/>
          <w:sz w:val="24"/>
          <w:szCs w:val="24"/>
          <w:lang w:eastAsia="zh-CN"/>
        </w:rPr>
        <w:t>3</w:t>
      </w:r>
      <w:r w:rsidRPr="00A3224D">
        <w:rPr>
          <w:rFonts w:eastAsia="Times New Roman" w:cs="Times New Roman"/>
          <w:sz w:val="24"/>
          <w:szCs w:val="24"/>
          <w:lang w:eastAsia="zh-CN"/>
        </w:rPr>
        <w:t>/ЭА-</w:t>
      </w:r>
      <w:r w:rsidR="00545EC7">
        <w:rPr>
          <w:rFonts w:eastAsia="Times New Roman" w:cs="Times New Roman"/>
          <w:sz w:val="24"/>
          <w:szCs w:val="24"/>
          <w:lang w:eastAsia="zh-CN"/>
        </w:rPr>
        <w:t>6</w:t>
      </w:r>
      <w:r w:rsidR="005A76A2">
        <w:rPr>
          <w:rFonts w:eastAsia="Times New Roman" w:cs="Times New Roman"/>
          <w:sz w:val="24"/>
          <w:szCs w:val="24"/>
          <w:lang w:eastAsia="zh-CN"/>
        </w:rPr>
        <w:t>9</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481CB3" w:rsidRDefault="00481CB3" w:rsidP="003D3FB3">
      <w:pPr>
        <w:suppressAutoHyphens/>
        <w:spacing w:after="0" w:line="240" w:lineRule="auto"/>
        <w:outlineLvl w:val="0"/>
        <w:rPr>
          <w:rFonts w:eastAsia="Times New Roman" w:cs="Times New Roman"/>
          <w:sz w:val="24"/>
          <w:szCs w:val="24"/>
          <w:lang w:eastAsia="zh-CN"/>
        </w:rPr>
      </w:pPr>
    </w:p>
    <w:p w:rsidR="00905EEF" w:rsidRPr="003D3FB3" w:rsidRDefault="00905EEF" w:rsidP="003D3FB3">
      <w:pPr>
        <w:suppressAutoHyphens/>
        <w:spacing w:after="0" w:line="240" w:lineRule="auto"/>
        <w:outlineLvl w:val="0"/>
        <w:rPr>
          <w:rFonts w:eastAsia="Times New Roman" w:cs="Times New Roman"/>
          <w:sz w:val="24"/>
          <w:szCs w:val="24"/>
          <w:lang w:eastAsia="zh-CN"/>
        </w:rPr>
      </w:pPr>
    </w:p>
    <w:p w:rsidR="003E2D9B" w:rsidRPr="00D87BD8" w:rsidRDefault="0049778D" w:rsidP="00D87BD8">
      <w:pPr>
        <w:suppressAutoHyphens/>
        <w:spacing w:after="0" w:line="240" w:lineRule="auto"/>
        <w:jc w:val="center"/>
        <w:rPr>
          <w:rFonts w:eastAsia="Calibri" w:cs="Calibri"/>
          <w:b/>
          <w:sz w:val="24"/>
          <w:szCs w:val="24"/>
          <w:lang w:eastAsia="ar-SA"/>
        </w:rPr>
      </w:pPr>
      <w:r w:rsidRPr="00BA005C">
        <w:rPr>
          <w:rFonts w:eastAsia="Calibri" w:cs="Calibri"/>
          <w:b/>
          <w:sz w:val="24"/>
          <w:szCs w:val="24"/>
          <w:lang w:eastAsia="ar-SA"/>
        </w:rPr>
        <w:t>ТЕХНИЧЕСКОЕ ЗАДАНИЕ</w:t>
      </w:r>
    </w:p>
    <w:p w:rsidR="00D87BD8" w:rsidRPr="00C33F83" w:rsidRDefault="00D87BD8" w:rsidP="00D87BD8">
      <w:pPr>
        <w:suppressAutoHyphens/>
        <w:spacing w:after="60" w:line="240" w:lineRule="auto"/>
        <w:jc w:val="center"/>
        <w:rPr>
          <w:rFonts w:eastAsia="Calibri" w:cs="Calibri"/>
          <w:bCs/>
          <w:kern w:val="1"/>
          <w:sz w:val="24"/>
          <w:szCs w:val="24"/>
          <w:lang w:eastAsia="ar-SA"/>
        </w:rPr>
      </w:pPr>
      <w:r w:rsidRPr="00C33F83">
        <w:rPr>
          <w:rFonts w:eastAsia="Calibri" w:cs="Calibri"/>
          <w:bCs/>
          <w:kern w:val="1"/>
          <w:sz w:val="24"/>
          <w:szCs w:val="24"/>
          <w:lang w:eastAsia="ar-SA"/>
        </w:rPr>
        <w:t>на выполнение</w:t>
      </w:r>
      <w:r>
        <w:rPr>
          <w:rFonts w:eastAsia="Calibri" w:cs="Calibri"/>
          <w:bCs/>
          <w:kern w:val="1"/>
          <w:sz w:val="24"/>
          <w:szCs w:val="24"/>
          <w:lang w:eastAsia="ar-SA"/>
        </w:rPr>
        <w:t xml:space="preserve"> работ по замене остекления строения 3</w:t>
      </w:r>
      <w:r w:rsidRPr="00C33F83">
        <w:rPr>
          <w:rFonts w:eastAsia="Calibri" w:cs="Calibri"/>
          <w:bCs/>
          <w:kern w:val="1"/>
          <w:sz w:val="24"/>
          <w:szCs w:val="24"/>
          <w:lang w:eastAsia="ar-SA"/>
        </w:rPr>
        <w:t xml:space="preserve"> </w:t>
      </w:r>
      <w:r>
        <w:rPr>
          <w:rFonts w:eastAsia="Calibri" w:cs="Calibri"/>
          <w:bCs/>
          <w:kern w:val="1"/>
          <w:sz w:val="24"/>
          <w:szCs w:val="24"/>
          <w:lang w:eastAsia="ar-SA"/>
        </w:rPr>
        <w:t>ИПУ РАН</w:t>
      </w:r>
    </w:p>
    <w:p w:rsidR="00D87BD8" w:rsidRDefault="00D87BD8" w:rsidP="00D87BD8">
      <w:pPr>
        <w:suppressAutoHyphens/>
        <w:spacing w:after="60" w:line="240" w:lineRule="auto"/>
        <w:ind w:firstLine="708"/>
        <w:jc w:val="both"/>
        <w:rPr>
          <w:rFonts w:eastAsia="Calibri" w:cs="Calibri"/>
          <w:b/>
          <w:sz w:val="16"/>
          <w:szCs w:val="16"/>
          <w:lang w:eastAsia="ar-SA"/>
        </w:rPr>
      </w:pPr>
    </w:p>
    <w:p w:rsidR="00D87BD8" w:rsidRDefault="00D87BD8" w:rsidP="00D87BD8">
      <w:pPr>
        <w:suppressAutoHyphens/>
        <w:spacing w:after="0" w:line="240" w:lineRule="auto"/>
        <w:ind w:firstLine="708"/>
        <w:jc w:val="both"/>
        <w:rPr>
          <w:rFonts w:eastAsia="Calibri" w:cs="Times New Roman"/>
          <w:b/>
          <w:bCs/>
          <w:sz w:val="24"/>
          <w:szCs w:val="24"/>
          <w:lang w:eastAsia="ar-SA"/>
        </w:rPr>
      </w:pPr>
      <w:r w:rsidRPr="00CC2DAC">
        <w:rPr>
          <w:rFonts w:eastAsia="Calibri" w:cs="Times New Roman"/>
          <w:b/>
          <w:sz w:val="24"/>
          <w:szCs w:val="24"/>
          <w:lang w:eastAsia="ar-SA"/>
        </w:rPr>
        <w:t xml:space="preserve">1. Объект закупки: </w:t>
      </w:r>
      <w:r w:rsidRPr="00CC2DAC">
        <w:rPr>
          <w:rFonts w:eastAsia="Calibri" w:cs="Times New Roman"/>
          <w:bCs/>
          <w:sz w:val="24"/>
          <w:szCs w:val="24"/>
          <w:lang w:eastAsia="ar-SA"/>
        </w:rPr>
        <w:t xml:space="preserve">выполнение работ </w:t>
      </w:r>
      <w:r>
        <w:rPr>
          <w:rFonts w:eastAsia="Calibri" w:cs="Times New Roman"/>
          <w:bCs/>
          <w:sz w:val="24"/>
          <w:szCs w:val="24"/>
          <w:lang w:eastAsia="ar-SA"/>
        </w:rPr>
        <w:t>по</w:t>
      </w:r>
      <w:r>
        <w:rPr>
          <w:rFonts w:eastAsia="Calibri" w:cs="Calibri"/>
          <w:bCs/>
          <w:kern w:val="1"/>
          <w:sz w:val="24"/>
          <w:szCs w:val="24"/>
          <w:lang w:eastAsia="ar-SA"/>
        </w:rPr>
        <w:t xml:space="preserve"> замене остекления строения 3</w:t>
      </w:r>
      <w:r w:rsidRPr="00C33F83">
        <w:rPr>
          <w:rFonts w:eastAsia="Calibri" w:cs="Calibri"/>
          <w:bCs/>
          <w:kern w:val="1"/>
          <w:sz w:val="24"/>
          <w:szCs w:val="24"/>
          <w:lang w:eastAsia="ar-SA"/>
        </w:rPr>
        <w:t xml:space="preserve"> </w:t>
      </w:r>
      <w:r>
        <w:rPr>
          <w:rFonts w:eastAsia="Calibri" w:cs="Calibri"/>
          <w:bCs/>
          <w:kern w:val="1"/>
          <w:sz w:val="24"/>
          <w:szCs w:val="24"/>
          <w:lang w:eastAsia="ar-SA"/>
        </w:rPr>
        <w:t>ИПУ РАН</w:t>
      </w:r>
      <w:r w:rsidRPr="00CC2DAC">
        <w:rPr>
          <w:rFonts w:eastAsia="Calibri" w:cs="Times New Roman"/>
          <w:b/>
          <w:bCs/>
          <w:sz w:val="24"/>
          <w:szCs w:val="24"/>
          <w:lang w:eastAsia="ar-SA"/>
        </w:rPr>
        <w:t xml:space="preserve"> </w:t>
      </w:r>
    </w:p>
    <w:p w:rsidR="00D87BD8" w:rsidRPr="003D3FB3" w:rsidRDefault="00D87BD8" w:rsidP="00D87BD8">
      <w:pPr>
        <w:suppressAutoHyphens/>
        <w:spacing w:after="0" w:line="240" w:lineRule="auto"/>
        <w:ind w:firstLine="708"/>
        <w:jc w:val="both"/>
        <w:rPr>
          <w:rFonts w:cs="Times New Roman"/>
          <w:color w:val="000000"/>
          <w:sz w:val="24"/>
          <w:szCs w:val="24"/>
          <w:shd w:val="clear" w:color="auto" w:fill="FFFFFF"/>
        </w:rPr>
      </w:pPr>
      <w:r w:rsidRPr="00CC2DAC">
        <w:rPr>
          <w:rFonts w:eastAsia="Calibri" w:cs="Times New Roman"/>
          <w:b/>
          <w:bCs/>
          <w:sz w:val="24"/>
          <w:szCs w:val="24"/>
          <w:lang w:eastAsia="ar-SA"/>
        </w:rPr>
        <w:t xml:space="preserve">2. Краткие характеристики выполняемых работ, оказываемых услуг </w:t>
      </w:r>
      <w:r w:rsidRPr="00CC2DAC">
        <w:rPr>
          <w:rFonts w:eastAsia="Calibri" w:cs="Times New Roman"/>
          <w:b/>
          <w:bCs/>
          <w:sz w:val="24"/>
          <w:szCs w:val="24"/>
          <w:lang w:eastAsia="ar-SA"/>
        </w:rPr>
        <w:br/>
        <w:t xml:space="preserve">и поставляемых товаров: </w:t>
      </w:r>
      <w:r w:rsidRPr="00A33A20">
        <w:rPr>
          <w:rFonts w:eastAsia="Calibri" w:cs="Times New Roman"/>
          <w:bCs/>
          <w:sz w:val="24"/>
          <w:szCs w:val="24"/>
          <w:lang w:eastAsia="ar-SA"/>
        </w:rPr>
        <w:t>рем</w:t>
      </w:r>
      <w:r w:rsidRPr="00F65947">
        <w:rPr>
          <w:rFonts w:eastAsia="Calibri" w:cs="Times New Roman"/>
          <w:bCs/>
          <w:sz w:val="24"/>
          <w:szCs w:val="24"/>
          <w:lang w:eastAsia="ar-SA"/>
        </w:rPr>
        <w:t xml:space="preserve">онт выполняется с целью </w:t>
      </w:r>
      <w:r w:rsidRPr="00F65947">
        <w:rPr>
          <w:rFonts w:cs="Times New Roman"/>
          <w:color w:val="000000"/>
          <w:sz w:val="24"/>
          <w:szCs w:val="24"/>
          <w:shd w:val="clear" w:color="auto" w:fill="FFFFFF"/>
        </w:rPr>
        <w:t>восстановления</w:t>
      </w:r>
      <w:r>
        <w:rPr>
          <w:rFonts w:cs="Times New Roman"/>
          <w:color w:val="000000"/>
          <w:sz w:val="24"/>
          <w:szCs w:val="24"/>
          <w:shd w:val="clear" w:color="auto" w:fill="FFFFFF"/>
        </w:rPr>
        <w:t xml:space="preserve"> остекления</w:t>
      </w:r>
      <w:r>
        <w:rPr>
          <w:rFonts w:eastAsia="Calibri" w:cs="Times New Roman"/>
          <w:bCs/>
          <w:sz w:val="24"/>
          <w:szCs w:val="24"/>
          <w:lang w:eastAsia="ar-SA"/>
        </w:rPr>
        <w:t>,</w:t>
      </w:r>
      <w:r>
        <w:rPr>
          <w:rFonts w:cs="Times New Roman"/>
          <w:color w:val="000000"/>
          <w:sz w:val="24"/>
          <w:szCs w:val="24"/>
          <w:shd w:val="clear" w:color="auto" w:fill="FFFFFF"/>
        </w:rPr>
        <w:t xml:space="preserve"> </w:t>
      </w:r>
      <w:r w:rsidRPr="00F65947">
        <w:rPr>
          <w:rFonts w:cs="Times New Roman"/>
          <w:color w:val="000000"/>
          <w:sz w:val="24"/>
          <w:szCs w:val="24"/>
          <w:shd w:val="clear" w:color="auto" w:fill="FFFFFF"/>
        </w:rPr>
        <w:t>раб</w:t>
      </w:r>
      <w:r>
        <w:rPr>
          <w:rFonts w:cs="Times New Roman"/>
          <w:color w:val="000000"/>
          <w:sz w:val="24"/>
          <w:szCs w:val="24"/>
          <w:shd w:val="clear" w:color="auto" w:fill="FFFFFF"/>
        </w:rPr>
        <w:t>отоспособности конструкции строения</w:t>
      </w:r>
      <w:r w:rsidRPr="00F65947">
        <w:rPr>
          <w:rFonts w:cs="Times New Roman"/>
          <w:color w:val="000000"/>
          <w:sz w:val="24"/>
          <w:szCs w:val="24"/>
          <w:shd w:val="clear" w:color="auto" w:fill="FFFFFF"/>
        </w:rPr>
        <w:t>, а также поддержан</w:t>
      </w:r>
      <w:r>
        <w:rPr>
          <w:rFonts w:cs="Times New Roman"/>
          <w:color w:val="000000"/>
          <w:sz w:val="24"/>
          <w:szCs w:val="24"/>
          <w:shd w:val="clear" w:color="auto" w:fill="FFFFFF"/>
        </w:rPr>
        <w:t>ия эксплуатационных показателей строения.</w:t>
      </w:r>
    </w:p>
    <w:p w:rsidR="00D87BD8" w:rsidRPr="00CF4975" w:rsidRDefault="00D87BD8" w:rsidP="00D87BD8">
      <w:pPr>
        <w:tabs>
          <w:tab w:val="left" w:pos="9072"/>
        </w:tabs>
        <w:suppressAutoHyphens/>
        <w:spacing w:after="0" w:line="240" w:lineRule="auto"/>
        <w:ind w:firstLine="567"/>
        <w:jc w:val="both"/>
        <w:rPr>
          <w:rFonts w:eastAsia="Calibri" w:cs="Times New Roman"/>
          <w:bCs/>
          <w:i/>
          <w:sz w:val="24"/>
          <w:szCs w:val="24"/>
          <w:lang w:eastAsia="ar-SA"/>
        </w:rPr>
      </w:pPr>
      <w:r w:rsidRPr="00CC2DAC">
        <w:rPr>
          <w:rFonts w:eastAsia="Calibri" w:cs="Times New Roman"/>
          <w:b/>
          <w:bCs/>
          <w:sz w:val="24"/>
          <w:szCs w:val="24"/>
          <w:lang w:eastAsia="ar-SA"/>
        </w:rPr>
        <w:t xml:space="preserve">ОКПД </w:t>
      </w:r>
      <w:r w:rsidRPr="00234403">
        <w:rPr>
          <w:rFonts w:eastAsia="Calibri" w:cs="Times New Roman"/>
          <w:b/>
          <w:bCs/>
          <w:sz w:val="24"/>
          <w:szCs w:val="24"/>
          <w:lang w:eastAsia="ar-SA"/>
        </w:rPr>
        <w:t xml:space="preserve">2: </w:t>
      </w:r>
      <w:r w:rsidRPr="00234403">
        <w:rPr>
          <w:rFonts w:eastAsia="Calibri" w:cs="Times New Roman"/>
          <w:bCs/>
          <w:sz w:val="24"/>
          <w:szCs w:val="24"/>
          <w:lang w:eastAsia="ru-RU"/>
        </w:rPr>
        <w:t>43.34.20.190 -  Р</w:t>
      </w:r>
      <w:r w:rsidRPr="00234403">
        <w:rPr>
          <w:rFonts w:cs="Times New Roman"/>
          <w:color w:val="333333"/>
          <w:sz w:val="24"/>
          <w:szCs w:val="24"/>
          <w:shd w:val="clear" w:color="auto" w:fill="FFFFFF"/>
        </w:rPr>
        <w:t>аботы стекольные прочие, не включенные в другие группировки</w:t>
      </w:r>
      <w:r w:rsidRPr="00CF4975">
        <w:rPr>
          <w:rFonts w:eastAsia="Calibri" w:cs="Times New Roman"/>
          <w:bCs/>
          <w:i/>
          <w:sz w:val="24"/>
          <w:szCs w:val="24"/>
          <w:lang w:eastAsia="ru-RU"/>
        </w:rPr>
        <w:t xml:space="preserve"> (КТРУ - </w:t>
      </w:r>
      <w:hyperlink r:id="rId27" w:tgtFrame="_blank" w:history="1">
        <w:r w:rsidRPr="00CF4975">
          <w:rPr>
            <w:rFonts w:cs="Times New Roman"/>
            <w:i/>
            <w:sz w:val="24"/>
            <w:szCs w:val="24"/>
            <w:bdr w:val="none" w:sz="0" w:space="0" w:color="auto" w:frame="1"/>
            <w:shd w:val="clear" w:color="auto" w:fill="FFFFFF"/>
          </w:rPr>
          <w:t>43.34.20.000-0000000</w:t>
        </w:r>
      </w:hyperlink>
      <w:r>
        <w:rPr>
          <w:rFonts w:cs="Times New Roman"/>
          <w:i/>
          <w:sz w:val="24"/>
          <w:szCs w:val="24"/>
          <w:bdr w:val="none" w:sz="0" w:space="0" w:color="auto" w:frame="1"/>
          <w:shd w:val="clear" w:color="auto" w:fill="FFFFFF"/>
        </w:rPr>
        <w:t>3</w:t>
      </w:r>
      <w:r w:rsidRPr="00CF4975">
        <w:rPr>
          <w:rFonts w:cs="Times New Roman"/>
          <w:i/>
          <w:sz w:val="24"/>
          <w:szCs w:val="24"/>
        </w:rPr>
        <w:t xml:space="preserve"> – </w:t>
      </w:r>
      <w:r>
        <w:rPr>
          <w:rFonts w:cs="Times New Roman"/>
          <w:i/>
          <w:sz w:val="24"/>
          <w:szCs w:val="24"/>
        </w:rPr>
        <w:t>Р</w:t>
      </w:r>
      <w:r w:rsidRPr="00CF4975">
        <w:rPr>
          <w:rFonts w:cs="Times New Roman"/>
          <w:i/>
          <w:sz w:val="24"/>
          <w:szCs w:val="24"/>
        </w:rPr>
        <w:t>аботы стекольные.</w:t>
      </w:r>
      <w:r w:rsidRPr="00CF4975">
        <w:rPr>
          <w:rFonts w:cs="Times New Roman"/>
          <w:i/>
          <w:sz w:val="24"/>
          <w:szCs w:val="24"/>
          <w:shd w:val="clear" w:color="auto" w:fill="FFFFFF"/>
        </w:rPr>
        <w:t xml:space="preserve"> Обязательное применение с 01.01.2024).</w:t>
      </w:r>
    </w:p>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 xml:space="preserve">           </w:t>
      </w:r>
      <w:r w:rsidRPr="007D0C04">
        <w:rPr>
          <w:rFonts w:eastAsia="Calibri" w:cs="Times New Roman"/>
          <w:bCs/>
          <w:sz w:val="24"/>
          <w:szCs w:val="24"/>
          <w:lang w:eastAsia="ru-RU"/>
        </w:rPr>
        <w:t>2.1</w:t>
      </w:r>
      <w:r>
        <w:rPr>
          <w:rFonts w:eastAsia="Calibri" w:cs="Times New Roman"/>
          <w:bCs/>
          <w:sz w:val="24"/>
          <w:szCs w:val="24"/>
          <w:lang w:eastAsia="ru-RU"/>
        </w:rPr>
        <w:t>. Работы по замене остекления в строении 3</w:t>
      </w:r>
      <w:r w:rsidRPr="007D0C04">
        <w:rPr>
          <w:rFonts w:eastAsia="Calibri" w:cs="Times New Roman"/>
          <w:bCs/>
          <w:sz w:val="24"/>
          <w:szCs w:val="24"/>
          <w:lang w:eastAsia="ru-RU"/>
        </w:rPr>
        <w:t xml:space="preserve"> ИПУ РАН, включают в себя следующие виды работ: </w:t>
      </w:r>
    </w:p>
    <w:p w:rsidR="00D87BD8" w:rsidRPr="007D0C04" w:rsidRDefault="00D87BD8" w:rsidP="00D87BD8">
      <w:pPr>
        <w:numPr>
          <w:ilvl w:val="0"/>
          <w:numId w:val="12"/>
        </w:numPr>
        <w:spacing w:after="0" w:line="240" w:lineRule="auto"/>
        <w:ind w:left="0" w:firstLine="426"/>
        <w:jc w:val="both"/>
        <w:rPr>
          <w:rFonts w:eastAsia="Calibri" w:cs="Times New Roman"/>
          <w:bCs/>
          <w:sz w:val="24"/>
          <w:szCs w:val="24"/>
          <w:lang w:eastAsia="ru-RU"/>
        </w:rPr>
      </w:pPr>
      <w:r w:rsidRPr="007D0C04">
        <w:rPr>
          <w:rFonts w:eastAsia="Calibri" w:cs="Times New Roman"/>
          <w:bCs/>
          <w:sz w:val="24"/>
          <w:szCs w:val="24"/>
          <w:lang w:eastAsia="ru-RU"/>
        </w:rPr>
        <w:t xml:space="preserve"> подготовительные работы, в том числе доставку;</w:t>
      </w:r>
    </w:p>
    <w:p w:rsidR="00D87BD8" w:rsidRPr="007D0C04" w:rsidRDefault="00D87BD8" w:rsidP="00D87BD8">
      <w:pPr>
        <w:numPr>
          <w:ilvl w:val="0"/>
          <w:numId w:val="12"/>
        </w:numPr>
        <w:spacing w:after="0" w:line="240" w:lineRule="auto"/>
        <w:ind w:left="0" w:firstLine="426"/>
        <w:jc w:val="both"/>
        <w:rPr>
          <w:rFonts w:eastAsia="Calibri" w:cs="Times New Roman"/>
          <w:bCs/>
          <w:sz w:val="24"/>
          <w:szCs w:val="24"/>
          <w:lang w:eastAsia="ru-RU"/>
        </w:rPr>
      </w:pPr>
      <w:r w:rsidRPr="007D0C04">
        <w:rPr>
          <w:rFonts w:eastAsia="Calibri" w:cs="Times New Roman"/>
          <w:bCs/>
          <w:sz w:val="24"/>
          <w:szCs w:val="24"/>
          <w:lang w:eastAsia="ru-RU"/>
        </w:rPr>
        <w:t xml:space="preserve"> демонтажные работы;</w:t>
      </w:r>
    </w:p>
    <w:p w:rsidR="00D87BD8" w:rsidRDefault="00D87BD8" w:rsidP="00D87BD8">
      <w:pPr>
        <w:numPr>
          <w:ilvl w:val="0"/>
          <w:numId w:val="12"/>
        </w:numPr>
        <w:spacing w:after="0" w:line="240" w:lineRule="auto"/>
        <w:ind w:left="0" w:firstLine="426"/>
        <w:jc w:val="both"/>
        <w:rPr>
          <w:rFonts w:eastAsia="Calibri" w:cs="Times New Roman"/>
          <w:bCs/>
          <w:sz w:val="24"/>
          <w:szCs w:val="24"/>
          <w:lang w:eastAsia="ru-RU"/>
        </w:rPr>
      </w:pPr>
      <w:r w:rsidRPr="007D0C04">
        <w:rPr>
          <w:rFonts w:eastAsia="Calibri" w:cs="Times New Roman"/>
          <w:bCs/>
          <w:sz w:val="24"/>
          <w:szCs w:val="24"/>
          <w:lang w:eastAsia="ru-RU"/>
        </w:rPr>
        <w:t xml:space="preserve"> работы по замене </w:t>
      </w:r>
      <w:r>
        <w:rPr>
          <w:rFonts w:eastAsia="Calibri" w:cs="Times New Roman"/>
          <w:bCs/>
          <w:sz w:val="24"/>
          <w:szCs w:val="24"/>
          <w:lang w:eastAsia="ru-RU"/>
        </w:rPr>
        <w:t>остекления;</w:t>
      </w:r>
    </w:p>
    <w:p w:rsidR="00D87BD8" w:rsidRPr="007D0C04" w:rsidRDefault="00D87BD8" w:rsidP="00D87BD8">
      <w:pPr>
        <w:numPr>
          <w:ilvl w:val="0"/>
          <w:numId w:val="12"/>
        </w:numPr>
        <w:spacing w:after="0" w:line="240" w:lineRule="auto"/>
        <w:ind w:left="0" w:firstLine="426"/>
        <w:jc w:val="both"/>
        <w:rPr>
          <w:rFonts w:eastAsia="Calibri" w:cs="Times New Roman"/>
          <w:bCs/>
          <w:sz w:val="24"/>
          <w:szCs w:val="24"/>
          <w:lang w:eastAsia="ru-RU"/>
        </w:rPr>
      </w:pPr>
      <w:r>
        <w:rPr>
          <w:rFonts w:eastAsia="Calibri" w:cs="Times New Roman"/>
          <w:bCs/>
          <w:sz w:val="24"/>
          <w:szCs w:val="24"/>
          <w:lang w:eastAsia="ru-RU"/>
        </w:rPr>
        <w:t>сдача результата работ</w:t>
      </w:r>
      <w:r w:rsidRPr="007D0C04">
        <w:rPr>
          <w:rFonts w:eastAsia="Calibri" w:cs="Times New Roman"/>
          <w:bCs/>
          <w:sz w:val="24"/>
          <w:szCs w:val="24"/>
          <w:lang w:eastAsia="ru-RU"/>
        </w:rPr>
        <w:t>.</w:t>
      </w:r>
    </w:p>
    <w:p w:rsidR="00D87BD8" w:rsidRPr="007D0C04" w:rsidRDefault="00D87BD8" w:rsidP="00D87BD8">
      <w:pPr>
        <w:spacing w:after="0" w:line="240" w:lineRule="auto"/>
        <w:jc w:val="both"/>
        <w:rPr>
          <w:rFonts w:eastAsia="Calibri" w:cs="Times New Roman"/>
          <w:b/>
          <w:bCs/>
          <w:sz w:val="24"/>
          <w:szCs w:val="24"/>
          <w:lang w:eastAsia="ru-RU"/>
        </w:rPr>
      </w:pPr>
      <w:r>
        <w:rPr>
          <w:rFonts w:eastAsia="Calibri" w:cs="Times New Roman"/>
          <w:bCs/>
          <w:sz w:val="24"/>
          <w:szCs w:val="24"/>
          <w:lang w:eastAsia="ru-RU"/>
        </w:rPr>
        <w:t xml:space="preserve">           </w:t>
      </w:r>
      <w:r w:rsidRPr="007D0C04">
        <w:rPr>
          <w:rFonts w:eastAsia="Calibri" w:cs="Times New Roman"/>
          <w:b/>
          <w:bCs/>
          <w:sz w:val="24"/>
          <w:szCs w:val="24"/>
          <w:lang w:eastAsia="ru-RU"/>
        </w:rPr>
        <w:t>Конструктивные особенности рамной конструкции Объекта.</w:t>
      </w:r>
    </w:p>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
          <w:bCs/>
          <w:sz w:val="24"/>
          <w:szCs w:val="24"/>
          <w:lang w:eastAsia="ru-RU"/>
        </w:rPr>
        <w:t xml:space="preserve">       </w:t>
      </w:r>
      <w:r>
        <w:rPr>
          <w:rFonts w:eastAsia="Calibri" w:cs="Times New Roman"/>
          <w:b/>
          <w:bCs/>
          <w:sz w:val="24"/>
          <w:szCs w:val="24"/>
          <w:lang w:eastAsia="ru-RU"/>
        </w:rPr>
        <w:t xml:space="preserve"> </w:t>
      </w:r>
      <w:r>
        <w:rPr>
          <w:rFonts w:eastAsia="Calibri" w:cs="Times New Roman"/>
          <w:bCs/>
          <w:sz w:val="24"/>
          <w:szCs w:val="24"/>
          <w:lang w:eastAsia="ru-RU"/>
        </w:rPr>
        <w:t>Строение 3</w:t>
      </w:r>
      <w:r w:rsidRPr="007D0C04">
        <w:rPr>
          <w:rFonts w:eastAsia="Calibri" w:cs="Times New Roman"/>
          <w:bCs/>
          <w:sz w:val="24"/>
          <w:szCs w:val="24"/>
          <w:lang w:eastAsia="ru-RU"/>
        </w:rPr>
        <w:t xml:space="preserve"> находится на территории ИПУ РАН, год постройки 1965, о</w:t>
      </w:r>
      <w:r>
        <w:rPr>
          <w:rFonts w:eastAsia="Calibri" w:cs="Times New Roman"/>
          <w:bCs/>
          <w:sz w:val="24"/>
          <w:szCs w:val="24"/>
          <w:lang w:eastAsia="ru-RU"/>
        </w:rPr>
        <w:t xml:space="preserve">дноэтажное. Высота строения </w:t>
      </w:r>
      <w:r w:rsidRPr="007D0C04">
        <w:rPr>
          <w:rFonts w:eastAsia="Calibri" w:cs="Times New Roman"/>
          <w:bCs/>
          <w:sz w:val="24"/>
          <w:szCs w:val="24"/>
          <w:lang w:eastAsia="ru-RU"/>
        </w:rPr>
        <w:t>6 метров.</w:t>
      </w:r>
    </w:p>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 xml:space="preserve">        </w:t>
      </w:r>
      <w:r w:rsidRPr="007D0C04">
        <w:rPr>
          <w:rFonts w:eastAsia="Calibri" w:cs="Times New Roman"/>
          <w:bCs/>
          <w:sz w:val="24"/>
          <w:szCs w:val="24"/>
          <w:lang w:eastAsia="ru-RU"/>
        </w:rPr>
        <w:t xml:space="preserve">Для замены </w:t>
      </w:r>
      <w:r>
        <w:rPr>
          <w:rFonts w:eastAsia="Calibri" w:cs="Times New Roman"/>
          <w:bCs/>
          <w:sz w:val="24"/>
          <w:szCs w:val="24"/>
          <w:lang w:eastAsia="ru-RU"/>
        </w:rPr>
        <w:t>оконных стекол (</w:t>
      </w:r>
      <w:r w:rsidRPr="007D0C04">
        <w:rPr>
          <w:rFonts w:eastAsia="Calibri" w:cs="Times New Roman"/>
          <w:bCs/>
          <w:sz w:val="24"/>
          <w:szCs w:val="24"/>
          <w:lang w:eastAsia="ru-RU"/>
        </w:rPr>
        <w:t>толщиной 6</w:t>
      </w:r>
      <w:r>
        <w:rPr>
          <w:rFonts w:eastAsia="Calibri" w:cs="Times New Roman"/>
          <w:bCs/>
          <w:sz w:val="24"/>
          <w:szCs w:val="24"/>
          <w:lang w:eastAsia="ru-RU"/>
        </w:rPr>
        <w:t xml:space="preserve"> и 7 мм)</w:t>
      </w:r>
      <w:r w:rsidRPr="007D0C04">
        <w:rPr>
          <w:rFonts w:eastAsia="Calibri" w:cs="Times New Roman"/>
          <w:bCs/>
          <w:sz w:val="24"/>
          <w:szCs w:val="24"/>
          <w:lang w:eastAsia="ru-RU"/>
        </w:rPr>
        <w:t xml:space="preserve"> в металлическ</w:t>
      </w:r>
      <w:r>
        <w:rPr>
          <w:rFonts w:eastAsia="Calibri" w:cs="Times New Roman"/>
          <w:bCs/>
          <w:sz w:val="24"/>
          <w:szCs w:val="24"/>
          <w:lang w:eastAsia="ru-RU"/>
        </w:rPr>
        <w:t>ой рамной конструкции строения 3</w:t>
      </w:r>
      <w:r w:rsidRPr="007D0C04">
        <w:rPr>
          <w:rFonts w:eastAsia="Calibri" w:cs="Times New Roman"/>
          <w:bCs/>
          <w:sz w:val="24"/>
          <w:szCs w:val="24"/>
          <w:lang w:eastAsia="ru-RU"/>
        </w:rPr>
        <w:t xml:space="preserve"> необходимо обратить внимание на конструктив (исполнение), учитывая год постройки строения. </w:t>
      </w:r>
    </w:p>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 xml:space="preserve">         </w:t>
      </w:r>
      <w:r w:rsidRPr="007D0C04">
        <w:rPr>
          <w:rFonts w:eastAsia="Calibri" w:cs="Times New Roman"/>
          <w:bCs/>
          <w:sz w:val="24"/>
          <w:szCs w:val="24"/>
          <w:lang w:eastAsia="ru-RU"/>
        </w:rPr>
        <w:t>Оконные стёкла, толщиной 6</w:t>
      </w:r>
      <w:r>
        <w:rPr>
          <w:rFonts w:eastAsia="Calibri" w:cs="Times New Roman"/>
          <w:bCs/>
          <w:sz w:val="24"/>
          <w:szCs w:val="24"/>
          <w:lang w:eastAsia="ru-RU"/>
        </w:rPr>
        <w:t xml:space="preserve"> и 7</w:t>
      </w:r>
      <w:r w:rsidRPr="007D0C04">
        <w:rPr>
          <w:rFonts w:eastAsia="Calibri" w:cs="Times New Roman"/>
          <w:bCs/>
          <w:sz w:val="24"/>
          <w:szCs w:val="24"/>
          <w:lang w:eastAsia="ru-RU"/>
        </w:rPr>
        <w:t xml:space="preserve"> мм, закреплены в конструктиве металлической рамы металлическими уголками, размером 55</w:t>
      </w:r>
      <w:r w:rsidRPr="00DA52D4">
        <w:rPr>
          <w:rFonts w:eastAsia="Calibri" w:cs="Times New Roman"/>
          <w:bCs/>
          <w:sz w:val="24"/>
          <w:szCs w:val="24"/>
          <w:lang w:eastAsia="ru-RU"/>
        </w:rPr>
        <w:t>х</w:t>
      </w:r>
      <w:r w:rsidRPr="007D0C04">
        <w:rPr>
          <w:rFonts w:eastAsia="Calibri" w:cs="Times New Roman"/>
          <w:bCs/>
          <w:sz w:val="24"/>
          <w:szCs w:val="24"/>
          <w:lang w:eastAsia="ru-RU"/>
        </w:rPr>
        <w:t>55 мм с применением резиновых эластичных уплотнительных прокладок, герметичны по периметру. Металлические уголки крепятся резьбовыми соединениями. Между внутренним и наружным стеклом имеется свободное пространство.</w:t>
      </w:r>
    </w:p>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 xml:space="preserve">         </w:t>
      </w:r>
      <w:r w:rsidRPr="007D0C04">
        <w:rPr>
          <w:rFonts w:eastAsia="Calibri" w:cs="Times New Roman"/>
          <w:bCs/>
          <w:sz w:val="24"/>
          <w:szCs w:val="24"/>
          <w:lang w:eastAsia="ru-RU"/>
        </w:rPr>
        <w:t xml:space="preserve">Материал рамы – металл. </w:t>
      </w:r>
    </w:p>
    <w:p w:rsidR="00D87BD8" w:rsidRPr="007D0C04" w:rsidRDefault="00D87BD8" w:rsidP="00D87BD8">
      <w:pPr>
        <w:spacing w:after="0" w:line="240" w:lineRule="auto"/>
        <w:jc w:val="both"/>
        <w:rPr>
          <w:rFonts w:eastAsia="Calibri" w:cs="Times New Roman"/>
          <w:b/>
          <w:bCs/>
          <w:sz w:val="24"/>
          <w:szCs w:val="24"/>
          <w:lang w:eastAsia="ru-RU"/>
        </w:rPr>
      </w:pPr>
      <w:r>
        <w:rPr>
          <w:rFonts w:eastAsia="Calibri" w:cs="Times New Roman"/>
          <w:b/>
          <w:bCs/>
          <w:sz w:val="24"/>
          <w:szCs w:val="24"/>
          <w:lang w:eastAsia="ru-RU"/>
        </w:rPr>
        <w:t xml:space="preserve">         </w:t>
      </w:r>
      <w:r w:rsidRPr="007D0C04">
        <w:rPr>
          <w:rFonts w:eastAsia="Calibri" w:cs="Times New Roman"/>
          <w:b/>
          <w:bCs/>
          <w:sz w:val="24"/>
          <w:szCs w:val="24"/>
          <w:lang w:eastAsia="ru-RU"/>
        </w:rPr>
        <w:t>Объем выполняемых Работ:</w:t>
      </w:r>
    </w:p>
    <w:p w:rsidR="00D87BD8" w:rsidRPr="007D0C04" w:rsidRDefault="00486A0C" w:rsidP="00D87BD8">
      <w:pPr>
        <w:spacing w:after="0" w:line="240" w:lineRule="auto"/>
        <w:ind w:firstLine="567"/>
        <w:jc w:val="both"/>
        <w:rPr>
          <w:rFonts w:eastAsia="Calibri" w:cs="Times New Roman"/>
          <w:bCs/>
          <w:sz w:val="24"/>
          <w:szCs w:val="24"/>
          <w:lang w:eastAsia="ru-RU"/>
        </w:rPr>
      </w:pPr>
      <w:r w:rsidRPr="00486A0C">
        <w:rPr>
          <w:rFonts w:eastAsia="Calibri" w:cs="Times New Roman"/>
          <w:b/>
          <w:bCs/>
          <w:sz w:val="24"/>
          <w:szCs w:val="24"/>
          <w:lang w:eastAsia="ru-RU"/>
        </w:rPr>
        <w:t>3.</w:t>
      </w:r>
      <w:r w:rsidR="00D87BD8" w:rsidRPr="007D0C04">
        <w:rPr>
          <w:rFonts w:eastAsia="Calibri" w:cs="Times New Roman"/>
          <w:bCs/>
          <w:sz w:val="24"/>
          <w:szCs w:val="24"/>
          <w:lang w:eastAsia="ru-RU"/>
        </w:rPr>
        <w:t xml:space="preserve"> Объем выполняемых </w:t>
      </w:r>
      <w:r w:rsidR="00D87BD8" w:rsidRPr="00DA52D4">
        <w:rPr>
          <w:rFonts w:eastAsia="Calibri" w:cs="Times New Roman"/>
          <w:bCs/>
          <w:sz w:val="24"/>
          <w:szCs w:val="24"/>
          <w:lang w:eastAsia="ru-RU"/>
        </w:rPr>
        <w:t>Р</w:t>
      </w:r>
      <w:r w:rsidR="00D87BD8" w:rsidRPr="007D0C04">
        <w:rPr>
          <w:rFonts w:eastAsia="Calibri" w:cs="Times New Roman"/>
          <w:bCs/>
          <w:sz w:val="24"/>
          <w:szCs w:val="24"/>
          <w:lang w:eastAsia="ru-RU"/>
        </w:rPr>
        <w:t xml:space="preserve">абот </w:t>
      </w:r>
      <w:r w:rsidR="00D87BD8" w:rsidRPr="007D0C04">
        <w:rPr>
          <w:rFonts w:eastAsia="Calibri" w:cs="Times New Roman"/>
          <w:bCs/>
          <w:sz w:val="24"/>
          <w:szCs w:val="24"/>
          <w:lang w:val="x-none" w:eastAsia="ru-RU"/>
        </w:rPr>
        <w:t xml:space="preserve">по </w:t>
      </w:r>
      <w:r w:rsidR="00D87BD8" w:rsidRPr="007D0C04">
        <w:rPr>
          <w:rFonts w:eastAsia="Calibri" w:cs="Times New Roman"/>
          <w:bCs/>
          <w:sz w:val="24"/>
          <w:szCs w:val="24"/>
          <w:lang w:eastAsia="ru-RU"/>
        </w:rPr>
        <w:t xml:space="preserve">замене </w:t>
      </w:r>
      <w:r w:rsidR="00D87BD8">
        <w:rPr>
          <w:rFonts w:eastAsia="Calibri" w:cs="Times New Roman"/>
          <w:bCs/>
          <w:sz w:val="24"/>
          <w:szCs w:val="24"/>
          <w:lang w:eastAsia="ru-RU"/>
        </w:rPr>
        <w:t>остекления</w:t>
      </w:r>
      <w:r w:rsidR="00D87BD8" w:rsidRPr="007D0C04">
        <w:rPr>
          <w:rFonts w:eastAsia="Calibri" w:cs="Times New Roman"/>
          <w:bCs/>
          <w:sz w:val="24"/>
          <w:szCs w:val="24"/>
          <w:lang w:eastAsia="ru-RU"/>
        </w:rPr>
        <w:t xml:space="preserve"> включает: </w:t>
      </w:r>
    </w:p>
    <w:p w:rsidR="00D87BD8" w:rsidRPr="007D0C04" w:rsidRDefault="00D87BD8" w:rsidP="00D87BD8">
      <w:pPr>
        <w:spacing w:after="0" w:line="240" w:lineRule="auto"/>
        <w:ind w:firstLine="567"/>
        <w:jc w:val="both"/>
        <w:rPr>
          <w:rFonts w:eastAsia="Calibri" w:cs="Times New Roman"/>
          <w:bCs/>
          <w:sz w:val="24"/>
          <w:szCs w:val="24"/>
          <w:lang w:eastAsia="ru-RU"/>
        </w:rPr>
      </w:pPr>
      <w:r>
        <w:rPr>
          <w:rFonts w:eastAsia="Calibri" w:cs="Times New Roman"/>
          <w:bCs/>
          <w:sz w:val="24"/>
          <w:szCs w:val="24"/>
          <w:lang w:eastAsia="ru-RU"/>
        </w:rPr>
        <w:t xml:space="preserve">1) Замена </w:t>
      </w:r>
      <w:r w:rsidRPr="007D0C04">
        <w:rPr>
          <w:rFonts w:eastAsia="Calibri" w:cs="Times New Roman"/>
          <w:bCs/>
          <w:sz w:val="24"/>
          <w:szCs w:val="24"/>
          <w:lang w:eastAsia="ru-RU"/>
        </w:rPr>
        <w:t xml:space="preserve">оконных стёкол Тип 1 (включая демонтаж и сопутствующие работы), </w:t>
      </w:r>
      <w:r>
        <w:rPr>
          <w:rFonts w:eastAsia="Calibri" w:cs="Times New Roman"/>
          <w:bCs/>
          <w:sz w:val="24"/>
          <w:szCs w:val="24"/>
          <w:lang w:eastAsia="ru-RU"/>
        </w:rPr>
        <w:br/>
      </w:r>
      <w:r w:rsidRPr="007D0C04">
        <w:rPr>
          <w:rFonts w:eastAsia="Calibri" w:cs="Times New Roman"/>
          <w:bCs/>
          <w:sz w:val="24"/>
          <w:szCs w:val="24"/>
          <w:lang w:eastAsia="ru-RU"/>
        </w:rPr>
        <w:t>с характери</w:t>
      </w:r>
      <w:r>
        <w:rPr>
          <w:rFonts w:eastAsia="Calibri" w:cs="Times New Roman"/>
          <w:bCs/>
          <w:sz w:val="24"/>
          <w:szCs w:val="24"/>
          <w:lang w:eastAsia="ru-RU"/>
        </w:rPr>
        <w:t>стиками</w:t>
      </w:r>
    </w:p>
    <w:p w:rsidR="00D87BD8" w:rsidRPr="007D0C04" w:rsidRDefault="00D87BD8" w:rsidP="00D87BD8">
      <w:pPr>
        <w:spacing w:after="0" w:line="240" w:lineRule="auto"/>
        <w:jc w:val="both"/>
        <w:rPr>
          <w:rFonts w:eastAsia="Calibri" w:cs="Times New Roman"/>
          <w:bCs/>
          <w:sz w:val="24"/>
          <w:szCs w:val="24"/>
          <w:lang w:eastAsia="ru-RU"/>
        </w:rPr>
      </w:pPr>
    </w:p>
    <w:tbl>
      <w:tblPr>
        <w:tblW w:w="488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80" w:firstRow="0" w:lastRow="0" w:firstColumn="1" w:lastColumn="0" w:noHBand="0" w:noVBand="0"/>
      </w:tblPr>
      <w:tblGrid>
        <w:gridCol w:w="6525"/>
        <w:gridCol w:w="3107"/>
      </w:tblGrid>
      <w:tr w:rsidR="00D87BD8" w:rsidRPr="007D0C04" w:rsidTr="00D87BD8">
        <w:trPr>
          <w:trHeight w:val="197"/>
        </w:trPr>
        <w:tc>
          <w:tcPr>
            <w:tcW w:w="3387"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Характеристика оконного стекла: Тип 1</w:t>
            </w:r>
          </w:p>
        </w:tc>
        <w:tc>
          <w:tcPr>
            <w:tcW w:w="1613"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p>
        </w:tc>
      </w:tr>
      <w:tr w:rsidR="00D87BD8" w:rsidRPr="007D0C04" w:rsidTr="00D87BD8">
        <w:trPr>
          <w:trHeight w:val="132"/>
        </w:trPr>
        <w:tc>
          <w:tcPr>
            <w:tcW w:w="3387"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Габаритные размеры:</w:t>
            </w:r>
          </w:p>
        </w:tc>
        <w:tc>
          <w:tcPr>
            <w:tcW w:w="1613"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p>
        </w:tc>
      </w:tr>
      <w:tr w:rsidR="00D87BD8" w:rsidRPr="007D0C04" w:rsidTr="00D87BD8">
        <w:trPr>
          <w:trHeight w:val="330"/>
        </w:trPr>
        <w:tc>
          <w:tcPr>
            <w:tcW w:w="3387"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Длина, мм</w:t>
            </w:r>
          </w:p>
        </w:tc>
        <w:tc>
          <w:tcPr>
            <w:tcW w:w="1613"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1970*</w:t>
            </w:r>
          </w:p>
        </w:tc>
      </w:tr>
      <w:tr w:rsidR="00D87BD8" w:rsidRPr="007D0C04" w:rsidTr="00D87BD8">
        <w:trPr>
          <w:trHeight w:val="156"/>
        </w:trPr>
        <w:tc>
          <w:tcPr>
            <w:tcW w:w="3387"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Ширина, мм</w:t>
            </w:r>
          </w:p>
        </w:tc>
        <w:tc>
          <w:tcPr>
            <w:tcW w:w="1613"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2150*</w:t>
            </w:r>
          </w:p>
        </w:tc>
      </w:tr>
      <w:tr w:rsidR="00D87BD8" w:rsidRPr="007D0C04" w:rsidTr="00D87BD8">
        <w:trPr>
          <w:trHeight w:val="145"/>
        </w:trPr>
        <w:tc>
          <w:tcPr>
            <w:tcW w:w="3387"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Характеристики стекла:</w:t>
            </w:r>
          </w:p>
        </w:tc>
        <w:tc>
          <w:tcPr>
            <w:tcW w:w="1613"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p>
        </w:tc>
      </w:tr>
      <w:tr w:rsidR="00D87BD8" w:rsidRPr="007D0C04" w:rsidTr="00D87BD8">
        <w:trPr>
          <w:trHeight w:val="136"/>
        </w:trPr>
        <w:tc>
          <w:tcPr>
            <w:tcW w:w="3387"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Марка стекла</w:t>
            </w:r>
          </w:p>
        </w:tc>
        <w:tc>
          <w:tcPr>
            <w:tcW w:w="1613"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М7</w:t>
            </w:r>
          </w:p>
        </w:tc>
      </w:tr>
      <w:tr w:rsidR="00D87BD8" w:rsidRPr="007D0C04" w:rsidTr="00D87BD8">
        <w:trPr>
          <w:trHeight w:val="267"/>
        </w:trPr>
        <w:tc>
          <w:tcPr>
            <w:tcW w:w="3387"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Толщина, мм</w:t>
            </w:r>
          </w:p>
        </w:tc>
        <w:tc>
          <w:tcPr>
            <w:tcW w:w="1613"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7</w:t>
            </w:r>
          </w:p>
        </w:tc>
      </w:tr>
    </w:tbl>
    <w:p w:rsidR="00D87BD8" w:rsidRPr="007D0C04" w:rsidRDefault="00D87BD8" w:rsidP="00D87BD8">
      <w:pPr>
        <w:spacing w:after="0" w:line="240" w:lineRule="auto"/>
        <w:jc w:val="both"/>
        <w:rPr>
          <w:rFonts w:eastAsia="Calibri" w:cs="Times New Roman"/>
          <w:bCs/>
          <w:sz w:val="24"/>
          <w:szCs w:val="24"/>
          <w:lang w:eastAsia="ru-RU"/>
        </w:rPr>
      </w:pPr>
    </w:p>
    <w:p w:rsidR="00D87BD8" w:rsidRPr="007D0C04" w:rsidRDefault="00D87BD8" w:rsidP="00D87BD8">
      <w:pPr>
        <w:spacing w:after="0" w:line="240" w:lineRule="auto"/>
        <w:ind w:firstLine="567"/>
        <w:jc w:val="both"/>
        <w:rPr>
          <w:rFonts w:eastAsia="Calibri" w:cs="Times New Roman"/>
          <w:bCs/>
          <w:sz w:val="24"/>
          <w:szCs w:val="24"/>
          <w:lang w:eastAsia="ru-RU"/>
        </w:rPr>
      </w:pPr>
      <w:r>
        <w:rPr>
          <w:rFonts w:eastAsia="Calibri" w:cs="Times New Roman"/>
          <w:bCs/>
          <w:sz w:val="24"/>
          <w:szCs w:val="24"/>
          <w:lang w:eastAsia="ru-RU"/>
        </w:rPr>
        <w:t xml:space="preserve">2) Замена </w:t>
      </w:r>
      <w:r w:rsidRPr="007D0C04">
        <w:rPr>
          <w:rFonts w:eastAsia="Calibri" w:cs="Times New Roman"/>
          <w:bCs/>
          <w:sz w:val="24"/>
          <w:szCs w:val="24"/>
          <w:lang w:eastAsia="ru-RU"/>
        </w:rPr>
        <w:t xml:space="preserve">оконных стёкол Тип 2 (включая демонтаж и сопутствующие работы) </w:t>
      </w:r>
      <w:r>
        <w:rPr>
          <w:rFonts w:eastAsia="Calibri" w:cs="Times New Roman"/>
          <w:bCs/>
          <w:sz w:val="24"/>
          <w:szCs w:val="24"/>
          <w:lang w:eastAsia="ru-RU"/>
        </w:rPr>
        <w:br/>
      </w:r>
      <w:r w:rsidRPr="007D0C04">
        <w:rPr>
          <w:rFonts w:eastAsia="Calibri" w:cs="Times New Roman"/>
          <w:bCs/>
          <w:sz w:val="24"/>
          <w:szCs w:val="24"/>
          <w:lang w:eastAsia="ru-RU"/>
        </w:rPr>
        <w:t xml:space="preserve">с </w:t>
      </w:r>
      <w:r>
        <w:rPr>
          <w:rFonts w:eastAsia="Calibri" w:cs="Times New Roman"/>
          <w:bCs/>
          <w:sz w:val="24"/>
          <w:szCs w:val="24"/>
          <w:lang w:eastAsia="ru-RU"/>
        </w:rPr>
        <w:t>характеристиками</w:t>
      </w:r>
    </w:p>
    <w:p w:rsidR="00D87BD8" w:rsidRPr="007D0C04" w:rsidRDefault="00D87BD8" w:rsidP="00D87BD8">
      <w:pPr>
        <w:spacing w:after="0" w:line="240" w:lineRule="auto"/>
        <w:jc w:val="both"/>
        <w:rPr>
          <w:rFonts w:eastAsia="Calibri" w:cs="Times New Roman"/>
          <w:bCs/>
          <w:sz w:val="24"/>
          <w:szCs w:val="24"/>
          <w:lang w:eastAsia="ru-RU"/>
        </w:rPr>
      </w:pPr>
    </w:p>
    <w:tbl>
      <w:tblPr>
        <w:tblW w:w="4874" w:type="pct"/>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80" w:firstRow="0" w:lastRow="0" w:firstColumn="1" w:lastColumn="0" w:noHBand="0" w:noVBand="0"/>
      </w:tblPr>
      <w:tblGrid>
        <w:gridCol w:w="6489"/>
        <w:gridCol w:w="3116"/>
      </w:tblGrid>
      <w:tr w:rsidR="00D87BD8" w:rsidRPr="007D0C04" w:rsidTr="00D87BD8">
        <w:tc>
          <w:tcPr>
            <w:tcW w:w="3378"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Характеристика оконного стекла Тип 2</w:t>
            </w:r>
          </w:p>
        </w:tc>
        <w:tc>
          <w:tcPr>
            <w:tcW w:w="1622"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p>
        </w:tc>
      </w:tr>
      <w:tr w:rsidR="00D87BD8" w:rsidRPr="007D0C04" w:rsidTr="00D87BD8">
        <w:trPr>
          <w:trHeight w:val="265"/>
        </w:trPr>
        <w:tc>
          <w:tcPr>
            <w:tcW w:w="3378"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Габаритные размеры:</w:t>
            </w:r>
          </w:p>
        </w:tc>
        <w:tc>
          <w:tcPr>
            <w:tcW w:w="1622"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p>
        </w:tc>
      </w:tr>
      <w:tr w:rsidR="00D87BD8" w:rsidRPr="007D0C04" w:rsidTr="00D87BD8">
        <w:trPr>
          <w:trHeight w:val="100"/>
        </w:trPr>
        <w:tc>
          <w:tcPr>
            <w:tcW w:w="3378"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Длина, мм</w:t>
            </w:r>
          </w:p>
        </w:tc>
        <w:tc>
          <w:tcPr>
            <w:tcW w:w="1622"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500</w:t>
            </w:r>
            <w:r>
              <w:rPr>
                <w:rFonts w:eastAsia="Calibri" w:cs="Times New Roman"/>
                <w:bCs/>
                <w:sz w:val="24"/>
                <w:szCs w:val="24"/>
                <w:lang w:eastAsia="ru-RU"/>
              </w:rPr>
              <w:t>*</w:t>
            </w:r>
          </w:p>
        </w:tc>
      </w:tr>
      <w:tr w:rsidR="00D87BD8" w:rsidRPr="007D0C04" w:rsidTr="00D87BD8">
        <w:tc>
          <w:tcPr>
            <w:tcW w:w="3378"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Ширина, мм</w:t>
            </w:r>
          </w:p>
        </w:tc>
        <w:tc>
          <w:tcPr>
            <w:tcW w:w="1622"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2060*</w:t>
            </w:r>
          </w:p>
        </w:tc>
      </w:tr>
      <w:tr w:rsidR="00D87BD8" w:rsidRPr="007D0C04" w:rsidTr="00D87BD8">
        <w:trPr>
          <w:trHeight w:val="80"/>
        </w:trPr>
        <w:tc>
          <w:tcPr>
            <w:tcW w:w="3378"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Характеристики стекла:</w:t>
            </w:r>
          </w:p>
        </w:tc>
        <w:tc>
          <w:tcPr>
            <w:tcW w:w="1622"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p>
        </w:tc>
      </w:tr>
      <w:tr w:rsidR="00D87BD8" w:rsidRPr="007D0C04" w:rsidTr="00D87BD8">
        <w:tc>
          <w:tcPr>
            <w:tcW w:w="3378"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Марка стекла</w:t>
            </w:r>
          </w:p>
        </w:tc>
        <w:tc>
          <w:tcPr>
            <w:tcW w:w="1622"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Pr>
                <w:rFonts w:eastAsia="Calibri" w:cs="Times New Roman"/>
                <w:bCs/>
                <w:sz w:val="24"/>
                <w:szCs w:val="24"/>
                <w:lang w:eastAsia="ru-RU"/>
              </w:rPr>
              <w:t>М1</w:t>
            </w:r>
          </w:p>
        </w:tc>
      </w:tr>
      <w:tr w:rsidR="00D87BD8" w:rsidRPr="007D0C04" w:rsidTr="00D87BD8">
        <w:tc>
          <w:tcPr>
            <w:tcW w:w="3378"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Толщина, мм</w:t>
            </w:r>
          </w:p>
        </w:tc>
        <w:tc>
          <w:tcPr>
            <w:tcW w:w="1622" w:type="pct"/>
            <w:shd w:val="clear" w:color="auto" w:fill="auto"/>
            <w:vAlign w:val="center"/>
          </w:tcPr>
          <w:p w:rsidR="00D87BD8" w:rsidRPr="007D0C04" w:rsidRDefault="00D87BD8" w:rsidP="00D87BD8">
            <w:pPr>
              <w:spacing w:after="0" w:line="240" w:lineRule="auto"/>
              <w:jc w:val="both"/>
              <w:rPr>
                <w:rFonts w:eastAsia="Calibri" w:cs="Times New Roman"/>
                <w:bCs/>
                <w:sz w:val="24"/>
                <w:szCs w:val="24"/>
                <w:lang w:eastAsia="ru-RU"/>
              </w:rPr>
            </w:pPr>
            <w:r w:rsidRPr="007D0C04">
              <w:rPr>
                <w:rFonts w:eastAsia="Calibri" w:cs="Times New Roman"/>
                <w:bCs/>
                <w:sz w:val="24"/>
                <w:szCs w:val="24"/>
                <w:lang w:eastAsia="ru-RU"/>
              </w:rPr>
              <w:t>6</w:t>
            </w:r>
          </w:p>
        </w:tc>
      </w:tr>
    </w:tbl>
    <w:p w:rsidR="00D87BD8" w:rsidRDefault="00D87BD8" w:rsidP="00D87BD8">
      <w:pPr>
        <w:tabs>
          <w:tab w:val="left" w:pos="284"/>
        </w:tabs>
        <w:spacing w:after="0" w:line="240" w:lineRule="auto"/>
        <w:ind w:firstLine="567"/>
        <w:jc w:val="both"/>
        <w:rPr>
          <w:rFonts w:eastAsia="Calibri" w:cs="Times New Roman"/>
          <w:bCs/>
          <w:sz w:val="24"/>
          <w:szCs w:val="24"/>
          <w:lang w:eastAsia="ru-RU"/>
        </w:rPr>
      </w:pPr>
      <w:r>
        <w:rPr>
          <w:rFonts w:eastAsia="Calibri" w:cs="Times New Roman"/>
          <w:bCs/>
          <w:sz w:val="24"/>
          <w:szCs w:val="24"/>
          <w:lang w:eastAsia="ru-RU"/>
        </w:rPr>
        <w:tab/>
      </w:r>
    </w:p>
    <w:p w:rsidR="00D87BD8" w:rsidRPr="00CE0498" w:rsidRDefault="00D87BD8" w:rsidP="00D87BD8">
      <w:pPr>
        <w:tabs>
          <w:tab w:val="left" w:pos="284"/>
        </w:tabs>
        <w:spacing w:after="0" w:line="240" w:lineRule="auto"/>
        <w:ind w:firstLine="567"/>
        <w:jc w:val="both"/>
        <w:rPr>
          <w:b/>
          <w:bCs/>
          <w:i/>
          <w:sz w:val="24"/>
          <w:szCs w:val="24"/>
          <w:lang w:eastAsia="ru-RU"/>
        </w:rPr>
      </w:pPr>
      <w:r w:rsidRPr="00CE0498">
        <w:rPr>
          <w:b/>
          <w:bCs/>
          <w:i/>
          <w:sz w:val="24"/>
          <w:szCs w:val="24"/>
          <w:lang w:eastAsia="ru-RU"/>
        </w:rPr>
        <w:t>Если требуемое значение параметра сопровождается знаком *(звездочка), параметр согласовывается и уточняется при предварительном замере.</w:t>
      </w:r>
    </w:p>
    <w:p w:rsidR="00D87BD8" w:rsidRDefault="00D87BD8" w:rsidP="00D87BD8">
      <w:pPr>
        <w:tabs>
          <w:tab w:val="left" w:pos="1512"/>
        </w:tabs>
        <w:spacing w:after="0" w:line="240" w:lineRule="auto"/>
        <w:jc w:val="both"/>
        <w:rPr>
          <w:rFonts w:eastAsia="Calibri" w:cs="Times New Roman"/>
          <w:bCs/>
          <w:sz w:val="24"/>
          <w:szCs w:val="24"/>
          <w:lang w:eastAsia="ru-RU"/>
        </w:rPr>
      </w:pPr>
    </w:p>
    <w:p w:rsidR="00D87BD8" w:rsidRPr="003D3FB3" w:rsidRDefault="00486A0C" w:rsidP="00D87BD8">
      <w:pPr>
        <w:suppressAutoHyphens/>
        <w:spacing w:after="0" w:line="240" w:lineRule="auto"/>
        <w:ind w:firstLine="709"/>
        <w:jc w:val="both"/>
        <w:rPr>
          <w:rFonts w:eastAsia="Calibri" w:cs="Times New Roman"/>
          <w:bCs/>
          <w:sz w:val="24"/>
          <w:szCs w:val="24"/>
          <w:lang w:eastAsia="ar-SA"/>
        </w:rPr>
      </w:pPr>
      <w:r>
        <w:rPr>
          <w:rFonts w:eastAsia="Calibri" w:cs="Times New Roman"/>
          <w:b/>
          <w:bCs/>
          <w:sz w:val="24"/>
          <w:szCs w:val="24"/>
          <w:lang w:eastAsia="ar-SA"/>
        </w:rPr>
        <w:t>4</w:t>
      </w:r>
      <w:r w:rsidR="00D87BD8" w:rsidRPr="00CC2DAC">
        <w:rPr>
          <w:rFonts w:eastAsia="Calibri" w:cs="Times New Roman"/>
          <w:b/>
          <w:bCs/>
          <w:sz w:val="24"/>
          <w:szCs w:val="24"/>
          <w:lang w:eastAsia="ar-SA"/>
        </w:rPr>
        <w:t xml:space="preserve">. Количество поставляемого товара, выполняемых работ и услуг для каждой позиции, и вида, номенклатуры или ассортимента: </w:t>
      </w:r>
      <w:r w:rsidR="00D87BD8" w:rsidRPr="00CC2DAC">
        <w:rPr>
          <w:rFonts w:eastAsia="Calibri" w:cs="Times New Roman"/>
          <w:bCs/>
          <w:sz w:val="24"/>
          <w:szCs w:val="24"/>
          <w:lang w:eastAsia="ar-SA"/>
        </w:rPr>
        <w:t>в соответствии с Техническим заданием, Локальн</w:t>
      </w:r>
      <w:r w:rsidR="00D87BD8">
        <w:rPr>
          <w:rFonts w:eastAsia="Calibri" w:cs="Times New Roman"/>
          <w:bCs/>
          <w:sz w:val="24"/>
          <w:szCs w:val="24"/>
          <w:lang w:eastAsia="ar-SA"/>
        </w:rPr>
        <w:t>ой</w:t>
      </w:r>
      <w:r w:rsidR="00D87BD8" w:rsidRPr="00CC2DAC">
        <w:rPr>
          <w:rFonts w:eastAsia="Calibri" w:cs="Times New Roman"/>
          <w:bCs/>
          <w:sz w:val="24"/>
          <w:szCs w:val="24"/>
          <w:lang w:eastAsia="ar-SA"/>
        </w:rPr>
        <w:t xml:space="preserve"> смет</w:t>
      </w:r>
      <w:r w:rsidR="00D87BD8">
        <w:rPr>
          <w:rFonts w:eastAsia="Calibri" w:cs="Times New Roman"/>
          <w:bCs/>
          <w:sz w:val="24"/>
          <w:szCs w:val="24"/>
          <w:lang w:eastAsia="ar-SA"/>
        </w:rPr>
        <w:t>е</w:t>
      </w:r>
      <w:r w:rsidR="00D87BD8" w:rsidRPr="00CC2DAC">
        <w:rPr>
          <w:rFonts w:eastAsia="Calibri" w:cs="Times New Roman"/>
          <w:bCs/>
          <w:sz w:val="24"/>
          <w:szCs w:val="24"/>
          <w:lang w:eastAsia="ar-SA"/>
        </w:rPr>
        <w:t xml:space="preserve"> (Приложение № 1 к Техническому заданию).</w:t>
      </w:r>
    </w:p>
    <w:p w:rsidR="00D87BD8" w:rsidRPr="003D3FB3" w:rsidRDefault="00486A0C" w:rsidP="00D87BD8">
      <w:pPr>
        <w:suppressAutoHyphens/>
        <w:spacing w:after="0" w:line="240" w:lineRule="auto"/>
        <w:ind w:firstLine="709"/>
        <w:jc w:val="both"/>
        <w:rPr>
          <w:rFonts w:eastAsia="Calibri" w:cs="Times New Roman"/>
          <w:sz w:val="24"/>
          <w:szCs w:val="24"/>
          <w:lang w:eastAsia="ar-SA"/>
        </w:rPr>
      </w:pPr>
      <w:r>
        <w:rPr>
          <w:rFonts w:eastAsia="Calibri" w:cs="Times New Roman"/>
          <w:b/>
          <w:bCs/>
          <w:sz w:val="24"/>
          <w:szCs w:val="24"/>
          <w:lang w:eastAsia="ar-SA"/>
        </w:rPr>
        <w:t>5</w:t>
      </w:r>
      <w:r w:rsidR="00D87BD8" w:rsidRPr="00CC2DAC">
        <w:rPr>
          <w:rFonts w:eastAsia="Calibri" w:cs="Times New Roman"/>
          <w:b/>
          <w:bCs/>
          <w:sz w:val="24"/>
          <w:szCs w:val="24"/>
          <w:lang w:eastAsia="ar-SA"/>
        </w:rPr>
        <w:t xml:space="preserve">. Место выполнения работ: </w:t>
      </w:r>
      <w:r w:rsidR="00D87BD8" w:rsidRPr="00CC2DAC">
        <w:rPr>
          <w:rFonts w:eastAsia="Calibri" w:cs="Times New Roman"/>
          <w:sz w:val="24"/>
          <w:szCs w:val="24"/>
          <w:lang w:eastAsia="ar-SA"/>
        </w:rPr>
        <w:t xml:space="preserve">Москва, ул. Профсоюзная, д. 65, строение </w:t>
      </w:r>
      <w:r w:rsidR="00D87BD8">
        <w:rPr>
          <w:rFonts w:eastAsia="Calibri" w:cs="Times New Roman"/>
          <w:sz w:val="24"/>
          <w:szCs w:val="24"/>
          <w:lang w:eastAsia="ar-SA"/>
        </w:rPr>
        <w:t>3</w:t>
      </w:r>
      <w:r w:rsidR="00D87BD8" w:rsidRPr="00CC2DAC">
        <w:rPr>
          <w:rFonts w:eastAsia="Calibri" w:cs="Times New Roman"/>
          <w:sz w:val="24"/>
          <w:szCs w:val="24"/>
          <w:lang w:eastAsia="ar-SA"/>
        </w:rPr>
        <w:t xml:space="preserve"> ИПУ РАН (далее – Объект). </w:t>
      </w:r>
    </w:p>
    <w:p w:rsidR="00D87BD8" w:rsidRPr="00770C66" w:rsidRDefault="00486A0C" w:rsidP="00D87BD8">
      <w:pPr>
        <w:suppressAutoHyphens/>
        <w:spacing w:after="0" w:line="240" w:lineRule="auto"/>
        <w:ind w:firstLine="709"/>
        <w:jc w:val="both"/>
        <w:rPr>
          <w:rFonts w:cs="Times New Roman"/>
          <w:color w:val="000000"/>
          <w:sz w:val="24"/>
          <w:szCs w:val="24"/>
          <w:shd w:val="clear" w:color="auto" w:fill="FFFFFF"/>
        </w:rPr>
      </w:pPr>
      <w:r>
        <w:rPr>
          <w:rFonts w:eastAsia="Arial" w:cs="Times New Roman"/>
          <w:b/>
          <w:bCs/>
          <w:color w:val="000000"/>
          <w:sz w:val="24"/>
          <w:szCs w:val="24"/>
          <w:lang w:eastAsia="ru-RU"/>
        </w:rPr>
        <w:t>6</w:t>
      </w:r>
      <w:r w:rsidR="00D87BD8" w:rsidRPr="00CC2DAC">
        <w:rPr>
          <w:rFonts w:eastAsia="Arial" w:cs="Times New Roman"/>
          <w:b/>
          <w:bCs/>
          <w:color w:val="000000"/>
          <w:sz w:val="24"/>
          <w:szCs w:val="24"/>
          <w:lang w:eastAsia="ru-RU"/>
        </w:rPr>
        <w:t>. Общие требования к работам, услугам, товарам, требования по объему гарантий качества, требования по сроку гарантий качества на результаты осуществления закупок:</w:t>
      </w:r>
    </w:p>
    <w:p w:rsidR="00D87BD8" w:rsidRPr="00CC2DAC" w:rsidRDefault="00D87BD8" w:rsidP="00D87BD8">
      <w:pPr>
        <w:spacing w:after="0" w:line="240" w:lineRule="auto"/>
        <w:ind w:firstLine="709"/>
        <w:contextualSpacing/>
        <w:jc w:val="both"/>
        <w:rPr>
          <w:rFonts w:eastAsia="Calibri" w:cs="Times New Roman"/>
          <w:sz w:val="24"/>
          <w:szCs w:val="24"/>
          <w:lang w:val="x-none" w:eastAsia="x-none"/>
        </w:rPr>
      </w:pPr>
      <w:r w:rsidRPr="00CC2DAC">
        <w:rPr>
          <w:rFonts w:eastAsia="Times New Roman" w:cs="Times New Roman"/>
          <w:bCs/>
          <w:kern w:val="28"/>
          <w:sz w:val="24"/>
          <w:szCs w:val="24"/>
          <w:lang w:eastAsia="ru-RU"/>
        </w:rPr>
        <w:t xml:space="preserve">Выполнение работ по </w:t>
      </w:r>
      <w:r>
        <w:rPr>
          <w:rFonts w:eastAsia="Calibri" w:cs="Calibri"/>
          <w:bCs/>
          <w:kern w:val="1"/>
          <w:sz w:val="24"/>
          <w:szCs w:val="24"/>
          <w:lang w:eastAsia="ar-SA"/>
        </w:rPr>
        <w:t>замене остекления строения 3</w:t>
      </w:r>
      <w:r w:rsidRPr="00C33F83">
        <w:rPr>
          <w:rFonts w:eastAsia="Calibri" w:cs="Calibri"/>
          <w:bCs/>
          <w:kern w:val="1"/>
          <w:sz w:val="24"/>
          <w:szCs w:val="24"/>
          <w:lang w:eastAsia="ar-SA"/>
        </w:rPr>
        <w:t xml:space="preserve"> </w:t>
      </w:r>
      <w:r>
        <w:rPr>
          <w:rFonts w:eastAsia="Calibri" w:cs="Calibri"/>
          <w:bCs/>
          <w:kern w:val="1"/>
          <w:sz w:val="24"/>
          <w:szCs w:val="24"/>
          <w:lang w:eastAsia="ar-SA"/>
        </w:rPr>
        <w:t>ИПУ РАН</w:t>
      </w:r>
      <w:r w:rsidRPr="00CC2DAC">
        <w:rPr>
          <w:rFonts w:eastAsia="Times New Roman" w:cs="Times New Roman"/>
          <w:bCs/>
          <w:kern w:val="28"/>
          <w:sz w:val="24"/>
          <w:szCs w:val="24"/>
          <w:lang w:eastAsia="ru-RU"/>
        </w:rPr>
        <w:t xml:space="preserve"> </w:t>
      </w:r>
      <w:r w:rsidRPr="00CC2DAC">
        <w:rPr>
          <w:rFonts w:eastAsia="Calibri" w:cs="Times New Roman"/>
          <w:sz w:val="24"/>
          <w:szCs w:val="24"/>
          <w:lang w:val="x-none" w:eastAsia="x-none"/>
        </w:rPr>
        <w:t xml:space="preserve">осуществляется </w:t>
      </w:r>
      <w:r w:rsidRPr="00CC2DAC">
        <w:rPr>
          <w:rFonts w:eastAsia="Calibri" w:cs="Times New Roman"/>
          <w:sz w:val="24"/>
          <w:szCs w:val="24"/>
          <w:lang w:val="x-none" w:eastAsia="x-none"/>
        </w:rPr>
        <w:br/>
        <w:t>в условиях действующ</w:t>
      </w:r>
      <w:r w:rsidRPr="00CC2DAC">
        <w:rPr>
          <w:rFonts w:eastAsia="Calibri" w:cs="Times New Roman"/>
          <w:sz w:val="24"/>
          <w:szCs w:val="24"/>
          <w:lang w:eastAsia="x-none"/>
        </w:rPr>
        <w:t>его</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 xml:space="preserve">Объекта Заказчика.  </w:t>
      </w:r>
    </w:p>
    <w:p w:rsidR="00D87BD8" w:rsidRDefault="00D87BD8" w:rsidP="00D87BD8">
      <w:pPr>
        <w:tabs>
          <w:tab w:val="left" w:pos="567"/>
        </w:tabs>
        <w:spacing w:after="0" w:line="240" w:lineRule="auto"/>
        <w:jc w:val="both"/>
        <w:rPr>
          <w:rFonts w:eastAsia="Arial" w:cs="Times New Roman"/>
          <w:bCs/>
          <w:sz w:val="24"/>
          <w:szCs w:val="24"/>
          <w:lang w:eastAsia="ru-RU"/>
        </w:rPr>
      </w:pPr>
      <w:r w:rsidRPr="00CC2DAC">
        <w:rPr>
          <w:rFonts w:eastAsia="Arial" w:cs="Times New Roman"/>
          <w:bCs/>
          <w:sz w:val="24"/>
          <w:szCs w:val="24"/>
          <w:lang w:eastAsia="ru-RU"/>
        </w:rPr>
        <w:tab/>
      </w:r>
      <w:r>
        <w:rPr>
          <w:rFonts w:eastAsia="Arial" w:cs="Times New Roman"/>
          <w:bCs/>
          <w:sz w:val="24"/>
          <w:szCs w:val="24"/>
          <w:lang w:eastAsia="ru-RU"/>
        </w:rPr>
        <w:t xml:space="preserve"> </w:t>
      </w:r>
      <w:r w:rsidRPr="00CC2DAC">
        <w:rPr>
          <w:rFonts w:eastAsia="Arial" w:cs="Times New Roman"/>
          <w:bCs/>
          <w:sz w:val="24"/>
          <w:szCs w:val="24"/>
          <w:lang w:eastAsia="ru-RU"/>
        </w:rPr>
        <w:t xml:space="preserve">Подрядчик должен принять от Заказчика Объект по Акту открытия Объекта в течение </w:t>
      </w:r>
      <w:r w:rsidRPr="00CC2DAC">
        <w:rPr>
          <w:rFonts w:eastAsia="Arial" w:cs="Times New Roman"/>
          <w:bCs/>
          <w:sz w:val="24"/>
          <w:szCs w:val="24"/>
          <w:lang w:eastAsia="ru-RU"/>
        </w:rPr>
        <w:br/>
        <w:t>3 (трех) рабочих дней с даты заключения Контракта.</w:t>
      </w:r>
    </w:p>
    <w:p w:rsidR="00D87BD8" w:rsidRPr="00CC2DAC" w:rsidRDefault="00D87BD8" w:rsidP="00D87BD8">
      <w:pPr>
        <w:tabs>
          <w:tab w:val="left" w:pos="567"/>
        </w:tabs>
        <w:spacing w:after="0" w:line="240" w:lineRule="auto"/>
        <w:jc w:val="both"/>
        <w:rPr>
          <w:rFonts w:eastAsia="Calibri" w:cs="Times New Roman"/>
          <w:i/>
          <w:sz w:val="24"/>
          <w:szCs w:val="24"/>
          <w:lang w:eastAsia="x-none"/>
        </w:rPr>
      </w:pPr>
      <w:r w:rsidRPr="00CC2DAC">
        <w:rPr>
          <w:rFonts w:eastAsia="Arial" w:cs="Times New Roman"/>
          <w:bCs/>
          <w:sz w:val="24"/>
          <w:szCs w:val="24"/>
          <w:lang w:eastAsia="ru-RU"/>
        </w:rPr>
        <w:t xml:space="preserve">          </w:t>
      </w:r>
      <w:r w:rsidRPr="00CC2DAC">
        <w:rPr>
          <w:rFonts w:eastAsia="Calibri" w:cs="Times New Roman"/>
          <w:sz w:val="24"/>
          <w:szCs w:val="24"/>
          <w:lang w:val="x-none" w:eastAsia="x-none"/>
        </w:rPr>
        <w:t>Выполнение</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работ</w:t>
      </w:r>
      <w:r w:rsidRPr="00CC2DAC">
        <w:rPr>
          <w:rFonts w:eastAsia="Calibri" w:cs="Times New Roman"/>
          <w:sz w:val="24"/>
          <w:szCs w:val="24"/>
          <w:lang w:eastAsia="x-none"/>
        </w:rPr>
        <w:t xml:space="preserve"> должно проводиться в соответствии с </w:t>
      </w:r>
      <w:r w:rsidRPr="00CC2DAC">
        <w:rPr>
          <w:rFonts w:eastAsia="Calibri" w:cs="Times New Roman"/>
          <w:sz w:val="24"/>
          <w:szCs w:val="24"/>
          <w:lang w:val="x-none" w:eastAsia="x-none"/>
        </w:rPr>
        <w:t>Проект</w:t>
      </w:r>
      <w:r w:rsidRPr="00CC2DAC">
        <w:rPr>
          <w:rFonts w:eastAsia="Calibri" w:cs="Times New Roman"/>
          <w:sz w:val="24"/>
          <w:szCs w:val="24"/>
          <w:lang w:eastAsia="x-none"/>
        </w:rPr>
        <w:t>ом</w:t>
      </w:r>
      <w:r w:rsidRPr="00CC2DAC">
        <w:rPr>
          <w:rFonts w:eastAsia="Calibri" w:cs="Times New Roman"/>
          <w:sz w:val="24"/>
          <w:szCs w:val="24"/>
          <w:lang w:val="x-none" w:eastAsia="x-none"/>
        </w:rPr>
        <w:t xml:space="preserve"> производства работ</w:t>
      </w:r>
      <w:r w:rsidRPr="00CC2DAC">
        <w:rPr>
          <w:rFonts w:eastAsia="Calibri" w:cs="Times New Roman"/>
          <w:sz w:val="24"/>
          <w:szCs w:val="24"/>
          <w:lang w:eastAsia="x-none"/>
        </w:rPr>
        <w:t xml:space="preserve"> (далее – ППР),</w:t>
      </w:r>
      <w:r w:rsidRPr="00CC2DAC">
        <w:rPr>
          <w:rFonts w:eastAsia="Calibri" w:cs="Times New Roman"/>
          <w:sz w:val="24"/>
          <w:szCs w:val="24"/>
          <w:lang w:val="x-none" w:eastAsia="x-none"/>
        </w:rPr>
        <w:t xml:space="preserve"> явля</w:t>
      </w:r>
      <w:r w:rsidRPr="00CC2DAC">
        <w:rPr>
          <w:rFonts w:eastAsia="Calibri" w:cs="Times New Roman"/>
          <w:sz w:val="24"/>
          <w:szCs w:val="24"/>
          <w:lang w:eastAsia="x-none"/>
        </w:rPr>
        <w:t>ющимся</w:t>
      </w:r>
      <w:r w:rsidRPr="00CC2DAC">
        <w:rPr>
          <w:rFonts w:eastAsia="Calibri" w:cs="Times New Roman"/>
          <w:sz w:val="24"/>
          <w:szCs w:val="24"/>
          <w:lang w:val="x-none" w:eastAsia="x-none"/>
        </w:rPr>
        <w:t xml:space="preserve"> организационно-техническим документом производственного назначения, который регламентирует правила </w:t>
      </w:r>
      <w:r w:rsidRPr="00CC2DAC">
        <w:rPr>
          <w:rFonts w:eastAsia="Calibri" w:cs="Times New Roman"/>
          <w:sz w:val="24"/>
          <w:szCs w:val="24"/>
          <w:lang w:eastAsia="x-none"/>
        </w:rPr>
        <w:t>про</w:t>
      </w:r>
      <w:r w:rsidRPr="00CC2DAC">
        <w:rPr>
          <w:rFonts w:eastAsia="Calibri" w:cs="Times New Roman"/>
          <w:sz w:val="24"/>
          <w:szCs w:val="24"/>
          <w:lang w:val="x-none" w:eastAsia="x-none"/>
        </w:rPr>
        <w:t>ведения строительных</w:t>
      </w:r>
      <w:r>
        <w:rPr>
          <w:rFonts w:eastAsia="Calibri" w:cs="Times New Roman"/>
          <w:sz w:val="24"/>
          <w:szCs w:val="24"/>
          <w:lang w:eastAsia="x-none"/>
        </w:rPr>
        <w:t xml:space="preserve"> </w:t>
      </w:r>
      <w:r w:rsidRPr="00CC2DAC">
        <w:rPr>
          <w:rFonts w:eastAsia="Calibri" w:cs="Times New Roman"/>
          <w:sz w:val="24"/>
          <w:szCs w:val="24"/>
          <w:lang w:val="x-none" w:eastAsia="x-none"/>
        </w:rPr>
        <w:t>работ,</w:t>
      </w:r>
      <w:r>
        <w:rPr>
          <w:rFonts w:eastAsia="Calibri" w:cs="Times New Roman"/>
          <w:sz w:val="24"/>
          <w:szCs w:val="24"/>
          <w:lang w:eastAsia="x-none"/>
        </w:rPr>
        <w:t xml:space="preserve"> </w:t>
      </w:r>
      <w:r w:rsidRPr="00CC2DAC">
        <w:rPr>
          <w:rFonts w:eastAsia="Calibri" w:cs="Times New Roman"/>
          <w:sz w:val="24"/>
          <w:szCs w:val="24"/>
          <w:lang w:val="x-none" w:eastAsia="x-none"/>
        </w:rPr>
        <w:t>срок</w:t>
      </w:r>
      <w:r>
        <w:rPr>
          <w:rFonts w:eastAsia="Calibri" w:cs="Times New Roman"/>
          <w:sz w:val="24"/>
          <w:szCs w:val="24"/>
          <w:lang w:eastAsia="x-none"/>
        </w:rPr>
        <w:t xml:space="preserve"> </w:t>
      </w:r>
      <w:r w:rsidRPr="00CC2DAC">
        <w:rPr>
          <w:rFonts w:eastAsia="Calibri" w:cs="Times New Roman"/>
          <w:sz w:val="24"/>
          <w:szCs w:val="24"/>
          <w:lang w:val="x-none" w:eastAsia="x-none"/>
        </w:rPr>
        <w:t xml:space="preserve">их исполнения, порядок обустройства строительной площадки, мероприятий по охране труда. </w:t>
      </w:r>
      <w:r>
        <w:rPr>
          <w:rFonts w:eastAsia="Calibri" w:cs="Times New Roman"/>
          <w:sz w:val="24"/>
          <w:szCs w:val="24"/>
          <w:lang w:eastAsia="x-none"/>
        </w:rPr>
        <w:t>ППР</w:t>
      </w:r>
      <w:r w:rsidRPr="00CC2DAC">
        <w:rPr>
          <w:rFonts w:eastAsia="Calibri" w:cs="Times New Roman"/>
          <w:sz w:val="24"/>
          <w:szCs w:val="24"/>
          <w:lang w:val="x-none" w:eastAsia="x-none"/>
        </w:rPr>
        <w:t xml:space="preserve"> определяет технологическую дисциплину на объекте, качество и безопасность </w:t>
      </w:r>
      <w:r w:rsidRPr="00CC2DAC">
        <w:rPr>
          <w:rFonts w:eastAsia="Calibri" w:cs="Times New Roman"/>
          <w:sz w:val="24"/>
          <w:szCs w:val="24"/>
          <w:lang w:eastAsia="x-none"/>
        </w:rPr>
        <w:t xml:space="preserve">проведения </w:t>
      </w:r>
      <w:r w:rsidRPr="00CC2DAC">
        <w:rPr>
          <w:rFonts w:eastAsia="Calibri" w:cs="Times New Roman"/>
          <w:sz w:val="24"/>
          <w:szCs w:val="24"/>
          <w:lang w:val="x-none" w:eastAsia="x-none"/>
        </w:rPr>
        <w:t>работ</w:t>
      </w:r>
      <w:r w:rsidRPr="00CC2DAC">
        <w:rPr>
          <w:rFonts w:eastAsia="Calibri" w:cs="Times New Roman"/>
          <w:sz w:val="24"/>
          <w:szCs w:val="24"/>
          <w:lang w:eastAsia="x-none"/>
        </w:rPr>
        <w:t>.</w:t>
      </w:r>
      <w:r w:rsidRPr="00CC2DAC">
        <w:rPr>
          <w:rFonts w:eastAsia="Calibri" w:cs="Times New Roman"/>
          <w:sz w:val="24"/>
          <w:szCs w:val="24"/>
          <w:lang w:val="x-none" w:eastAsia="x-none"/>
        </w:rPr>
        <w:t xml:space="preserve"> </w:t>
      </w:r>
      <w:r>
        <w:rPr>
          <w:rFonts w:eastAsia="Calibri" w:cs="Times New Roman"/>
          <w:sz w:val="24"/>
          <w:szCs w:val="24"/>
          <w:lang w:eastAsia="x-none"/>
        </w:rPr>
        <w:t xml:space="preserve">ППР </w:t>
      </w:r>
      <w:r w:rsidRPr="00CC2DAC">
        <w:rPr>
          <w:rFonts w:eastAsia="Calibri" w:cs="Times New Roman"/>
          <w:sz w:val="24"/>
          <w:szCs w:val="24"/>
          <w:lang w:eastAsia="x-none"/>
        </w:rPr>
        <w:t>разрабатывается Подрядчиком и представляется</w:t>
      </w:r>
      <w:r>
        <w:rPr>
          <w:rFonts w:eastAsia="Calibri" w:cs="Times New Roman"/>
          <w:sz w:val="24"/>
          <w:szCs w:val="24"/>
          <w:lang w:eastAsia="x-none"/>
        </w:rPr>
        <w:t xml:space="preserve"> </w:t>
      </w:r>
      <w:r w:rsidRPr="00CC2DAC">
        <w:rPr>
          <w:rFonts w:eastAsia="Calibri" w:cs="Times New Roman"/>
          <w:sz w:val="24"/>
          <w:szCs w:val="24"/>
          <w:lang w:eastAsia="x-none"/>
        </w:rPr>
        <w:t>на</w:t>
      </w:r>
      <w:r>
        <w:rPr>
          <w:rFonts w:eastAsia="Calibri" w:cs="Times New Roman"/>
          <w:sz w:val="24"/>
          <w:szCs w:val="24"/>
          <w:lang w:eastAsia="x-none"/>
        </w:rPr>
        <w:t xml:space="preserve"> </w:t>
      </w:r>
      <w:r w:rsidRPr="00CC2DAC">
        <w:rPr>
          <w:rFonts w:eastAsia="Calibri" w:cs="Times New Roman"/>
          <w:sz w:val="24"/>
          <w:szCs w:val="24"/>
          <w:lang w:eastAsia="x-none"/>
        </w:rPr>
        <w:t>утверждение</w:t>
      </w:r>
      <w:r>
        <w:rPr>
          <w:rFonts w:eastAsia="Calibri" w:cs="Times New Roman"/>
          <w:sz w:val="24"/>
          <w:szCs w:val="24"/>
          <w:lang w:eastAsia="x-none"/>
        </w:rPr>
        <w:t xml:space="preserve"> </w:t>
      </w:r>
      <w:r w:rsidRPr="00CC2DAC">
        <w:rPr>
          <w:rFonts w:eastAsia="Calibri" w:cs="Times New Roman"/>
          <w:sz w:val="24"/>
          <w:szCs w:val="24"/>
          <w:lang w:eastAsia="x-none"/>
        </w:rPr>
        <w:t>Заказчику</w:t>
      </w:r>
      <w:r>
        <w:rPr>
          <w:rFonts w:eastAsia="Calibri" w:cs="Times New Roman"/>
          <w:sz w:val="24"/>
          <w:szCs w:val="24"/>
          <w:lang w:eastAsia="x-none"/>
        </w:rPr>
        <w:t xml:space="preserve"> </w:t>
      </w:r>
      <w:r w:rsidRPr="00CC2DAC">
        <w:rPr>
          <w:rFonts w:eastAsia="Calibri" w:cs="Times New Roman"/>
          <w:sz w:val="24"/>
          <w:szCs w:val="24"/>
          <w:lang w:eastAsia="x-none"/>
        </w:rPr>
        <w:t xml:space="preserve">в течение 5 (пяти) рабочих дней после заключения Контракта. </w:t>
      </w:r>
    </w:p>
    <w:p w:rsidR="00D87BD8" w:rsidRPr="00CC2DAC" w:rsidRDefault="00D87BD8" w:rsidP="00D87BD8">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eastAsia="x-none"/>
        </w:rPr>
        <w:t>Подрядчик обязан соблюдать</w:t>
      </w:r>
      <w:r w:rsidRPr="00CC2DAC">
        <w:rPr>
          <w:rFonts w:eastAsia="Calibri" w:cs="Times New Roman"/>
          <w:sz w:val="24"/>
          <w:szCs w:val="24"/>
          <w:lang w:val="x-none" w:eastAsia="x-none"/>
        </w:rPr>
        <w:t xml:space="preserve"> правил</w:t>
      </w:r>
      <w:r w:rsidRPr="00CC2DAC">
        <w:rPr>
          <w:rFonts w:eastAsia="Calibri" w:cs="Times New Roman"/>
          <w:sz w:val="24"/>
          <w:szCs w:val="24"/>
          <w:lang w:eastAsia="x-none"/>
        </w:rPr>
        <w:t>а</w:t>
      </w:r>
      <w:r w:rsidRPr="00CC2DAC">
        <w:rPr>
          <w:rFonts w:eastAsia="Calibri" w:cs="Times New Roman"/>
          <w:sz w:val="24"/>
          <w:szCs w:val="24"/>
          <w:lang w:val="x-none" w:eastAsia="x-none"/>
        </w:rPr>
        <w:t xml:space="preserve"> внутреннего распорядка</w:t>
      </w:r>
      <w:r w:rsidRPr="00CC2DAC">
        <w:rPr>
          <w:rFonts w:eastAsia="Calibri" w:cs="Times New Roman"/>
          <w:sz w:val="24"/>
          <w:szCs w:val="24"/>
          <w:lang w:eastAsia="x-none"/>
        </w:rPr>
        <w:t xml:space="preserve"> и </w:t>
      </w:r>
      <w:r w:rsidRPr="00CC2DAC">
        <w:rPr>
          <w:rFonts w:eastAsia="Calibri" w:cs="Times New Roman"/>
          <w:sz w:val="24"/>
          <w:szCs w:val="24"/>
          <w:lang w:val="x-none" w:eastAsia="x-none"/>
        </w:rPr>
        <w:t>контрольно-пропускного режима,</w:t>
      </w:r>
      <w:r w:rsidRPr="00CC2DAC">
        <w:rPr>
          <w:rFonts w:eastAsia="Calibri" w:cs="Times New Roman"/>
          <w:sz w:val="24"/>
          <w:szCs w:val="24"/>
          <w:lang w:eastAsia="x-none"/>
        </w:rPr>
        <w:t xml:space="preserve"> действующие на Объекте,</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 xml:space="preserve">регламент </w:t>
      </w:r>
      <w:r w:rsidRPr="00CC2DAC">
        <w:rPr>
          <w:rFonts w:eastAsia="Calibri" w:cs="Times New Roman"/>
          <w:sz w:val="24"/>
          <w:szCs w:val="24"/>
          <w:lang w:val="x-none" w:eastAsia="x-none"/>
        </w:rPr>
        <w:t>привлечения и использования иностранной и иногородней рабочей силы, установленные законодательством Российской Федерации и нормативными правовыми актами</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города Москвы</w:t>
      </w:r>
      <w:r w:rsidRPr="00CC2DAC">
        <w:rPr>
          <w:rFonts w:eastAsia="Calibri" w:cs="Times New Roman"/>
          <w:sz w:val="24"/>
          <w:szCs w:val="24"/>
          <w:lang w:eastAsia="x-none"/>
        </w:rPr>
        <w:t>.</w:t>
      </w:r>
    </w:p>
    <w:p w:rsidR="00D87BD8" w:rsidRPr="00CC2DAC" w:rsidRDefault="00D87BD8" w:rsidP="00D87BD8">
      <w:pPr>
        <w:spacing w:after="0" w:line="240" w:lineRule="auto"/>
        <w:ind w:firstLine="709"/>
        <w:contextualSpacing/>
        <w:jc w:val="both"/>
        <w:rPr>
          <w:rFonts w:eastAsia="Times New Roman" w:cs="Times New Roman"/>
          <w:iCs/>
          <w:sz w:val="24"/>
          <w:szCs w:val="24"/>
          <w:lang w:eastAsia="ru-RU"/>
        </w:rPr>
      </w:pPr>
      <w:r w:rsidRPr="00CC2DAC">
        <w:rPr>
          <w:rFonts w:eastAsia="Times New Roman" w:cs="Times New Roman"/>
          <w:iCs/>
          <w:sz w:val="24"/>
          <w:szCs w:val="24"/>
          <w:lang w:eastAsia="ru-RU"/>
        </w:rPr>
        <w:t xml:space="preserve">Подрядчик приступает к проведению демонтажных работ на участке работ только при условии доставки на Объект материалов, предусмотренных </w:t>
      </w:r>
      <w:r>
        <w:rPr>
          <w:rFonts w:eastAsia="Times New Roman" w:cs="Times New Roman"/>
          <w:iCs/>
          <w:sz w:val="24"/>
          <w:szCs w:val="24"/>
          <w:lang w:eastAsia="ru-RU"/>
        </w:rPr>
        <w:t>Локальной смете (Приложение № 1 к Техническому заданию)</w:t>
      </w:r>
      <w:r w:rsidRPr="00CC2DAC">
        <w:rPr>
          <w:rFonts w:eastAsia="Times New Roman" w:cs="Times New Roman"/>
          <w:iCs/>
          <w:sz w:val="24"/>
          <w:szCs w:val="24"/>
          <w:lang w:eastAsia="ru-RU"/>
        </w:rPr>
        <w:t>, в объеме, необходимом для ремонтных</w:t>
      </w:r>
      <w:r>
        <w:rPr>
          <w:rFonts w:eastAsia="Times New Roman" w:cs="Times New Roman"/>
          <w:iCs/>
          <w:sz w:val="24"/>
          <w:szCs w:val="24"/>
          <w:lang w:eastAsia="ru-RU"/>
        </w:rPr>
        <w:t xml:space="preserve"> </w:t>
      </w:r>
      <w:r w:rsidRPr="00CC2DAC">
        <w:rPr>
          <w:rFonts w:eastAsia="Times New Roman" w:cs="Times New Roman"/>
          <w:iCs/>
          <w:sz w:val="24"/>
          <w:szCs w:val="24"/>
          <w:lang w:eastAsia="ru-RU"/>
        </w:rPr>
        <w:t>работ</w:t>
      </w:r>
      <w:r>
        <w:rPr>
          <w:rFonts w:eastAsia="Times New Roman" w:cs="Times New Roman"/>
          <w:iCs/>
          <w:sz w:val="24"/>
          <w:szCs w:val="24"/>
          <w:lang w:eastAsia="ru-RU"/>
        </w:rPr>
        <w:t xml:space="preserve"> </w:t>
      </w:r>
      <w:r w:rsidRPr="00CC2DAC">
        <w:rPr>
          <w:rFonts w:eastAsia="Times New Roman" w:cs="Times New Roman"/>
          <w:iCs/>
          <w:sz w:val="24"/>
          <w:szCs w:val="24"/>
          <w:lang w:eastAsia="ru-RU"/>
        </w:rPr>
        <w:t>на необходимом участке работ. Заказчик не допускает проведение демонтажных работ на участке работ до момента исполнения Подрядчиком требований настоящего пункта Технического задания.</w:t>
      </w:r>
    </w:p>
    <w:p w:rsidR="00D87BD8" w:rsidRPr="00CC2DAC" w:rsidRDefault="00D87BD8" w:rsidP="00D87BD8">
      <w:pPr>
        <w:suppressAutoHyphens/>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val="x-none" w:eastAsia="x-none"/>
        </w:rPr>
        <w:t>Организация и выполнение работ Подрядчиком осуществляются с соблюдением законодательства Российской Федерации об охране труда, а так же иных нормативных правовых актов.</w:t>
      </w:r>
    </w:p>
    <w:p w:rsidR="00D87BD8" w:rsidRPr="00CC2DAC" w:rsidRDefault="00D87BD8" w:rsidP="00D87BD8">
      <w:pPr>
        <w:suppressAutoHyphens/>
        <w:spacing w:after="0" w:line="240" w:lineRule="auto"/>
        <w:ind w:firstLine="709"/>
        <w:contextualSpacing/>
        <w:jc w:val="both"/>
        <w:rPr>
          <w:rFonts w:eastAsia="Calibri" w:cs="Times New Roman"/>
          <w:sz w:val="24"/>
          <w:szCs w:val="24"/>
          <w:lang w:eastAsia="x-none"/>
        </w:rPr>
      </w:pPr>
      <w:r w:rsidRPr="00CC2DAC">
        <w:rPr>
          <w:rFonts w:eastAsia="Calibri" w:cs="Times New Roman"/>
          <w:sz w:val="24"/>
          <w:szCs w:val="24"/>
          <w:lang w:val="x-none" w:eastAsia="x-none"/>
        </w:rPr>
        <w:t xml:space="preserve">Перед началом </w:t>
      </w:r>
      <w:r w:rsidRPr="00CC2DAC">
        <w:rPr>
          <w:rFonts w:eastAsia="Calibri" w:cs="Times New Roman"/>
          <w:sz w:val="24"/>
          <w:szCs w:val="24"/>
          <w:lang w:eastAsia="x-none"/>
        </w:rPr>
        <w:t>выполнения</w:t>
      </w:r>
      <w:r w:rsidRPr="00CC2DAC">
        <w:rPr>
          <w:rFonts w:eastAsia="Calibri" w:cs="Times New Roman"/>
          <w:sz w:val="24"/>
          <w:szCs w:val="24"/>
          <w:lang w:val="x-none" w:eastAsia="x-none"/>
        </w:rPr>
        <w:t xml:space="preserve"> работ Подрядчик проводит инструктаж </w:t>
      </w:r>
      <w:r w:rsidRPr="00CC2DAC">
        <w:rPr>
          <w:rFonts w:eastAsia="Calibri" w:cs="Times New Roman"/>
          <w:sz w:val="24"/>
          <w:szCs w:val="24"/>
          <w:lang w:eastAsia="x-none"/>
        </w:rPr>
        <w:t xml:space="preserve">со своими работниками </w:t>
      </w:r>
      <w:r w:rsidRPr="00CC2DAC">
        <w:rPr>
          <w:rFonts w:eastAsia="Calibri" w:cs="Times New Roman"/>
          <w:sz w:val="24"/>
          <w:szCs w:val="24"/>
          <w:lang w:val="x-none" w:eastAsia="x-none"/>
        </w:rPr>
        <w:t xml:space="preserve">об охране труда и противопожарной безопасности в условиях действующего предприятия, необходимых </w:t>
      </w:r>
      <w:r>
        <w:rPr>
          <w:rFonts w:eastAsia="Calibri" w:cs="Times New Roman"/>
          <w:sz w:val="24"/>
          <w:szCs w:val="24"/>
          <w:lang w:val="x-none" w:eastAsia="x-none"/>
        </w:rPr>
        <w:t>средствах</w:t>
      </w:r>
      <w:r>
        <w:rPr>
          <w:rFonts w:eastAsia="Calibri" w:cs="Times New Roman"/>
          <w:sz w:val="24"/>
          <w:szCs w:val="24"/>
          <w:lang w:eastAsia="x-none"/>
        </w:rPr>
        <w:t xml:space="preserve"> </w:t>
      </w:r>
      <w:r w:rsidRPr="00CC2DAC">
        <w:rPr>
          <w:rFonts w:eastAsia="Calibri" w:cs="Times New Roman"/>
          <w:sz w:val="24"/>
          <w:szCs w:val="24"/>
          <w:lang w:val="x-none" w:eastAsia="x-none"/>
        </w:rPr>
        <w:t>и</w:t>
      </w:r>
      <w:r>
        <w:rPr>
          <w:rFonts w:eastAsia="Calibri" w:cs="Times New Roman"/>
          <w:sz w:val="24"/>
          <w:szCs w:val="24"/>
          <w:lang w:val="x-none" w:eastAsia="x-none"/>
        </w:rPr>
        <w:t>ндивидуальной</w:t>
      </w:r>
      <w:r>
        <w:rPr>
          <w:rFonts w:eastAsia="Calibri" w:cs="Times New Roman"/>
          <w:sz w:val="24"/>
          <w:szCs w:val="24"/>
          <w:lang w:eastAsia="x-none"/>
        </w:rPr>
        <w:t xml:space="preserve"> </w:t>
      </w:r>
      <w:r>
        <w:rPr>
          <w:rFonts w:eastAsia="Calibri" w:cs="Times New Roman"/>
          <w:sz w:val="24"/>
          <w:szCs w:val="24"/>
          <w:lang w:val="x-none" w:eastAsia="x-none"/>
        </w:rPr>
        <w:t>защиты,</w:t>
      </w:r>
      <w:r>
        <w:rPr>
          <w:rFonts w:eastAsia="Calibri" w:cs="Times New Roman"/>
          <w:sz w:val="24"/>
          <w:szCs w:val="24"/>
          <w:lang w:eastAsia="x-none"/>
        </w:rPr>
        <w:t xml:space="preserve"> </w:t>
      </w:r>
      <w:r>
        <w:rPr>
          <w:rFonts w:eastAsia="Calibri" w:cs="Times New Roman"/>
          <w:sz w:val="24"/>
          <w:szCs w:val="24"/>
          <w:lang w:val="x-none" w:eastAsia="x-none"/>
        </w:rPr>
        <w:t>о</w:t>
      </w:r>
      <w:r>
        <w:rPr>
          <w:rFonts w:eastAsia="Calibri" w:cs="Times New Roman"/>
          <w:sz w:val="24"/>
          <w:szCs w:val="24"/>
          <w:lang w:eastAsia="x-none"/>
        </w:rPr>
        <w:t xml:space="preserve"> </w:t>
      </w:r>
      <w:r>
        <w:rPr>
          <w:rFonts w:eastAsia="Calibri" w:cs="Times New Roman"/>
          <w:sz w:val="24"/>
          <w:szCs w:val="24"/>
          <w:lang w:val="x-none" w:eastAsia="x-none"/>
        </w:rPr>
        <w:t>распорядке</w:t>
      </w:r>
      <w:r>
        <w:rPr>
          <w:rFonts w:eastAsia="Calibri" w:cs="Times New Roman"/>
          <w:sz w:val="24"/>
          <w:szCs w:val="24"/>
          <w:lang w:eastAsia="x-none"/>
        </w:rPr>
        <w:t xml:space="preserve"> </w:t>
      </w:r>
      <w:r>
        <w:rPr>
          <w:rFonts w:eastAsia="Calibri" w:cs="Times New Roman"/>
          <w:sz w:val="24"/>
          <w:szCs w:val="24"/>
          <w:lang w:val="x-none" w:eastAsia="x-none"/>
        </w:rPr>
        <w:t xml:space="preserve">работы </w:t>
      </w:r>
      <w:r>
        <w:rPr>
          <w:rFonts w:eastAsia="Calibri" w:cs="Times New Roman"/>
          <w:sz w:val="24"/>
          <w:szCs w:val="24"/>
          <w:lang w:val="x-none" w:eastAsia="x-none"/>
        </w:rPr>
        <w:br/>
      </w:r>
      <w:r w:rsidRPr="00CC2DAC">
        <w:rPr>
          <w:rFonts w:eastAsia="Calibri" w:cs="Times New Roman"/>
          <w:sz w:val="24"/>
          <w:szCs w:val="24"/>
          <w:lang w:eastAsia="x-none"/>
        </w:rPr>
        <w:t>на Объекте с записью в журнале инструктажей.</w:t>
      </w:r>
    </w:p>
    <w:p w:rsidR="00D87BD8" w:rsidRPr="00CC2DAC" w:rsidRDefault="00D87BD8" w:rsidP="00D87BD8">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val="x-none" w:eastAsia="x-none"/>
        </w:rPr>
        <w:t xml:space="preserve">Подрядчик </w:t>
      </w:r>
      <w:r w:rsidRPr="00CC2DAC">
        <w:rPr>
          <w:rFonts w:eastAsia="Calibri" w:cs="Times New Roman"/>
          <w:sz w:val="24"/>
          <w:szCs w:val="24"/>
          <w:lang w:eastAsia="x-none"/>
        </w:rPr>
        <w:t>перед началом выполнения работ на Объекте</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предоставляет</w:t>
      </w:r>
      <w:r w:rsidRPr="00CC2DAC">
        <w:rPr>
          <w:rFonts w:eastAsia="Calibri" w:cs="Times New Roman"/>
          <w:sz w:val="24"/>
          <w:szCs w:val="24"/>
          <w:lang w:val="x-none" w:eastAsia="x-none"/>
        </w:rPr>
        <w:t xml:space="preserve"> Заказчику список работников</w:t>
      </w:r>
      <w:r w:rsidRPr="00CC2DAC">
        <w:rPr>
          <w:rFonts w:eastAsia="Calibri" w:cs="Times New Roman"/>
          <w:sz w:val="24"/>
          <w:szCs w:val="24"/>
          <w:lang w:eastAsia="x-none"/>
        </w:rPr>
        <w:t>,</w:t>
      </w:r>
      <w:r w:rsidRPr="00CC2DAC">
        <w:rPr>
          <w:rFonts w:eastAsia="Calibri" w:cs="Times New Roman"/>
          <w:sz w:val="24"/>
          <w:szCs w:val="24"/>
          <w:lang w:val="x-none" w:eastAsia="x-none"/>
        </w:rPr>
        <w:t xml:space="preserve"> привлеченных к выполнению работ на Объекте, с указанием паспортных данных, места регистрации, в случае привлечения иностранных граждан</w:t>
      </w:r>
      <w:r w:rsidRPr="00CC2DAC">
        <w:rPr>
          <w:rFonts w:eastAsia="Calibri" w:cs="Times New Roman"/>
          <w:sz w:val="24"/>
          <w:szCs w:val="24"/>
          <w:lang w:eastAsia="x-none"/>
        </w:rPr>
        <w:t xml:space="preserve"> - </w:t>
      </w:r>
      <w:r w:rsidRPr="00CC2DAC">
        <w:rPr>
          <w:rFonts w:eastAsia="Calibri" w:cs="Times New Roman"/>
          <w:sz w:val="24"/>
          <w:szCs w:val="24"/>
          <w:lang w:val="x-none" w:eastAsia="x-none"/>
        </w:rPr>
        <w:t xml:space="preserve"> патент</w:t>
      </w:r>
      <w:r w:rsidRPr="00CC2DAC">
        <w:rPr>
          <w:rFonts w:eastAsia="Calibri" w:cs="Times New Roman"/>
          <w:sz w:val="24"/>
          <w:szCs w:val="24"/>
          <w:lang w:eastAsia="x-none"/>
        </w:rPr>
        <w:t>а</w:t>
      </w:r>
      <w:r w:rsidRPr="00CC2DAC">
        <w:rPr>
          <w:rFonts w:eastAsia="Calibri" w:cs="Times New Roman"/>
          <w:sz w:val="24"/>
          <w:szCs w:val="24"/>
          <w:lang w:val="x-none" w:eastAsia="x-none"/>
        </w:rPr>
        <w:t xml:space="preserve"> на работу.</w:t>
      </w:r>
    </w:p>
    <w:p w:rsidR="00D87BD8" w:rsidRPr="00CC2DAC" w:rsidRDefault="00D87BD8" w:rsidP="00D87BD8">
      <w:pPr>
        <w:spacing w:after="0" w:line="240" w:lineRule="auto"/>
        <w:ind w:firstLine="709"/>
        <w:jc w:val="both"/>
        <w:rPr>
          <w:rFonts w:eastAsia="Arial" w:cs="Times New Roman"/>
          <w:bCs/>
          <w:sz w:val="24"/>
          <w:szCs w:val="24"/>
          <w:lang w:eastAsia="ru-RU"/>
        </w:rPr>
      </w:pPr>
      <w:r w:rsidRPr="00CC2DAC">
        <w:rPr>
          <w:rFonts w:eastAsia="Arial" w:cs="Times New Roman"/>
          <w:bCs/>
          <w:sz w:val="24"/>
          <w:szCs w:val="24"/>
          <w:lang w:eastAsia="ru-RU"/>
        </w:rPr>
        <w:t xml:space="preserve">Перед выполнением </w:t>
      </w:r>
      <w:r>
        <w:rPr>
          <w:rFonts w:eastAsia="Arial" w:cs="Times New Roman"/>
          <w:bCs/>
          <w:sz w:val="24"/>
          <w:szCs w:val="24"/>
          <w:lang w:eastAsia="ru-RU"/>
        </w:rPr>
        <w:t>Р</w:t>
      </w:r>
      <w:r w:rsidRPr="00CC2DAC">
        <w:rPr>
          <w:rFonts w:eastAsia="Arial" w:cs="Times New Roman"/>
          <w:bCs/>
          <w:sz w:val="24"/>
          <w:szCs w:val="24"/>
          <w:lang w:eastAsia="ru-RU"/>
        </w:rPr>
        <w:t>абот, связанных с эксплуатацией электроустановок Подрядчик обязан представить Заказчику приказ</w:t>
      </w:r>
      <w:r>
        <w:rPr>
          <w:rFonts w:eastAsia="Arial" w:cs="Times New Roman"/>
          <w:bCs/>
          <w:sz w:val="24"/>
          <w:szCs w:val="24"/>
          <w:lang w:eastAsia="ru-RU"/>
        </w:rPr>
        <w:t xml:space="preserve"> о назначении ответственного</w:t>
      </w:r>
      <w:r w:rsidRPr="00CC2DAC">
        <w:rPr>
          <w:rFonts w:eastAsia="Arial" w:cs="Times New Roman"/>
          <w:bCs/>
          <w:sz w:val="24"/>
          <w:szCs w:val="24"/>
          <w:lang w:eastAsia="ru-RU"/>
        </w:rPr>
        <w:t xml:space="preserve"> лиц</w:t>
      </w:r>
      <w:r>
        <w:rPr>
          <w:rFonts w:eastAsia="Arial" w:cs="Times New Roman"/>
          <w:bCs/>
          <w:sz w:val="24"/>
          <w:szCs w:val="24"/>
          <w:lang w:eastAsia="ru-RU"/>
        </w:rPr>
        <w:t>а, имеющего</w:t>
      </w:r>
      <w:r w:rsidRPr="00CC2DAC">
        <w:rPr>
          <w:rFonts w:eastAsia="Arial" w:cs="Times New Roman"/>
          <w:bCs/>
          <w:sz w:val="24"/>
          <w:szCs w:val="24"/>
          <w:lang w:eastAsia="ru-RU"/>
        </w:rPr>
        <w:t xml:space="preserve"> группу допуска (не ниже III) в соответствие </w:t>
      </w:r>
      <w:r>
        <w:rPr>
          <w:rFonts w:eastAsia="Arial" w:cs="Times New Roman"/>
          <w:bCs/>
          <w:sz w:val="24"/>
          <w:szCs w:val="24"/>
          <w:lang w:eastAsia="ru-RU"/>
        </w:rPr>
        <w:t>п</w:t>
      </w:r>
      <w:r w:rsidRPr="00CC2DAC">
        <w:rPr>
          <w:rFonts w:eastAsia="Arial" w:cs="Times New Roman"/>
          <w:bCs/>
          <w:sz w:val="24"/>
          <w:szCs w:val="24"/>
          <w:lang w:eastAsia="ru-RU"/>
        </w:rPr>
        <w:t xml:space="preserve">риказом Министерства труда </w:t>
      </w:r>
      <w:r>
        <w:rPr>
          <w:rFonts w:eastAsia="Arial" w:cs="Times New Roman"/>
          <w:bCs/>
          <w:sz w:val="24"/>
          <w:szCs w:val="24"/>
          <w:lang w:eastAsia="ru-RU"/>
        </w:rPr>
        <w:br/>
      </w:r>
      <w:r w:rsidRPr="00CC2DAC">
        <w:rPr>
          <w:rFonts w:eastAsia="Arial" w:cs="Times New Roman"/>
          <w:bCs/>
          <w:sz w:val="24"/>
          <w:szCs w:val="24"/>
          <w:lang w:eastAsia="ru-RU"/>
        </w:rPr>
        <w:t>и социальной защиты Российской Федерации от 15.12.2020 № 903н «Об утверждении правил по охране труда при эксплуатации электроустановок» с предъявлением ксерокопий соответствующих удостоверений.</w:t>
      </w:r>
    </w:p>
    <w:p w:rsidR="00D87BD8" w:rsidRPr="00CC2DAC" w:rsidRDefault="00D87BD8" w:rsidP="00D87BD8">
      <w:pPr>
        <w:spacing w:after="0" w:line="240" w:lineRule="auto"/>
        <w:ind w:right="9" w:firstLine="708"/>
        <w:jc w:val="both"/>
        <w:rPr>
          <w:rFonts w:eastAsia="Times New Roman" w:cs="Times New Roman"/>
          <w:sz w:val="24"/>
          <w:szCs w:val="24"/>
          <w:lang w:eastAsia="ru-RU"/>
        </w:rPr>
      </w:pPr>
      <w:r w:rsidRPr="00CC2DAC">
        <w:rPr>
          <w:rFonts w:eastAsia="Times New Roman" w:cs="Times New Roman"/>
          <w:sz w:val="24"/>
          <w:szCs w:val="24"/>
          <w:lang w:eastAsia="ru-RU"/>
        </w:rPr>
        <w:t xml:space="preserve">Работники Подрядчика, выполняющие работы на высоте, должны иметь квалификацию, соответствующую характеру выполняемых работ. Уровень квалификации подтверждается </w:t>
      </w:r>
      <w:r w:rsidRPr="00CC2DAC">
        <w:rPr>
          <w:rFonts w:eastAsia="Arial" w:cs="Times New Roman"/>
          <w:bCs/>
          <w:sz w:val="24"/>
          <w:szCs w:val="24"/>
          <w:lang w:eastAsia="ru-RU"/>
        </w:rPr>
        <w:t>предоставлением соответствующих удостоверений</w:t>
      </w:r>
      <w:r w:rsidRPr="00CC2DAC">
        <w:rPr>
          <w:rFonts w:eastAsia="Times New Roman" w:cs="Times New Roman"/>
          <w:sz w:val="24"/>
          <w:szCs w:val="24"/>
          <w:lang w:eastAsia="ru-RU"/>
        </w:rPr>
        <w:t>.</w:t>
      </w:r>
    </w:p>
    <w:p w:rsidR="00D87BD8" w:rsidRPr="00CC2DAC" w:rsidRDefault="00D87BD8" w:rsidP="00D87BD8">
      <w:pPr>
        <w:spacing w:after="0" w:line="240" w:lineRule="auto"/>
        <w:ind w:firstLine="709"/>
        <w:contextualSpacing/>
        <w:jc w:val="both"/>
        <w:rPr>
          <w:rFonts w:eastAsia="Times New Roman" w:cs="Times New Roman"/>
          <w:sz w:val="24"/>
          <w:szCs w:val="24"/>
          <w:lang w:eastAsia="ru-RU"/>
        </w:rPr>
      </w:pPr>
      <w:r w:rsidRPr="00CC2DAC">
        <w:rPr>
          <w:rFonts w:eastAsia="Times New Roman" w:cs="Times New Roman"/>
          <w:sz w:val="24"/>
          <w:szCs w:val="24"/>
          <w:lang w:eastAsia="ru-RU"/>
        </w:rPr>
        <w:t>Подрядчик обеспечивает соответствие результатов выполненных работ требованиям безопасности жизни и здоровья работников, персонала и третьих лиц, посещающих Объект Заказчика, установленным действующим законодательством Российской Федерации, включая Федеральный закон от 30 марта 1999 года № 52-ФЗ «О санитарно-эпидемиологическом благополучии населения».</w:t>
      </w:r>
    </w:p>
    <w:p w:rsidR="00D87BD8" w:rsidRDefault="00D87BD8" w:rsidP="00D87BD8">
      <w:pPr>
        <w:spacing w:after="0" w:line="240" w:lineRule="auto"/>
        <w:ind w:firstLine="709"/>
        <w:contextualSpacing/>
        <w:jc w:val="both"/>
        <w:rPr>
          <w:rFonts w:eastAsia="Times New Roman" w:cs="Times New Roman"/>
          <w:sz w:val="24"/>
          <w:szCs w:val="24"/>
          <w:lang w:eastAsia="ru-RU"/>
        </w:rPr>
      </w:pPr>
      <w:r w:rsidRPr="00CC2DAC">
        <w:rPr>
          <w:rFonts w:eastAsia="Times New Roman" w:cs="Times New Roman"/>
          <w:sz w:val="24"/>
          <w:szCs w:val="24"/>
          <w:lang w:eastAsia="ru-RU"/>
        </w:rPr>
        <w:t>Работники Подрядчика в состоянии алкогольного, наркотического, иного токсического опьянения) к работе не допускаются. Употребление работниками Подрядчика на</w:t>
      </w:r>
      <w:r>
        <w:rPr>
          <w:rFonts w:eastAsia="Times New Roman" w:cs="Times New Roman"/>
          <w:sz w:val="24"/>
          <w:szCs w:val="24"/>
          <w:lang w:eastAsia="ru-RU"/>
        </w:rPr>
        <w:t xml:space="preserve"> </w:t>
      </w:r>
      <w:r w:rsidRPr="00CC2DAC">
        <w:rPr>
          <w:rFonts w:eastAsia="Times New Roman" w:cs="Times New Roman"/>
          <w:sz w:val="24"/>
          <w:szCs w:val="24"/>
          <w:lang w:eastAsia="ru-RU"/>
        </w:rPr>
        <w:t>территории</w:t>
      </w:r>
      <w:r>
        <w:rPr>
          <w:rFonts w:eastAsia="Times New Roman" w:cs="Times New Roman"/>
          <w:sz w:val="24"/>
          <w:szCs w:val="24"/>
          <w:lang w:eastAsia="ru-RU"/>
        </w:rPr>
        <w:t xml:space="preserve"> </w:t>
      </w:r>
      <w:r w:rsidRPr="00CC2DAC">
        <w:rPr>
          <w:rFonts w:eastAsia="Times New Roman" w:cs="Times New Roman"/>
          <w:sz w:val="24"/>
          <w:szCs w:val="24"/>
          <w:lang w:eastAsia="ru-RU"/>
        </w:rPr>
        <w:t>и на Объекте Заказчика любых алкогольсодержащих напитков, психотропных веществ, запрещено. Курение табака вне специально отведенных для этого местах строго запрещается.</w:t>
      </w:r>
    </w:p>
    <w:p w:rsidR="00D87BD8" w:rsidRPr="003D3FB3" w:rsidRDefault="00486A0C" w:rsidP="00D87BD8">
      <w:pPr>
        <w:spacing w:after="0" w:line="240" w:lineRule="auto"/>
        <w:ind w:firstLine="709"/>
        <w:contextualSpacing/>
        <w:jc w:val="both"/>
        <w:rPr>
          <w:rFonts w:eastAsia="Calibri" w:cs="Times New Roman"/>
          <w:sz w:val="24"/>
          <w:szCs w:val="24"/>
          <w:lang w:val="x-none" w:eastAsia="x-none"/>
        </w:rPr>
      </w:pPr>
      <w:r>
        <w:rPr>
          <w:rFonts w:eastAsia="Calibri" w:cs="Times New Roman"/>
          <w:b/>
          <w:sz w:val="24"/>
          <w:szCs w:val="24"/>
          <w:lang w:eastAsia="x-none"/>
        </w:rPr>
        <w:t>7</w:t>
      </w:r>
      <w:r w:rsidR="00D87BD8" w:rsidRPr="00CC2DAC">
        <w:rPr>
          <w:rFonts w:eastAsia="Calibri" w:cs="Times New Roman"/>
          <w:b/>
          <w:sz w:val="24"/>
          <w:szCs w:val="24"/>
          <w:lang w:eastAsia="x-none"/>
        </w:rPr>
        <w:t xml:space="preserve">. </w:t>
      </w:r>
      <w:r w:rsidR="00D87BD8" w:rsidRPr="00CC2DAC">
        <w:rPr>
          <w:rFonts w:eastAsia="Calibri" w:cs="Times New Roman"/>
          <w:b/>
          <w:sz w:val="24"/>
          <w:szCs w:val="24"/>
          <w:lang w:val="x-none" w:eastAsia="x-none"/>
        </w:rPr>
        <w:t xml:space="preserve">Технология и методы </w:t>
      </w:r>
      <w:r w:rsidR="00D87BD8" w:rsidRPr="00CC2DAC">
        <w:rPr>
          <w:rFonts w:eastAsia="Calibri" w:cs="Times New Roman"/>
          <w:b/>
          <w:sz w:val="24"/>
          <w:szCs w:val="24"/>
          <w:lang w:eastAsia="x-none"/>
        </w:rPr>
        <w:t>выполнения</w:t>
      </w:r>
      <w:r w:rsidR="00D87BD8" w:rsidRPr="00CC2DAC">
        <w:rPr>
          <w:rFonts w:eastAsia="Calibri" w:cs="Times New Roman"/>
          <w:b/>
          <w:sz w:val="24"/>
          <w:szCs w:val="24"/>
          <w:lang w:val="x-none" w:eastAsia="x-none"/>
        </w:rPr>
        <w:t xml:space="preserve"> работ</w:t>
      </w:r>
      <w:r w:rsidR="00D87BD8" w:rsidRPr="00CC2DAC">
        <w:rPr>
          <w:rFonts w:eastAsia="Calibri" w:cs="Times New Roman"/>
          <w:sz w:val="24"/>
          <w:szCs w:val="24"/>
          <w:lang w:val="x-none" w:eastAsia="x-none"/>
        </w:rPr>
        <w:t xml:space="preserve">: в полном соответствии с </w:t>
      </w:r>
      <w:r w:rsidR="00D87BD8" w:rsidRPr="00CC2DAC">
        <w:rPr>
          <w:rFonts w:eastAsia="Calibri" w:cs="Times New Roman"/>
          <w:sz w:val="24"/>
          <w:szCs w:val="24"/>
          <w:lang w:eastAsia="x-none"/>
        </w:rPr>
        <w:t>Техническим</w:t>
      </w:r>
      <w:r w:rsidR="00D87BD8" w:rsidRPr="00CC2DAC">
        <w:rPr>
          <w:rFonts w:eastAsia="Calibri" w:cs="Times New Roman"/>
          <w:sz w:val="24"/>
          <w:szCs w:val="24"/>
          <w:lang w:val="x-none" w:eastAsia="x-none"/>
        </w:rPr>
        <w:t xml:space="preserve"> заданием</w:t>
      </w:r>
      <w:r w:rsidR="00D87BD8" w:rsidRPr="00CC2DAC">
        <w:rPr>
          <w:rFonts w:eastAsia="Calibri" w:cs="Times New Roman"/>
          <w:sz w:val="24"/>
          <w:szCs w:val="24"/>
          <w:lang w:eastAsia="x-none"/>
        </w:rPr>
        <w:t>,</w:t>
      </w:r>
      <w:r w:rsidR="00D87BD8" w:rsidRPr="00CC2DAC">
        <w:rPr>
          <w:rFonts w:eastAsia="Calibri" w:cs="Times New Roman"/>
          <w:sz w:val="24"/>
          <w:szCs w:val="24"/>
          <w:lang w:val="x-none" w:eastAsia="x-none"/>
        </w:rPr>
        <w:t xml:space="preserve"> Локальн</w:t>
      </w:r>
      <w:r w:rsidR="00D87BD8">
        <w:rPr>
          <w:rFonts w:eastAsia="Calibri" w:cs="Times New Roman"/>
          <w:sz w:val="24"/>
          <w:szCs w:val="24"/>
          <w:lang w:eastAsia="x-none"/>
        </w:rPr>
        <w:t xml:space="preserve">ой </w:t>
      </w:r>
      <w:r w:rsidR="00D87BD8" w:rsidRPr="00CC2DAC">
        <w:rPr>
          <w:rFonts w:eastAsia="Calibri" w:cs="Times New Roman"/>
          <w:sz w:val="24"/>
          <w:szCs w:val="24"/>
          <w:lang w:val="x-none" w:eastAsia="x-none"/>
        </w:rPr>
        <w:t>смет</w:t>
      </w:r>
      <w:r w:rsidR="00D87BD8">
        <w:rPr>
          <w:rFonts w:eastAsia="Calibri" w:cs="Times New Roman"/>
          <w:sz w:val="24"/>
          <w:szCs w:val="24"/>
          <w:lang w:eastAsia="x-none"/>
        </w:rPr>
        <w:t>е</w:t>
      </w:r>
      <w:r w:rsidR="00D87BD8" w:rsidRPr="00CC2DAC">
        <w:rPr>
          <w:rFonts w:eastAsia="Calibri" w:cs="Times New Roman"/>
          <w:sz w:val="24"/>
          <w:szCs w:val="24"/>
          <w:lang w:eastAsia="x-none"/>
        </w:rPr>
        <w:t xml:space="preserve"> (Приложение № 1 к Техническому заданию)</w:t>
      </w:r>
      <w:r w:rsidR="00D87BD8" w:rsidRPr="00CC2DAC">
        <w:rPr>
          <w:rFonts w:eastAsia="Calibri" w:cs="Times New Roman"/>
          <w:sz w:val="24"/>
          <w:szCs w:val="24"/>
          <w:lang w:val="x-none" w:eastAsia="x-none"/>
        </w:rPr>
        <w:t xml:space="preserve">, </w:t>
      </w:r>
      <w:r w:rsidR="00D87BD8">
        <w:rPr>
          <w:rFonts w:eastAsia="Calibri" w:cs="Times New Roman"/>
          <w:sz w:val="24"/>
          <w:szCs w:val="24"/>
          <w:lang w:eastAsia="x-none"/>
        </w:rPr>
        <w:t>ППР</w:t>
      </w:r>
      <w:r w:rsidR="00D87BD8" w:rsidRPr="00CC2DAC">
        <w:rPr>
          <w:rFonts w:eastAsia="Calibri" w:cs="Times New Roman"/>
          <w:sz w:val="24"/>
          <w:szCs w:val="24"/>
          <w:lang w:eastAsia="x-none"/>
        </w:rPr>
        <w:t>,</w:t>
      </w:r>
      <w:r w:rsidR="00D87BD8" w:rsidRPr="00CC2DAC">
        <w:rPr>
          <w:rFonts w:eastAsia="Calibri" w:cs="Times New Roman"/>
          <w:sz w:val="24"/>
          <w:szCs w:val="24"/>
          <w:lang w:val="x-none" w:eastAsia="x-none"/>
        </w:rPr>
        <w:t xml:space="preserve"> </w:t>
      </w:r>
      <w:r w:rsidR="00D87BD8" w:rsidRPr="00CC2DAC">
        <w:rPr>
          <w:rFonts w:eastAsia="Calibri" w:cs="Times New Roman"/>
          <w:sz w:val="24"/>
          <w:szCs w:val="24"/>
          <w:lang w:eastAsia="x-none"/>
        </w:rPr>
        <w:t xml:space="preserve">согласованным с Заказчиком, </w:t>
      </w:r>
      <w:r w:rsidR="00D87BD8" w:rsidRPr="00CC2DAC">
        <w:rPr>
          <w:rFonts w:eastAsia="Calibri" w:cs="Times New Roman"/>
          <w:sz w:val="24"/>
          <w:szCs w:val="24"/>
          <w:lang w:val="x-none" w:eastAsia="x-none"/>
        </w:rPr>
        <w:t>стандартами, строительными нормами</w:t>
      </w:r>
      <w:r w:rsidR="00D87BD8" w:rsidRPr="00CC2DAC">
        <w:rPr>
          <w:rFonts w:eastAsia="Calibri" w:cs="Times New Roman"/>
          <w:sz w:val="24"/>
          <w:szCs w:val="24"/>
          <w:lang w:eastAsia="x-none"/>
        </w:rPr>
        <w:t xml:space="preserve">, </w:t>
      </w:r>
      <w:r w:rsidR="00D87BD8" w:rsidRPr="00CC2DAC">
        <w:rPr>
          <w:rFonts w:eastAsia="Calibri" w:cs="Times New Roman"/>
          <w:sz w:val="24"/>
          <w:szCs w:val="24"/>
          <w:lang w:val="x-none" w:eastAsia="x-none"/>
        </w:rPr>
        <w:t>правилами и иными действующими на территории Российской Федерации нормативными</w:t>
      </w:r>
      <w:r w:rsidR="00D87BD8" w:rsidRPr="00CC2DAC">
        <w:rPr>
          <w:rFonts w:eastAsia="Calibri" w:cs="Times New Roman"/>
          <w:sz w:val="24"/>
          <w:szCs w:val="24"/>
          <w:lang w:eastAsia="x-none"/>
        </w:rPr>
        <w:t xml:space="preserve"> </w:t>
      </w:r>
      <w:r w:rsidR="00D87BD8" w:rsidRPr="00CC2DAC">
        <w:rPr>
          <w:rFonts w:eastAsia="Calibri" w:cs="Times New Roman"/>
          <w:sz w:val="24"/>
          <w:szCs w:val="24"/>
          <w:lang w:val="x-none" w:eastAsia="x-none"/>
        </w:rPr>
        <w:t>правовыми актами.</w:t>
      </w:r>
    </w:p>
    <w:p w:rsidR="00D87BD8" w:rsidRPr="00770C66" w:rsidRDefault="00486A0C" w:rsidP="00D87BD8">
      <w:pPr>
        <w:spacing w:after="0" w:line="240" w:lineRule="auto"/>
        <w:ind w:firstLine="709"/>
        <w:contextualSpacing/>
        <w:jc w:val="both"/>
        <w:rPr>
          <w:rFonts w:eastAsia="Times New Roman" w:cs="Times New Roman"/>
          <w:sz w:val="24"/>
          <w:szCs w:val="24"/>
          <w:lang w:eastAsia="ru-RU"/>
        </w:rPr>
      </w:pPr>
      <w:r>
        <w:rPr>
          <w:rFonts w:eastAsia="Calibri" w:cs="Times New Roman"/>
          <w:b/>
          <w:color w:val="000000"/>
          <w:sz w:val="24"/>
          <w:szCs w:val="24"/>
          <w:lang w:eastAsia="x-none"/>
        </w:rPr>
        <w:t>8</w:t>
      </w:r>
      <w:r w:rsidR="00D87BD8" w:rsidRPr="00CC2DAC">
        <w:rPr>
          <w:rFonts w:eastAsia="Calibri" w:cs="Times New Roman"/>
          <w:b/>
          <w:color w:val="000000"/>
          <w:sz w:val="24"/>
          <w:szCs w:val="24"/>
          <w:lang w:eastAsia="x-none"/>
        </w:rPr>
        <w:t xml:space="preserve">. </w:t>
      </w:r>
      <w:r w:rsidR="00D87BD8" w:rsidRPr="00CC2DAC">
        <w:rPr>
          <w:rFonts w:eastAsia="Calibri" w:cs="Times New Roman"/>
          <w:b/>
          <w:color w:val="000000"/>
          <w:sz w:val="24"/>
          <w:szCs w:val="24"/>
          <w:lang w:val="x-none" w:eastAsia="x-none"/>
        </w:rPr>
        <w:t xml:space="preserve">График </w:t>
      </w:r>
      <w:r w:rsidR="00D87BD8" w:rsidRPr="00CC2DAC">
        <w:rPr>
          <w:rFonts w:eastAsia="Calibri" w:cs="Times New Roman"/>
          <w:b/>
          <w:color w:val="000000"/>
          <w:sz w:val="24"/>
          <w:szCs w:val="24"/>
          <w:lang w:eastAsia="x-none"/>
        </w:rPr>
        <w:t>выполнения</w:t>
      </w:r>
      <w:r w:rsidR="00D87BD8" w:rsidRPr="00CC2DAC">
        <w:rPr>
          <w:rFonts w:eastAsia="Calibri" w:cs="Times New Roman"/>
          <w:b/>
          <w:color w:val="000000"/>
          <w:sz w:val="24"/>
          <w:szCs w:val="24"/>
          <w:lang w:val="x-none" w:eastAsia="x-none"/>
        </w:rPr>
        <w:t xml:space="preserve"> работ</w:t>
      </w:r>
      <w:r w:rsidR="00D87BD8" w:rsidRPr="00CC2DAC">
        <w:rPr>
          <w:rFonts w:eastAsia="Calibri" w:cs="Times New Roman"/>
          <w:b/>
          <w:color w:val="000000"/>
          <w:sz w:val="24"/>
          <w:szCs w:val="24"/>
          <w:lang w:eastAsia="x-none"/>
        </w:rPr>
        <w:t xml:space="preserve"> -</w:t>
      </w:r>
      <w:r w:rsidR="00D87BD8" w:rsidRPr="00CC2DAC">
        <w:rPr>
          <w:rFonts w:eastAsia="Calibri" w:cs="Times New Roman"/>
          <w:color w:val="000000"/>
          <w:sz w:val="24"/>
          <w:szCs w:val="24"/>
          <w:lang w:val="x-none" w:eastAsia="x-none"/>
        </w:rPr>
        <w:t xml:space="preserve"> документ, определяющий </w:t>
      </w:r>
      <w:r w:rsidR="00D87BD8" w:rsidRPr="00CC2DAC">
        <w:rPr>
          <w:rFonts w:eastAsia="Calibri" w:cs="Times New Roman"/>
          <w:color w:val="000000"/>
          <w:sz w:val="24"/>
          <w:szCs w:val="24"/>
          <w:lang w:eastAsia="x-none"/>
        </w:rPr>
        <w:t xml:space="preserve">сроки выполнения </w:t>
      </w:r>
      <w:r w:rsidR="00D87BD8" w:rsidRPr="00CC2DAC">
        <w:rPr>
          <w:rFonts w:eastAsia="Calibri" w:cs="Times New Roman"/>
          <w:color w:val="000000"/>
          <w:sz w:val="24"/>
          <w:szCs w:val="24"/>
          <w:lang w:eastAsia="x-none"/>
        </w:rPr>
        <w:br/>
        <w:t xml:space="preserve">по </w:t>
      </w:r>
      <w:r w:rsidR="00D87BD8" w:rsidRPr="00CC2DAC">
        <w:rPr>
          <w:rFonts w:eastAsia="Calibri" w:cs="Times New Roman"/>
          <w:color w:val="000000"/>
          <w:sz w:val="24"/>
          <w:szCs w:val="24"/>
          <w:lang w:val="x-none" w:eastAsia="x-none"/>
        </w:rPr>
        <w:t xml:space="preserve">видам </w:t>
      </w:r>
      <w:r w:rsidR="00D87BD8">
        <w:rPr>
          <w:rFonts w:eastAsia="Calibri" w:cs="Times New Roman"/>
          <w:color w:val="000000"/>
          <w:sz w:val="24"/>
          <w:szCs w:val="24"/>
          <w:lang w:eastAsia="x-none"/>
        </w:rPr>
        <w:t>Р</w:t>
      </w:r>
      <w:r w:rsidR="00D87BD8" w:rsidRPr="00CC2DAC">
        <w:rPr>
          <w:rFonts w:eastAsia="Calibri" w:cs="Times New Roman"/>
          <w:color w:val="000000"/>
          <w:sz w:val="24"/>
          <w:szCs w:val="24"/>
          <w:lang w:val="x-none" w:eastAsia="x-none"/>
        </w:rPr>
        <w:t xml:space="preserve">абот и </w:t>
      </w:r>
      <w:r w:rsidR="00D87BD8" w:rsidRPr="00CC2DAC">
        <w:rPr>
          <w:rFonts w:eastAsia="Calibri" w:cs="Times New Roman"/>
          <w:color w:val="000000"/>
          <w:sz w:val="24"/>
          <w:szCs w:val="24"/>
          <w:lang w:eastAsia="x-none"/>
        </w:rPr>
        <w:t xml:space="preserve">дату сдачи результата </w:t>
      </w:r>
      <w:r w:rsidR="00D87BD8">
        <w:rPr>
          <w:rFonts w:eastAsia="Calibri" w:cs="Times New Roman"/>
          <w:color w:val="000000"/>
          <w:sz w:val="24"/>
          <w:szCs w:val="24"/>
          <w:lang w:eastAsia="x-none"/>
        </w:rPr>
        <w:t>Р</w:t>
      </w:r>
      <w:r w:rsidR="00D87BD8" w:rsidRPr="00CC2DAC">
        <w:rPr>
          <w:rFonts w:eastAsia="Calibri" w:cs="Times New Roman"/>
          <w:color w:val="000000"/>
          <w:sz w:val="24"/>
          <w:szCs w:val="24"/>
          <w:lang w:eastAsia="x-none"/>
        </w:rPr>
        <w:t>абот на Объекте.</w:t>
      </w:r>
    </w:p>
    <w:p w:rsidR="00D87BD8" w:rsidRPr="00CC2DAC" w:rsidRDefault="00D87BD8" w:rsidP="00D87BD8">
      <w:pPr>
        <w:spacing w:after="0" w:line="240" w:lineRule="auto"/>
        <w:ind w:firstLine="709"/>
        <w:contextualSpacing/>
        <w:jc w:val="both"/>
        <w:rPr>
          <w:rFonts w:eastAsia="Calibri" w:cs="Times New Roman"/>
          <w:color w:val="000000"/>
          <w:sz w:val="24"/>
          <w:szCs w:val="24"/>
          <w:lang w:eastAsia="x-none"/>
        </w:rPr>
      </w:pPr>
      <w:r w:rsidRPr="00CC2DAC">
        <w:rPr>
          <w:rFonts w:eastAsia="Calibri" w:cs="Times New Roman"/>
          <w:color w:val="000000"/>
          <w:sz w:val="24"/>
          <w:szCs w:val="24"/>
          <w:lang w:val="x-none" w:eastAsia="x-none"/>
        </w:rPr>
        <w:t xml:space="preserve">В течение </w:t>
      </w:r>
      <w:r w:rsidRPr="00CC2DAC">
        <w:rPr>
          <w:rFonts w:eastAsia="Calibri" w:cs="Times New Roman"/>
          <w:color w:val="000000"/>
          <w:sz w:val="24"/>
          <w:szCs w:val="24"/>
          <w:lang w:eastAsia="x-none"/>
        </w:rPr>
        <w:t>5</w:t>
      </w:r>
      <w:r w:rsidRPr="00CC2DAC">
        <w:rPr>
          <w:rFonts w:eastAsia="Calibri" w:cs="Times New Roman"/>
          <w:color w:val="000000"/>
          <w:sz w:val="24"/>
          <w:szCs w:val="24"/>
          <w:lang w:val="x-none" w:eastAsia="x-none"/>
        </w:rPr>
        <w:t xml:space="preserve"> (</w:t>
      </w:r>
      <w:r w:rsidRPr="00CC2DAC">
        <w:rPr>
          <w:rFonts w:eastAsia="Calibri" w:cs="Times New Roman"/>
          <w:color w:val="000000"/>
          <w:sz w:val="24"/>
          <w:szCs w:val="24"/>
          <w:lang w:eastAsia="x-none"/>
        </w:rPr>
        <w:t>пяти</w:t>
      </w:r>
      <w:r w:rsidRPr="00CC2DAC">
        <w:rPr>
          <w:rFonts w:eastAsia="Calibri" w:cs="Times New Roman"/>
          <w:color w:val="000000"/>
          <w:sz w:val="24"/>
          <w:szCs w:val="24"/>
          <w:lang w:val="x-none" w:eastAsia="x-none"/>
        </w:rPr>
        <w:t>) рабочих дней после заключения Контракта Подрядчик обязан предоставить Заказчику График</w:t>
      </w:r>
      <w:r w:rsidRPr="00CC2DAC">
        <w:rPr>
          <w:rFonts w:eastAsia="Calibri" w:cs="Times New Roman"/>
          <w:color w:val="000000"/>
          <w:sz w:val="24"/>
          <w:szCs w:val="24"/>
          <w:lang w:eastAsia="x-none"/>
        </w:rPr>
        <w:t xml:space="preserve"> выполнения работ (далее - График)</w:t>
      </w:r>
      <w:r w:rsidRPr="00CC2DAC">
        <w:rPr>
          <w:rFonts w:eastAsia="Calibri" w:cs="Times New Roman"/>
          <w:color w:val="000000"/>
          <w:sz w:val="24"/>
          <w:szCs w:val="24"/>
          <w:lang w:val="x-none" w:eastAsia="x-none"/>
        </w:rPr>
        <w:t xml:space="preserve"> </w:t>
      </w:r>
      <w:r w:rsidRPr="00CC2DAC">
        <w:rPr>
          <w:rFonts w:eastAsia="Calibri" w:cs="Times New Roman"/>
          <w:color w:val="000000"/>
          <w:sz w:val="24"/>
          <w:szCs w:val="24"/>
          <w:lang w:eastAsia="x-none"/>
        </w:rPr>
        <w:t xml:space="preserve">в составе ППР </w:t>
      </w:r>
      <w:r w:rsidRPr="00CC2DAC">
        <w:rPr>
          <w:rFonts w:eastAsia="Calibri" w:cs="Times New Roman"/>
          <w:color w:val="000000"/>
          <w:sz w:val="24"/>
          <w:szCs w:val="24"/>
          <w:lang w:eastAsia="x-none"/>
        </w:rPr>
        <w:br/>
      </w:r>
      <w:r w:rsidRPr="00CC2DAC">
        <w:rPr>
          <w:rFonts w:eastAsia="Calibri" w:cs="Times New Roman"/>
          <w:color w:val="000000"/>
          <w:sz w:val="24"/>
          <w:szCs w:val="24"/>
          <w:lang w:val="x-none" w:eastAsia="x-none"/>
        </w:rPr>
        <w:t>на согласование</w:t>
      </w:r>
      <w:r w:rsidRPr="00CC2DAC">
        <w:rPr>
          <w:rFonts w:eastAsia="Calibri" w:cs="Times New Roman"/>
          <w:color w:val="000000"/>
          <w:sz w:val="24"/>
          <w:szCs w:val="24"/>
          <w:lang w:eastAsia="x-none"/>
        </w:rPr>
        <w:t xml:space="preserve">. </w:t>
      </w:r>
    </w:p>
    <w:p w:rsidR="00D87BD8" w:rsidRPr="003D3FB3" w:rsidRDefault="00D87BD8" w:rsidP="00D87BD8">
      <w:pPr>
        <w:spacing w:after="0" w:line="240" w:lineRule="auto"/>
        <w:ind w:firstLine="709"/>
        <w:contextualSpacing/>
        <w:jc w:val="both"/>
        <w:rPr>
          <w:rFonts w:eastAsia="Calibri" w:cs="Times New Roman"/>
          <w:color w:val="000000"/>
          <w:sz w:val="24"/>
          <w:szCs w:val="24"/>
          <w:lang w:eastAsia="x-none"/>
        </w:rPr>
      </w:pPr>
      <w:r w:rsidRPr="00CC2DAC">
        <w:rPr>
          <w:rFonts w:eastAsia="Calibri" w:cs="Times New Roman"/>
          <w:color w:val="000000"/>
          <w:sz w:val="24"/>
          <w:szCs w:val="24"/>
          <w:lang w:eastAsia="x-none"/>
        </w:rPr>
        <w:t>В представленном Графике отража</w:t>
      </w:r>
      <w:r>
        <w:rPr>
          <w:rFonts w:eastAsia="Calibri" w:cs="Times New Roman"/>
          <w:color w:val="000000"/>
          <w:sz w:val="24"/>
          <w:szCs w:val="24"/>
          <w:lang w:eastAsia="x-none"/>
        </w:rPr>
        <w:t>е</w:t>
      </w:r>
      <w:r w:rsidRPr="00CC2DAC">
        <w:rPr>
          <w:rFonts w:eastAsia="Calibri" w:cs="Times New Roman"/>
          <w:color w:val="000000"/>
          <w:sz w:val="24"/>
          <w:szCs w:val="24"/>
          <w:lang w:eastAsia="x-none"/>
        </w:rPr>
        <w:t>тся с</w:t>
      </w:r>
      <w:r>
        <w:rPr>
          <w:rFonts w:eastAsia="Calibri" w:cs="Times New Roman"/>
          <w:color w:val="000000"/>
          <w:sz w:val="24"/>
          <w:szCs w:val="24"/>
          <w:lang w:val="x-none" w:eastAsia="x-none"/>
        </w:rPr>
        <w:t>рок</w:t>
      </w:r>
      <w:r w:rsidRPr="00CC2DAC">
        <w:rPr>
          <w:rFonts w:eastAsia="Calibri" w:cs="Times New Roman"/>
          <w:color w:val="000000"/>
          <w:sz w:val="24"/>
          <w:szCs w:val="24"/>
          <w:lang w:val="x-none" w:eastAsia="x-none"/>
        </w:rPr>
        <w:t xml:space="preserve"> выполнения </w:t>
      </w:r>
      <w:r>
        <w:rPr>
          <w:rFonts w:eastAsia="Calibri" w:cs="Times New Roman"/>
          <w:color w:val="000000"/>
          <w:sz w:val="24"/>
          <w:szCs w:val="24"/>
          <w:lang w:eastAsia="x-none"/>
        </w:rPr>
        <w:t xml:space="preserve">работ </w:t>
      </w:r>
      <w:r w:rsidRPr="00CC2DAC">
        <w:rPr>
          <w:rFonts w:eastAsia="Calibri" w:cs="Times New Roman"/>
          <w:color w:val="000000"/>
          <w:sz w:val="24"/>
          <w:szCs w:val="24"/>
          <w:lang w:val="x-none" w:eastAsia="x-none"/>
        </w:rPr>
        <w:t xml:space="preserve">в соответствии </w:t>
      </w:r>
      <w:r>
        <w:rPr>
          <w:rFonts w:eastAsia="Calibri" w:cs="Times New Roman"/>
          <w:color w:val="000000"/>
          <w:sz w:val="24"/>
          <w:szCs w:val="24"/>
          <w:lang w:val="x-none" w:eastAsia="x-none"/>
        </w:rPr>
        <w:br/>
      </w:r>
      <w:r w:rsidRPr="00CC2DAC">
        <w:rPr>
          <w:rFonts w:eastAsia="Calibri" w:cs="Times New Roman"/>
          <w:color w:val="000000"/>
          <w:sz w:val="24"/>
          <w:szCs w:val="24"/>
          <w:lang w:val="x-none" w:eastAsia="x-none"/>
        </w:rPr>
        <w:t>с технологией строительных работ</w:t>
      </w:r>
      <w:r w:rsidRPr="00CC2DAC">
        <w:rPr>
          <w:rFonts w:eastAsia="Calibri" w:cs="Times New Roman"/>
          <w:color w:val="000000"/>
          <w:sz w:val="24"/>
          <w:szCs w:val="24"/>
          <w:lang w:eastAsia="x-none"/>
        </w:rPr>
        <w:t>, количество рабочих (работников) на объекте, а та</w:t>
      </w:r>
      <w:r>
        <w:rPr>
          <w:rFonts w:eastAsia="Calibri" w:cs="Times New Roman"/>
          <w:color w:val="000000"/>
          <w:sz w:val="24"/>
          <w:szCs w:val="24"/>
          <w:lang w:eastAsia="x-none"/>
        </w:rPr>
        <w:t xml:space="preserve">кже сроки поставки материалов </w:t>
      </w:r>
      <w:r w:rsidRPr="00CC2DAC">
        <w:rPr>
          <w:rFonts w:eastAsia="Calibri" w:cs="Times New Roman"/>
          <w:color w:val="000000"/>
          <w:sz w:val="24"/>
          <w:szCs w:val="24"/>
          <w:lang w:eastAsia="x-none"/>
        </w:rPr>
        <w:t>на Объект.</w:t>
      </w:r>
    </w:p>
    <w:p w:rsidR="00D87BD8" w:rsidRPr="00CC2DAC" w:rsidRDefault="00486A0C" w:rsidP="00D87BD8">
      <w:pPr>
        <w:spacing w:after="0" w:line="240" w:lineRule="auto"/>
        <w:ind w:firstLine="709"/>
        <w:contextualSpacing/>
        <w:jc w:val="both"/>
        <w:rPr>
          <w:rFonts w:eastAsia="Calibri" w:cs="Times New Roman"/>
          <w:sz w:val="24"/>
          <w:szCs w:val="24"/>
          <w:lang w:val="x-none" w:eastAsia="x-none"/>
        </w:rPr>
      </w:pPr>
      <w:r>
        <w:rPr>
          <w:rFonts w:eastAsia="Calibri" w:cs="Times New Roman"/>
          <w:b/>
          <w:sz w:val="24"/>
          <w:szCs w:val="24"/>
          <w:lang w:eastAsia="x-none"/>
        </w:rPr>
        <w:t>9</w:t>
      </w:r>
      <w:r w:rsidR="00D87BD8" w:rsidRPr="00CC2DAC">
        <w:rPr>
          <w:rFonts w:eastAsia="Calibri" w:cs="Times New Roman"/>
          <w:b/>
          <w:sz w:val="24"/>
          <w:szCs w:val="24"/>
          <w:lang w:eastAsia="x-none"/>
        </w:rPr>
        <w:t xml:space="preserve">. </w:t>
      </w:r>
      <w:r w:rsidR="00D87BD8" w:rsidRPr="00CC2DAC">
        <w:rPr>
          <w:rFonts w:eastAsia="Calibri" w:cs="Times New Roman"/>
          <w:b/>
          <w:sz w:val="24"/>
          <w:szCs w:val="24"/>
          <w:lang w:val="x-none" w:eastAsia="x-none"/>
        </w:rPr>
        <w:t>Порядок сдачи и приемки результатов работ:</w:t>
      </w:r>
      <w:r w:rsidR="00D87BD8" w:rsidRPr="00CC2DAC">
        <w:rPr>
          <w:rFonts w:eastAsia="Calibri" w:cs="Times New Roman"/>
          <w:sz w:val="24"/>
          <w:szCs w:val="24"/>
          <w:lang w:val="x-none" w:eastAsia="x-none"/>
        </w:rPr>
        <w:t xml:space="preserve"> </w:t>
      </w:r>
    </w:p>
    <w:p w:rsidR="00D87BD8" w:rsidRPr="00CC2DAC" w:rsidRDefault="00486A0C" w:rsidP="00D87BD8">
      <w:pPr>
        <w:spacing w:after="0" w:line="240" w:lineRule="auto"/>
        <w:ind w:firstLine="709"/>
        <w:jc w:val="both"/>
        <w:rPr>
          <w:rFonts w:eastAsia="Calibri" w:cs="Times New Roman"/>
          <w:sz w:val="24"/>
          <w:szCs w:val="24"/>
          <w:lang w:val="x-none" w:eastAsia="x-none"/>
        </w:rPr>
      </w:pPr>
      <w:r>
        <w:rPr>
          <w:rFonts w:eastAsia="Calibri" w:cs="Times New Roman"/>
          <w:b/>
          <w:sz w:val="24"/>
          <w:szCs w:val="24"/>
          <w:lang w:eastAsia="x-none"/>
        </w:rPr>
        <w:t>9</w:t>
      </w:r>
      <w:r w:rsidR="00D87BD8">
        <w:rPr>
          <w:rFonts w:eastAsia="Calibri" w:cs="Times New Roman"/>
          <w:b/>
          <w:sz w:val="24"/>
          <w:szCs w:val="24"/>
          <w:lang w:eastAsia="x-none"/>
        </w:rPr>
        <w:t>.1. Приемка скрытых</w:t>
      </w:r>
      <w:r w:rsidR="00D87BD8" w:rsidRPr="00CC2DAC">
        <w:rPr>
          <w:rFonts w:eastAsia="Calibri" w:cs="Times New Roman"/>
          <w:b/>
          <w:sz w:val="24"/>
          <w:szCs w:val="24"/>
          <w:lang w:eastAsia="x-none"/>
        </w:rPr>
        <w:t xml:space="preserve"> работ:</w:t>
      </w:r>
      <w:r w:rsidR="00D87BD8" w:rsidRPr="00CC2DAC">
        <w:rPr>
          <w:rFonts w:eastAsia="Calibri" w:cs="Times New Roman"/>
          <w:sz w:val="24"/>
          <w:szCs w:val="24"/>
          <w:lang w:eastAsia="x-none"/>
        </w:rPr>
        <w:t xml:space="preserve"> </w:t>
      </w:r>
      <w:r w:rsidR="00D87BD8" w:rsidRPr="00CC2DAC">
        <w:rPr>
          <w:rFonts w:eastAsia="Calibri" w:cs="Times New Roman"/>
          <w:sz w:val="24"/>
          <w:szCs w:val="24"/>
          <w:lang w:val="x-none" w:eastAsia="x-none"/>
        </w:rPr>
        <w:t xml:space="preserve">Подрядчик </w:t>
      </w:r>
      <w:r w:rsidR="00D87BD8" w:rsidRPr="00CC2DAC">
        <w:rPr>
          <w:rFonts w:eastAsia="Calibri" w:cs="Times New Roman"/>
          <w:sz w:val="24"/>
          <w:szCs w:val="24"/>
          <w:lang w:eastAsia="x-none"/>
        </w:rPr>
        <w:t xml:space="preserve">за 2 (два) рабочих дня </w:t>
      </w:r>
      <w:r w:rsidR="00D87BD8" w:rsidRPr="00CC2DAC">
        <w:rPr>
          <w:rFonts w:eastAsia="Calibri" w:cs="Times New Roman"/>
          <w:sz w:val="24"/>
          <w:szCs w:val="24"/>
          <w:lang w:val="x-none" w:eastAsia="x-none"/>
        </w:rPr>
        <w:t>письменно извещает Заказчика о готовности отдельных видов скрытых работ</w:t>
      </w:r>
      <w:r w:rsidR="00D87BD8" w:rsidRPr="00CC2DAC">
        <w:rPr>
          <w:rFonts w:eastAsia="Calibri" w:cs="Times New Roman"/>
          <w:sz w:val="24"/>
          <w:szCs w:val="24"/>
          <w:lang w:eastAsia="x-none"/>
        </w:rPr>
        <w:t xml:space="preserve"> к сдаче</w:t>
      </w:r>
      <w:r w:rsidR="00D87BD8" w:rsidRPr="00CC2DAC">
        <w:rPr>
          <w:rFonts w:eastAsia="Calibri" w:cs="Times New Roman"/>
          <w:sz w:val="24"/>
          <w:szCs w:val="24"/>
          <w:lang w:val="x-none" w:eastAsia="x-none"/>
        </w:rPr>
        <w:t xml:space="preserve">. Их готовность подтверждается </w:t>
      </w:r>
      <w:r w:rsidR="00D87BD8" w:rsidRPr="00CC2DAC">
        <w:rPr>
          <w:rFonts w:eastAsia="Calibri" w:cs="Times New Roman"/>
          <w:sz w:val="24"/>
          <w:szCs w:val="24"/>
          <w:lang w:eastAsia="x-none"/>
        </w:rPr>
        <w:t>подписанными Сторонами Актами</w:t>
      </w:r>
      <w:r w:rsidR="00D87BD8" w:rsidRPr="00CC2DAC">
        <w:rPr>
          <w:rFonts w:eastAsia="Calibri" w:cs="Times New Roman"/>
          <w:sz w:val="24"/>
          <w:szCs w:val="24"/>
          <w:lang w:val="x-none" w:eastAsia="x-none"/>
        </w:rPr>
        <w:t xml:space="preserve"> освидетельствования скрытых работ. </w:t>
      </w:r>
    </w:p>
    <w:p w:rsidR="00D87BD8" w:rsidRPr="00CC2DAC" w:rsidRDefault="00D87BD8" w:rsidP="00D87BD8">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val="x-none" w:eastAsia="x-none"/>
        </w:rPr>
        <w:t xml:space="preserve">Подрядчик приступает к выполнению последующих работ после подписания </w:t>
      </w:r>
      <w:r w:rsidRPr="00CC2DAC">
        <w:rPr>
          <w:rFonts w:eastAsia="Calibri" w:cs="Times New Roman"/>
          <w:sz w:val="24"/>
          <w:szCs w:val="24"/>
          <w:lang w:eastAsia="x-none"/>
        </w:rPr>
        <w:t xml:space="preserve">Сторонами </w:t>
      </w:r>
      <w:r w:rsidRPr="00CC2DAC">
        <w:rPr>
          <w:rFonts w:eastAsia="Calibri" w:cs="Times New Roman"/>
          <w:sz w:val="24"/>
          <w:szCs w:val="24"/>
          <w:lang w:val="x-none" w:eastAsia="x-none"/>
        </w:rPr>
        <w:t xml:space="preserve">данного акта. Если закрытие работ, подлежащих освидетельствованию, выполнено без подписания данного акта, или Заказчик не был информирован о готовности </w:t>
      </w:r>
      <w:r w:rsidRPr="00CC2DAC">
        <w:rPr>
          <w:rFonts w:eastAsia="Calibri" w:cs="Times New Roman"/>
          <w:sz w:val="24"/>
          <w:szCs w:val="24"/>
          <w:lang w:val="x-none" w:eastAsia="x-none"/>
        </w:rPr>
        <w:br/>
        <w:t xml:space="preserve">к приемке таких работ, или информирован с опозданием, то по требованию Заказчика Подрядчик обязан за свой счет вскрыть любую часть скрытых работ, а затем </w:t>
      </w:r>
      <w:r w:rsidRPr="00CC2DAC">
        <w:rPr>
          <w:rFonts w:eastAsia="Calibri" w:cs="Times New Roman"/>
          <w:sz w:val="24"/>
          <w:szCs w:val="24"/>
          <w:lang w:eastAsia="x-none"/>
        </w:rPr>
        <w:t xml:space="preserve">и </w:t>
      </w:r>
      <w:r w:rsidRPr="00CC2DAC">
        <w:rPr>
          <w:rFonts w:eastAsia="Calibri" w:cs="Times New Roman"/>
          <w:sz w:val="24"/>
          <w:szCs w:val="24"/>
          <w:lang w:val="x-none" w:eastAsia="x-none"/>
        </w:rPr>
        <w:t xml:space="preserve">восстановить </w:t>
      </w:r>
      <w:r>
        <w:rPr>
          <w:rFonts w:eastAsia="Calibri" w:cs="Times New Roman"/>
          <w:sz w:val="24"/>
          <w:szCs w:val="24"/>
          <w:lang w:val="x-none" w:eastAsia="x-none"/>
        </w:rPr>
        <w:br/>
      </w:r>
      <w:r w:rsidRPr="00CC2DAC">
        <w:rPr>
          <w:rFonts w:eastAsia="Calibri" w:cs="Times New Roman"/>
          <w:sz w:val="24"/>
          <w:szCs w:val="24"/>
          <w:lang w:val="x-none" w:eastAsia="x-none"/>
        </w:rPr>
        <w:t>ее</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за свой счет.</w:t>
      </w:r>
    </w:p>
    <w:p w:rsidR="00D87BD8" w:rsidRPr="00CC2DAC" w:rsidRDefault="00486A0C" w:rsidP="00486A0C">
      <w:pPr>
        <w:spacing w:after="0" w:line="240" w:lineRule="auto"/>
        <w:ind w:firstLine="709"/>
        <w:jc w:val="both"/>
        <w:rPr>
          <w:rFonts w:eastAsia="Calibri" w:cs="Times New Roman"/>
          <w:sz w:val="24"/>
          <w:szCs w:val="24"/>
          <w:lang w:eastAsia="x-none"/>
        </w:rPr>
      </w:pPr>
      <w:r>
        <w:rPr>
          <w:rFonts w:eastAsia="Calibri" w:cs="Times New Roman"/>
          <w:b/>
          <w:sz w:val="24"/>
          <w:szCs w:val="24"/>
          <w:lang w:eastAsia="x-none"/>
        </w:rPr>
        <w:t>9</w:t>
      </w:r>
      <w:r w:rsidR="00D87BD8" w:rsidRPr="00CC2DAC">
        <w:rPr>
          <w:rFonts w:eastAsia="Calibri" w:cs="Times New Roman"/>
          <w:b/>
          <w:sz w:val="24"/>
          <w:szCs w:val="24"/>
          <w:lang w:eastAsia="x-none"/>
        </w:rPr>
        <w:t>.2. Приемка работ:</w:t>
      </w:r>
      <w:r w:rsidR="00D87BD8" w:rsidRPr="00CC2DAC">
        <w:rPr>
          <w:rFonts w:eastAsia="Calibri" w:cs="Times New Roman"/>
          <w:sz w:val="24"/>
          <w:szCs w:val="24"/>
          <w:lang w:eastAsia="x-none"/>
        </w:rPr>
        <w:t xml:space="preserve"> Приемка работ по Контракту осуществляется в соответствии </w:t>
      </w:r>
      <w:r w:rsidR="00D87BD8">
        <w:rPr>
          <w:rFonts w:eastAsia="Calibri" w:cs="Times New Roman"/>
          <w:sz w:val="24"/>
          <w:szCs w:val="24"/>
          <w:lang w:eastAsia="x-none"/>
        </w:rPr>
        <w:br/>
      </w:r>
      <w:r w:rsidR="00D87BD8" w:rsidRPr="00CC2DAC">
        <w:rPr>
          <w:rFonts w:eastAsia="Calibri" w:cs="Times New Roman"/>
          <w:sz w:val="24"/>
          <w:szCs w:val="24"/>
          <w:lang w:eastAsia="x-none"/>
        </w:rPr>
        <w:t>с условиями Контракта.</w:t>
      </w:r>
    </w:p>
    <w:p w:rsidR="00D87BD8" w:rsidRPr="00CC2DAC" w:rsidRDefault="00486A0C" w:rsidP="00D87BD8">
      <w:pPr>
        <w:spacing w:after="0" w:line="240" w:lineRule="auto"/>
        <w:ind w:firstLine="709"/>
        <w:jc w:val="both"/>
        <w:rPr>
          <w:rFonts w:eastAsia="Calibri" w:cs="Times New Roman"/>
          <w:sz w:val="24"/>
          <w:szCs w:val="24"/>
          <w:lang w:val="x-none" w:eastAsia="x-none"/>
        </w:rPr>
      </w:pPr>
      <w:r>
        <w:rPr>
          <w:rFonts w:eastAsia="Calibri" w:cs="Times New Roman"/>
          <w:b/>
          <w:sz w:val="24"/>
          <w:szCs w:val="24"/>
          <w:lang w:eastAsia="x-none"/>
        </w:rPr>
        <w:t>10</w:t>
      </w:r>
      <w:r w:rsidR="00D87BD8" w:rsidRPr="00CC2DAC">
        <w:rPr>
          <w:rFonts w:eastAsia="Calibri" w:cs="Times New Roman"/>
          <w:b/>
          <w:sz w:val="24"/>
          <w:szCs w:val="24"/>
          <w:lang w:eastAsia="x-none"/>
        </w:rPr>
        <w:t>. Гарантийные обязательства</w:t>
      </w:r>
      <w:r w:rsidR="00D87BD8" w:rsidRPr="00CC2DAC">
        <w:rPr>
          <w:rFonts w:eastAsia="Calibri" w:cs="Times New Roman"/>
          <w:b/>
          <w:sz w:val="24"/>
          <w:szCs w:val="24"/>
          <w:lang w:val="x-none" w:eastAsia="x-none"/>
        </w:rPr>
        <w:t>:</w:t>
      </w:r>
      <w:r w:rsidR="00D87BD8" w:rsidRPr="00CC2DAC">
        <w:rPr>
          <w:rFonts w:eastAsia="Calibri" w:cs="Times New Roman"/>
          <w:sz w:val="24"/>
          <w:szCs w:val="24"/>
          <w:lang w:val="x-none" w:eastAsia="x-none"/>
        </w:rPr>
        <w:t xml:space="preserve"> </w:t>
      </w:r>
    </w:p>
    <w:p w:rsidR="00D87BD8" w:rsidRDefault="00D87BD8" w:rsidP="00D87BD8">
      <w:pPr>
        <w:spacing w:after="0" w:line="240" w:lineRule="auto"/>
        <w:ind w:firstLine="567"/>
        <w:jc w:val="both"/>
        <w:rPr>
          <w:bCs/>
          <w:sz w:val="24"/>
          <w:szCs w:val="24"/>
          <w:lang w:eastAsia="ru-RU"/>
        </w:rPr>
      </w:pPr>
      <w:r w:rsidRPr="00162753">
        <w:rPr>
          <w:bCs/>
          <w:sz w:val="24"/>
          <w:szCs w:val="24"/>
          <w:lang w:eastAsia="ru-RU"/>
        </w:rPr>
        <w:t>Устанавливаются в соответствии с условиями Контракта.</w:t>
      </w:r>
    </w:p>
    <w:p w:rsidR="00D87BD8" w:rsidRPr="00770C66" w:rsidRDefault="00D87BD8" w:rsidP="00D87BD8">
      <w:pPr>
        <w:spacing w:after="0" w:line="240" w:lineRule="auto"/>
        <w:ind w:firstLine="709"/>
        <w:contextualSpacing/>
        <w:jc w:val="both"/>
        <w:rPr>
          <w:rFonts w:eastAsia="Calibri" w:cs="Times New Roman"/>
          <w:sz w:val="24"/>
          <w:szCs w:val="24"/>
          <w:lang w:eastAsia="x-none"/>
        </w:rPr>
      </w:pPr>
      <w:r w:rsidRPr="00CC2DAC">
        <w:rPr>
          <w:rFonts w:eastAsia="Arial" w:cs="Times New Roman"/>
          <w:b/>
          <w:bCs/>
          <w:color w:val="000000"/>
          <w:sz w:val="24"/>
          <w:szCs w:val="24"/>
          <w:lang w:eastAsia="ru-RU"/>
        </w:rPr>
        <w:t>1</w:t>
      </w:r>
      <w:r w:rsidR="00486A0C">
        <w:rPr>
          <w:rFonts w:eastAsia="Arial" w:cs="Times New Roman"/>
          <w:b/>
          <w:bCs/>
          <w:color w:val="000000"/>
          <w:sz w:val="24"/>
          <w:szCs w:val="24"/>
          <w:lang w:eastAsia="ru-RU"/>
        </w:rPr>
        <w:t>1</w:t>
      </w:r>
      <w:r w:rsidRPr="00CC2DAC">
        <w:rPr>
          <w:rFonts w:eastAsia="Arial" w:cs="Times New Roman"/>
          <w:b/>
          <w:bCs/>
          <w:color w:val="000000"/>
          <w:sz w:val="24"/>
          <w:szCs w:val="24"/>
          <w:lang w:eastAsia="ru-RU"/>
        </w:rPr>
        <w:t xml:space="preserve">. Требования соответствия нормативным документам: </w:t>
      </w:r>
    </w:p>
    <w:p w:rsidR="00D87BD8" w:rsidRPr="00CC2DAC" w:rsidRDefault="00D87BD8" w:rsidP="00D87BD8">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Подрядчик обеспечивает получение согласия персонала, направленного на Объект для выполнения работ, на обработку персональных данных в соответствии с Федеральным законом от 27 июля 2006 года № 152-ФЗ «О персональных д</w:t>
      </w:r>
      <w:r>
        <w:rPr>
          <w:rFonts w:eastAsia="Arial" w:cs="Times New Roman"/>
          <w:bCs/>
          <w:color w:val="000000"/>
          <w:sz w:val="24"/>
          <w:szCs w:val="24"/>
          <w:lang w:eastAsia="ru-RU"/>
        </w:rPr>
        <w:t xml:space="preserve">анных», оформленное в письменном </w:t>
      </w:r>
      <w:r w:rsidRPr="00CC2DAC">
        <w:rPr>
          <w:rFonts w:eastAsia="Arial" w:cs="Times New Roman"/>
          <w:bCs/>
          <w:color w:val="000000"/>
          <w:sz w:val="24"/>
          <w:szCs w:val="24"/>
          <w:lang w:eastAsia="ru-RU"/>
        </w:rPr>
        <w:t>виде</w:t>
      </w:r>
      <w:r>
        <w:rPr>
          <w:rFonts w:eastAsia="Arial" w:cs="Times New Roman"/>
          <w:bCs/>
          <w:color w:val="000000"/>
          <w:sz w:val="24"/>
          <w:szCs w:val="24"/>
          <w:lang w:eastAsia="ru-RU"/>
        </w:rPr>
        <w:t xml:space="preserve"> </w:t>
      </w:r>
      <w:r w:rsidRPr="00CC2DAC">
        <w:rPr>
          <w:rFonts w:eastAsia="Arial" w:cs="Times New Roman"/>
          <w:bCs/>
          <w:color w:val="000000"/>
          <w:sz w:val="24"/>
          <w:szCs w:val="24"/>
          <w:lang w:eastAsia="ru-RU"/>
        </w:rPr>
        <w:t>на бумажном носителе, и передает Заказчику.</w:t>
      </w:r>
    </w:p>
    <w:p w:rsidR="00D87BD8" w:rsidRPr="00CC2DAC" w:rsidRDefault="00D87BD8" w:rsidP="00D87BD8">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Вся полнота ответственности при выполнении работ на Объекте за соблюдением норм</w:t>
      </w:r>
      <w:r>
        <w:rPr>
          <w:rFonts w:eastAsia="Arial" w:cs="Times New Roman"/>
          <w:bCs/>
          <w:color w:val="000000"/>
          <w:sz w:val="24"/>
          <w:szCs w:val="24"/>
          <w:lang w:eastAsia="ru-RU"/>
        </w:rPr>
        <w:t xml:space="preserve"> </w:t>
      </w:r>
      <w:r w:rsidRPr="00CC2DAC">
        <w:rPr>
          <w:rFonts w:eastAsia="Arial" w:cs="Times New Roman"/>
          <w:bCs/>
          <w:color w:val="000000"/>
          <w:sz w:val="24"/>
          <w:szCs w:val="24"/>
          <w:lang w:eastAsia="ru-RU"/>
        </w:rPr>
        <w:t xml:space="preserve">и правил по технике безопасности и пожарной безопасности возлагается на Подрядчика. </w:t>
      </w:r>
    </w:p>
    <w:p w:rsidR="00D87BD8" w:rsidRPr="00CC2DAC" w:rsidRDefault="00D87BD8" w:rsidP="00D87BD8">
      <w:pPr>
        <w:suppressAutoHyphens/>
        <w:spacing w:after="0" w:line="240" w:lineRule="auto"/>
        <w:ind w:firstLine="709"/>
        <w:jc w:val="both"/>
        <w:rPr>
          <w:rFonts w:eastAsia="Arial" w:cs="Times New Roman"/>
          <w:b/>
          <w:bCs/>
          <w:color w:val="000000"/>
          <w:sz w:val="24"/>
          <w:szCs w:val="24"/>
          <w:lang w:eastAsia="ru-RU"/>
        </w:rPr>
      </w:pPr>
      <w:r w:rsidRPr="00CC2DAC">
        <w:rPr>
          <w:rFonts w:eastAsia="Arial" w:cs="Times New Roman"/>
          <w:b/>
          <w:bCs/>
          <w:color w:val="000000"/>
          <w:sz w:val="24"/>
          <w:szCs w:val="24"/>
          <w:lang w:eastAsia="ru-RU"/>
        </w:rPr>
        <w:t xml:space="preserve">При проведении работ необходимо руководствоваться: </w:t>
      </w:r>
    </w:p>
    <w:p w:rsidR="00D87BD8" w:rsidRPr="00CC2DAC" w:rsidRDefault="00D87BD8" w:rsidP="00D87BD8">
      <w:pPr>
        <w:suppressAutoHyphens/>
        <w:spacing w:after="0" w:line="240" w:lineRule="auto"/>
        <w:ind w:firstLine="709"/>
        <w:jc w:val="both"/>
        <w:rPr>
          <w:rFonts w:eastAsia="Arial" w:cs="Times New Roman"/>
          <w:bCs/>
          <w:color w:val="000000"/>
          <w:sz w:val="24"/>
          <w:szCs w:val="24"/>
          <w:lang w:eastAsia="ru-RU"/>
        </w:rPr>
      </w:pPr>
      <w:r w:rsidRPr="00CC2DAC">
        <w:rPr>
          <w:rFonts w:eastAsia="Arial" w:cs="Times New Roman"/>
          <w:bCs/>
          <w:color w:val="000000"/>
          <w:sz w:val="24"/>
          <w:szCs w:val="24"/>
          <w:lang w:eastAsia="ru-RU"/>
        </w:rPr>
        <w:t>- Градостроительный кодекс Российской Федерации от 29.12.2004 № 190-ФЗ;</w:t>
      </w:r>
    </w:p>
    <w:p w:rsidR="00D87BD8" w:rsidRPr="00CC2DAC" w:rsidRDefault="00D87BD8" w:rsidP="00D87BD8">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w:t>
      </w:r>
      <w:r>
        <w:rPr>
          <w:rFonts w:eastAsia="Arial" w:cs="Times New Roman"/>
          <w:bCs/>
          <w:color w:val="000000"/>
          <w:sz w:val="24"/>
          <w:szCs w:val="24"/>
          <w:lang w:eastAsia="ru-RU"/>
        </w:rPr>
        <w:t> </w:t>
      </w:r>
      <w:r w:rsidRPr="00CC2DAC">
        <w:rPr>
          <w:rFonts w:eastAsia="Arial" w:cs="Times New Roman"/>
          <w:bCs/>
          <w:color w:val="000000"/>
          <w:sz w:val="24"/>
          <w:szCs w:val="24"/>
          <w:lang w:eastAsia="ru-RU"/>
        </w:rPr>
        <w:t xml:space="preserve">Федеральный закон от 30 декабря 2009 года № 384-ФЗ «Технический регламент </w:t>
      </w:r>
      <w:r>
        <w:rPr>
          <w:rFonts w:eastAsia="Arial" w:cs="Times New Roman"/>
          <w:bCs/>
          <w:color w:val="000000"/>
          <w:sz w:val="24"/>
          <w:szCs w:val="24"/>
          <w:lang w:eastAsia="ru-RU"/>
        </w:rPr>
        <w:br/>
      </w:r>
      <w:r w:rsidRPr="00CC2DAC">
        <w:rPr>
          <w:rFonts w:eastAsia="Arial" w:cs="Times New Roman"/>
          <w:bCs/>
          <w:color w:val="000000"/>
          <w:sz w:val="24"/>
          <w:szCs w:val="24"/>
          <w:lang w:eastAsia="ru-RU"/>
        </w:rPr>
        <w:t>о безопасности зданий и сооружений».</w:t>
      </w:r>
    </w:p>
    <w:p w:rsidR="00D87BD8" w:rsidRPr="00CC2DAC" w:rsidRDefault="00D87BD8" w:rsidP="00D87BD8">
      <w:pPr>
        <w:suppressAutoHyphens/>
        <w:spacing w:after="0" w:line="240" w:lineRule="auto"/>
        <w:ind w:firstLine="709"/>
        <w:jc w:val="both"/>
        <w:rPr>
          <w:rFonts w:eastAsia="Arial" w:cs="Times New Roman"/>
          <w:b/>
          <w:bCs/>
          <w:color w:val="000000"/>
          <w:sz w:val="24"/>
          <w:szCs w:val="24"/>
          <w:lang w:eastAsia="ru-RU"/>
        </w:rPr>
      </w:pPr>
      <w:r w:rsidRPr="00CC2DAC">
        <w:rPr>
          <w:rFonts w:eastAsia="Arial" w:cs="Times New Roman"/>
          <w:b/>
          <w:bCs/>
          <w:color w:val="000000"/>
          <w:sz w:val="24"/>
          <w:szCs w:val="24"/>
          <w:lang w:eastAsia="ru-RU"/>
        </w:rPr>
        <w:t>При выполнении строительно-монтажных работ Подрядчик должен строго соблюдать Правила противопожарного режима в Российской Федерации согласно:</w:t>
      </w:r>
    </w:p>
    <w:p w:rsidR="00D87BD8" w:rsidRDefault="00D87BD8" w:rsidP="00D87BD8">
      <w:pPr>
        <w:tabs>
          <w:tab w:val="left" w:pos="1134"/>
        </w:tabs>
        <w:suppressAutoHyphens/>
        <w:spacing w:after="0" w:line="240" w:lineRule="auto"/>
        <w:ind w:left="993" w:hanging="284"/>
        <w:jc w:val="both"/>
        <w:rPr>
          <w:rFonts w:eastAsia="Arial" w:cs="Times New Roman"/>
          <w:bCs/>
          <w:color w:val="000000"/>
          <w:sz w:val="24"/>
          <w:szCs w:val="24"/>
          <w:lang w:eastAsia="ru-RU"/>
        </w:rPr>
      </w:pP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 xml:space="preserve">Федеральный закон от 21 декабря 1994 года № 69-ФЗ «О пожарной безопасности»; </w:t>
      </w:r>
    </w:p>
    <w:p w:rsidR="00D87BD8" w:rsidRDefault="00D87BD8" w:rsidP="00D87BD8">
      <w:pPr>
        <w:tabs>
          <w:tab w:val="left" w:pos="709"/>
        </w:tabs>
        <w:suppressAutoHyphens/>
        <w:spacing w:after="0" w:line="240" w:lineRule="auto"/>
        <w:ind w:firstLine="709"/>
        <w:jc w:val="both"/>
        <w:rPr>
          <w:rFonts w:eastAsia="Arial" w:cs="Times New Roman"/>
          <w:bCs/>
          <w:color w:val="000000"/>
          <w:sz w:val="24"/>
          <w:szCs w:val="24"/>
          <w:lang w:eastAsia="ru-RU"/>
        </w:rPr>
      </w:pPr>
      <w:r>
        <w:rPr>
          <w:rFonts w:eastAsia="Arial" w:cs="Times New Roman"/>
          <w:bCs/>
          <w:color w:val="000000"/>
          <w:sz w:val="24"/>
          <w:szCs w:val="24"/>
          <w:lang w:eastAsia="ru-RU"/>
        </w:rPr>
        <w:t>- </w:t>
      </w:r>
      <w:r w:rsidRPr="0011554E">
        <w:rPr>
          <w:rFonts w:eastAsia="Arial" w:cs="Times New Roman"/>
          <w:bCs/>
          <w:color w:val="000000"/>
          <w:sz w:val="24"/>
          <w:szCs w:val="24"/>
          <w:lang w:eastAsia="ru-RU"/>
        </w:rPr>
        <w:t>Постановление Правительства Российской</w:t>
      </w:r>
      <w:r>
        <w:rPr>
          <w:rFonts w:eastAsia="Arial" w:cs="Times New Roman"/>
          <w:bCs/>
          <w:color w:val="000000"/>
          <w:sz w:val="24"/>
          <w:szCs w:val="24"/>
          <w:lang w:eastAsia="ru-RU"/>
        </w:rPr>
        <w:t xml:space="preserve"> Федерации от 16.09.2020 № 1479</w:t>
      </w:r>
      <w:r>
        <w:rPr>
          <w:rFonts w:eastAsia="Arial" w:cs="Times New Roman"/>
          <w:bCs/>
          <w:color w:val="000000"/>
          <w:sz w:val="24"/>
          <w:szCs w:val="24"/>
          <w:lang w:eastAsia="ru-RU"/>
        </w:rPr>
        <w:br/>
        <w:t xml:space="preserve">«Об </w:t>
      </w:r>
      <w:r w:rsidRPr="0011554E">
        <w:rPr>
          <w:rFonts w:eastAsia="Arial" w:cs="Times New Roman"/>
          <w:bCs/>
          <w:color w:val="000000"/>
          <w:sz w:val="24"/>
          <w:szCs w:val="24"/>
          <w:lang w:eastAsia="ru-RU"/>
        </w:rPr>
        <w:t>утверждении Правил противопожарного режима в Российской Федерации»;</w:t>
      </w:r>
    </w:p>
    <w:p w:rsidR="00D87BD8" w:rsidRDefault="00D87BD8" w:rsidP="00D87BD8">
      <w:pPr>
        <w:tabs>
          <w:tab w:val="left" w:pos="709"/>
        </w:tabs>
        <w:suppressAutoHyphens/>
        <w:spacing w:after="0" w:line="240" w:lineRule="auto"/>
        <w:jc w:val="both"/>
        <w:rPr>
          <w:rFonts w:eastAsia="Arial" w:cs="Times New Roman"/>
          <w:bCs/>
          <w:color w:val="000000"/>
          <w:sz w:val="24"/>
          <w:szCs w:val="24"/>
          <w:lang w:eastAsia="ru-RU"/>
        </w:rPr>
      </w:pPr>
      <w:r>
        <w:rPr>
          <w:rFonts w:eastAsia="Arial" w:cs="Times New Roman"/>
          <w:bCs/>
          <w:color w:val="000000"/>
          <w:sz w:val="24"/>
          <w:szCs w:val="24"/>
          <w:lang w:eastAsia="ru-RU"/>
        </w:rPr>
        <w:tab/>
        <w:t xml:space="preserve">- </w:t>
      </w:r>
      <w:r w:rsidRPr="0011554E">
        <w:rPr>
          <w:rFonts w:eastAsia="Arial" w:cs="Times New Roman"/>
          <w:bCs/>
          <w:color w:val="000000"/>
          <w:sz w:val="24"/>
          <w:szCs w:val="24"/>
          <w:lang w:eastAsia="ru-RU"/>
        </w:rPr>
        <w:t>ГОСТ 12.1.004-91 «Система стандартов безопасности труда. Пожарная безопасность. Общие требования»;</w:t>
      </w:r>
    </w:p>
    <w:p w:rsidR="00D87BD8" w:rsidRPr="0011554E" w:rsidRDefault="00D87BD8" w:rsidP="00D87BD8">
      <w:pPr>
        <w:tabs>
          <w:tab w:val="left" w:pos="709"/>
        </w:tabs>
        <w:suppressAutoHyphens/>
        <w:spacing w:after="0" w:line="240" w:lineRule="auto"/>
        <w:jc w:val="both"/>
        <w:rPr>
          <w:rFonts w:eastAsia="Arial" w:cs="Times New Roman"/>
          <w:bCs/>
          <w:color w:val="000000"/>
          <w:sz w:val="24"/>
          <w:szCs w:val="24"/>
          <w:lang w:eastAsia="ru-RU"/>
        </w:rPr>
      </w:pPr>
      <w:r>
        <w:rPr>
          <w:rFonts w:eastAsia="Arial" w:cs="Times New Roman"/>
          <w:bCs/>
          <w:color w:val="000000"/>
          <w:sz w:val="24"/>
          <w:szCs w:val="24"/>
          <w:lang w:eastAsia="ru-RU"/>
        </w:rPr>
        <w:tab/>
        <w:t>- ГОСТ 111-2014 «Стекло листовое бесцветное. Технические условия»;</w:t>
      </w:r>
    </w:p>
    <w:p w:rsidR="00D87BD8" w:rsidRPr="0011554E" w:rsidRDefault="00D87BD8" w:rsidP="00D87BD8">
      <w:pPr>
        <w:tabs>
          <w:tab w:val="left" w:pos="1134"/>
        </w:tabs>
        <w:suppressAutoHyphens/>
        <w:spacing w:after="0" w:line="240" w:lineRule="auto"/>
        <w:ind w:left="993" w:hanging="284"/>
        <w:jc w:val="both"/>
        <w:rPr>
          <w:rFonts w:eastAsia="Arial" w:cs="Times New Roman"/>
          <w:bCs/>
          <w:color w:val="000000"/>
          <w:sz w:val="24"/>
          <w:szCs w:val="24"/>
          <w:lang w:eastAsia="ru-RU"/>
        </w:rPr>
      </w:pP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СП</w:t>
      </w: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 xml:space="preserve">48.13330.2019 Свод правил. Организация </w:t>
      </w:r>
      <w:r>
        <w:rPr>
          <w:rFonts w:eastAsia="Arial" w:cs="Times New Roman"/>
          <w:bCs/>
          <w:color w:val="000000"/>
          <w:sz w:val="24"/>
          <w:szCs w:val="24"/>
          <w:lang w:eastAsia="ru-RU"/>
        </w:rPr>
        <w:t>строительства. СНиП 12-01-2004»</w:t>
      </w:r>
    </w:p>
    <w:p w:rsidR="00D87BD8" w:rsidRPr="00770C66" w:rsidRDefault="00D87BD8" w:rsidP="00D87BD8">
      <w:pPr>
        <w:tabs>
          <w:tab w:val="left" w:pos="1134"/>
        </w:tabs>
        <w:suppressAutoHyphens/>
        <w:spacing w:after="0" w:line="240" w:lineRule="auto"/>
        <w:ind w:left="993" w:hanging="284"/>
        <w:jc w:val="both"/>
        <w:rPr>
          <w:rFonts w:eastAsia="Arial" w:cs="Times New Roman"/>
          <w:bCs/>
          <w:color w:val="000000"/>
          <w:sz w:val="24"/>
          <w:szCs w:val="24"/>
          <w:lang w:eastAsia="ru-RU"/>
        </w:rPr>
      </w:pPr>
      <w:r w:rsidRPr="00CC2DAC">
        <w:rPr>
          <w:rFonts w:eastAsia="Arial" w:cs="Times New Roman"/>
          <w:b/>
          <w:bCs/>
          <w:color w:val="000000"/>
          <w:sz w:val="24"/>
          <w:szCs w:val="24"/>
          <w:lang w:eastAsia="ru-RU"/>
        </w:rPr>
        <w:t xml:space="preserve">Мероприятия по предотвращению аварийных ситуаций: </w:t>
      </w:r>
    </w:p>
    <w:p w:rsidR="00D87BD8" w:rsidRPr="00CC2DAC" w:rsidRDefault="00D87BD8" w:rsidP="00D87BD8">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 при выполнении работ используются оборудование, машины и механизмы, предназначенные для конкретных условий или допущенные к применению органами государственного надзора.</w:t>
      </w:r>
    </w:p>
    <w:p w:rsidR="00D87BD8" w:rsidRDefault="00D87BD8" w:rsidP="00D87BD8">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На Объекте обеспечивается наличие материальных и технических средств для осуществления мероприятий по спасению людей и ликвидации аварии.</w:t>
      </w:r>
    </w:p>
    <w:p w:rsidR="00D87BD8" w:rsidRPr="00770C66" w:rsidRDefault="00D87BD8" w:rsidP="00D87BD8">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Calibri" w:cs="Times New Roman"/>
          <w:b/>
          <w:bCs/>
          <w:sz w:val="24"/>
          <w:szCs w:val="24"/>
          <w:lang w:eastAsia="x-none"/>
        </w:rPr>
        <w:t>1</w:t>
      </w:r>
      <w:r w:rsidR="00486A0C">
        <w:rPr>
          <w:rFonts w:eastAsia="Calibri" w:cs="Times New Roman"/>
          <w:b/>
          <w:bCs/>
          <w:sz w:val="24"/>
          <w:szCs w:val="24"/>
          <w:lang w:eastAsia="x-none"/>
        </w:rPr>
        <w:t>2</w:t>
      </w:r>
      <w:r w:rsidRPr="00CC2DAC">
        <w:rPr>
          <w:rFonts w:eastAsia="Calibri" w:cs="Times New Roman"/>
          <w:b/>
          <w:bCs/>
          <w:sz w:val="24"/>
          <w:szCs w:val="24"/>
          <w:lang w:eastAsia="x-none"/>
        </w:rPr>
        <w:t>. Сроки выполнения работ, оказания услуг и поставки товаров, календарные сроки начала и завершения поставок, периоды выполнения условий контракта:</w:t>
      </w:r>
    </w:p>
    <w:p w:rsidR="00D87BD8" w:rsidRPr="00CC2DAC" w:rsidRDefault="00D87BD8" w:rsidP="00D87BD8">
      <w:pPr>
        <w:spacing w:after="0" w:line="240" w:lineRule="auto"/>
        <w:ind w:firstLine="709"/>
        <w:jc w:val="both"/>
        <w:rPr>
          <w:rFonts w:eastAsia="Calibri" w:cs="Times New Roman"/>
          <w:b/>
          <w:sz w:val="24"/>
          <w:szCs w:val="24"/>
          <w:lang w:eastAsia="x-none"/>
        </w:rPr>
      </w:pPr>
      <w:r w:rsidRPr="00CC2DAC">
        <w:rPr>
          <w:rFonts w:eastAsia="Calibri" w:cs="Times New Roman"/>
          <w:sz w:val="24"/>
          <w:szCs w:val="24"/>
          <w:lang w:eastAsia="x-none"/>
        </w:rPr>
        <w:t xml:space="preserve">Срок выполнения работ по Объекту составляет </w:t>
      </w:r>
      <w:r>
        <w:rPr>
          <w:rFonts w:eastAsia="Calibri" w:cs="Times New Roman"/>
          <w:b/>
          <w:sz w:val="24"/>
          <w:szCs w:val="24"/>
          <w:lang w:eastAsia="x-none"/>
        </w:rPr>
        <w:t>30 (тридцать</w:t>
      </w:r>
      <w:r w:rsidRPr="00CC2DAC">
        <w:rPr>
          <w:rFonts w:eastAsia="Calibri" w:cs="Times New Roman"/>
          <w:b/>
          <w:sz w:val="24"/>
          <w:szCs w:val="24"/>
          <w:lang w:eastAsia="x-none"/>
        </w:rPr>
        <w:t xml:space="preserve">) календарных дней </w:t>
      </w:r>
      <w:r w:rsidRPr="00CC2DAC">
        <w:rPr>
          <w:rFonts w:eastAsia="Calibri" w:cs="Times New Roman"/>
          <w:b/>
          <w:sz w:val="24"/>
          <w:szCs w:val="24"/>
          <w:lang w:eastAsia="x-none"/>
        </w:rPr>
        <w:br/>
        <w:t>с даты заключения Контракта.</w:t>
      </w:r>
    </w:p>
    <w:p w:rsidR="00D87BD8" w:rsidRPr="00CC2DAC" w:rsidRDefault="00D87BD8" w:rsidP="00D87BD8">
      <w:pPr>
        <w:spacing w:after="0" w:line="240" w:lineRule="auto"/>
        <w:ind w:firstLine="709"/>
        <w:jc w:val="both"/>
        <w:rPr>
          <w:rFonts w:eastAsia="Calibri" w:cs="Times New Roman"/>
          <w:sz w:val="24"/>
          <w:szCs w:val="24"/>
          <w:lang w:eastAsia="x-none"/>
        </w:rPr>
      </w:pPr>
      <w:r w:rsidRPr="00CC2DAC">
        <w:rPr>
          <w:rFonts w:eastAsia="Calibri" w:cs="Times New Roman"/>
          <w:sz w:val="24"/>
          <w:szCs w:val="24"/>
          <w:lang w:eastAsia="x-none"/>
        </w:rPr>
        <w:t>Сроки выполнения работ устанавлива</w:t>
      </w:r>
      <w:r>
        <w:rPr>
          <w:rFonts w:eastAsia="Calibri" w:cs="Times New Roman"/>
          <w:sz w:val="24"/>
          <w:szCs w:val="24"/>
          <w:lang w:eastAsia="x-none"/>
        </w:rPr>
        <w:t>ю</w:t>
      </w:r>
      <w:r w:rsidRPr="00CC2DAC">
        <w:rPr>
          <w:rFonts w:eastAsia="Calibri" w:cs="Times New Roman"/>
          <w:sz w:val="24"/>
          <w:szCs w:val="24"/>
          <w:lang w:eastAsia="x-none"/>
        </w:rPr>
        <w:t>тся в соответствии с согласованным Графиком</w:t>
      </w:r>
      <w:r>
        <w:rPr>
          <w:rFonts w:eastAsia="Calibri" w:cs="Times New Roman"/>
          <w:sz w:val="24"/>
          <w:szCs w:val="24"/>
          <w:lang w:eastAsia="x-none"/>
        </w:rPr>
        <w:t xml:space="preserve"> </w:t>
      </w:r>
      <w:r w:rsidRPr="00CC2DAC">
        <w:rPr>
          <w:rFonts w:eastAsia="Calibri" w:cs="Times New Roman"/>
          <w:sz w:val="24"/>
          <w:szCs w:val="24"/>
          <w:lang w:eastAsia="x-none"/>
        </w:rPr>
        <w:t>и условиями Контракта.</w:t>
      </w:r>
    </w:p>
    <w:p w:rsidR="00D87BD8" w:rsidRPr="00CC2DAC" w:rsidRDefault="00D87BD8" w:rsidP="00D87BD8">
      <w:pPr>
        <w:spacing w:after="0" w:line="240" w:lineRule="auto"/>
        <w:ind w:firstLine="709"/>
        <w:jc w:val="both"/>
        <w:rPr>
          <w:rFonts w:eastAsia="Calibri" w:cs="Times New Roman"/>
          <w:sz w:val="24"/>
          <w:szCs w:val="24"/>
          <w:lang w:eastAsia="x-none"/>
        </w:rPr>
      </w:pPr>
      <w:r w:rsidRPr="00CC2DAC">
        <w:rPr>
          <w:rFonts w:eastAsia="Calibri" w:cs="Times New Roman"/>
          <w:sz w:val="24"/>
          <w:szCs w:val="24"/>
          <w:lang w:eastAsia="x-none"/>
        </w:rPr>
        <w:t>Несоблюдение Подрядчиком сроков выполнения работ по Контракту влечет за собой применение к Подрядчику мер ответственности в соответствии с условиями Контракта.</w:t>
      </w:r>
    </w:p>
    <w:p w:rsidR="00D87BD8" w:rsidRPr="004C2BA9" w:rsidRDefault="00D87BD8" w:rsidP="00D87BD8">
      <w:pPr>
        <w:spacing w:after="0" w:line="240" w:lineRule="auto"/>
        <w:ind w:firstLine="709"/>
        <w:jc w:val="both"/>
        <w:rPr>
          <w:rFonts w:eastAsia="Calibri" w:cs="Times New Roman"/>
          <w:sz w:val="24"/>
          <w:szCs w:val="24"/>
          <w:lang w:eastAsia="x-none"/>
        </w:rPr>
      </w:pPr>
      <w:r w:rsidRPr="00CC2DAC">
        <w:rPr>
          <w:rFonts w:eastAsia="Calibri" w:cs="Times New Roman"/>
          <w:sz w:val="24"/>
          <w:szCs w:val="24"/>
          <w:lang w:eastAsia="x-none"/>
        </w:rPr>
        <w:t>Подрядчик обязан осуществить выполнение работ в последовательности, установленной нормами и правилами для данного вида работ с соблюдением технологического</w:t>
      </w:r>
      <w:r>
        <w:rPr>
          <w:rFonts w:eastAsia="Calibri" w:cs="Times New Roman"/>
          <w:sz w:val="24"/>
          <w:szCs w:val="24"/>
          <w:lang w:eastAsia="x-none"/>
        </w:rPr>
        <w:t xml:space="preserve"> </w:t>
      </w:r>
      <w:r w:rsidRPr="00CC2DAC">
        <w:rPr>
          <w:rFonts w:eastAsia="Calibri" w:cs="Times New Roman"/>
          <w:sz w:val="24"/>
          <w:szCs w:val="24"/>
          <w:lang w:eastAsia="x-none"/>
        </w:rPr>
        <w:t>процесса</w:t>
      </w:r>
      <w:r>
        <w:rPr>
          <w:rFonts w:eastAsia="Calibri" w:cs="Times New Roman"/>
          <w:sz w:val="24"/>
          <w:szCs w:val="24"/>
          <w:lang w:eastAsia="x-none"/>
        </w:rPr>
        <w:t xml:space="preserve"> </w:t>
      </w:r>
      <w:r w:rsidRPr="00CC2DAC">
        <w:rPr>
          <w:rFonts w:eastAsia="Calibri" w:cs="Times New Roman"/>
          <w:sz w:val="24"/>
          <w:szCs w:val="24"/>
          <w:lang w:eastAsia="x-none"/>
        </w:rPr>
        <w:t>и в сроки утвержденные в Графике проведения работ.</w:t>
      </w:r>
    </w:p>
    <w:p w:rsidR="00D87BD8" w:rsidRPr="00CC2DAC" w:rsidRDefault="00D87BD8" w:rsidP="00D87BD8">
      <w:pPr>
        <w:suppressAutoHyphens/>
        <w:spacing w:after="0" w:line="240" w:lineRule="auto"/>
        <w:ind w:firstLine="709"/>
        <w:jc w:val="both"/>
        <w:rPr>
          <w:rFonts w:eastAsia="Calibri" w:cs="Times New Roman"/>
          <w:b/>
          <w:bCs/>
          <w:sz w:val="24"/>
          <w:szCs w:val="24"/>
          <w:lang w:eastAsia="ar-SA"/>
        </w:rPr>
      </w:pPr>
      <w:r>
        <w:rPr>
          <w:rFonts w:eastAsia="Calibri" w:cs="Times New Roman"/>
          <w:b/>
          <w:bCs/>
          <w:sz w:val="24"/>
          <w:szCs w:val="24"/>
          <w:lang w:eastAsia="ar-SA"/>
        </w:rPr>
        <w:t>1</w:t>
      </w:r>
      <w:r w:rsidR="00486A0C">
        <w:rPr>
          <w:rFonts w:eastAsia="Calibri" w:cs="Times New Roman"/>
          <w:b/>
          <w:bCs/>
          <w:sz w:val="24"/>
          <w:szCs w:val="24"/>
          <w:lang w:eastAsia="ar-SA"/>
        </w:rPr>
        <w:t>3</w:t>
      </w:r>
      <w:r w:rsidRPr="00CC2DAC">
        <w:rPr>
          <w:rFonts w:eastAsia="Calibri" w:cs="Times New Roman"/>
          <w:b/>
          <w:bCs/>
          <w:sz w:val="24"/>
          <w:szCs w:val="24"/>
          <w:lang w:eastAsia="ar-SA"/>
        </w:rPr>
        <w:t>. Качественные и количественные характеристики выполняемых работ</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Подрядчик обеспечивает беспрепятственный доступ Заказчика к</w:t>
      </w:r>
      <w:r>
        <w:rPr>
          <w:rFonts w:eastAsia="Calibri" w:cs="Times New Roman"/>
          <w:bCs/>
          <w:sz w:val="24"/>
          <w:szCs w:val="24"/>
          <w:lang w:eastAsia="ar-SA"/>
        </w:rPr>
        <w:t xml:space="preserve"> месту проведения работ по замене остекления,</w:t>
      </w:r>
      <w:r w:rsidRPr="00CC2DAC">
        <w:rPr>
          <w:rFonts w:eastAsia="Calibri" w:cs="Times New Roman"/>
          <w:bCs/>
          <w:sz w:val="24"/>
          <w:szCs w:val="24"/>
          <w:lang w:eastAsia="ar-SA"/>
        </w:rPr>
        <w:t xml:space="preserve"> контроля качества и объемов выполненных работ.</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Качество выполненных Подрядчиком Работ должно соответствовать требованиям, предъявляемым к Работам соответствующего рода. Подрядчик может принять на себя по Контракту обязанность выполнить Работы, отвечающие требованиям к качеству, более высоким по сравнению с установленными требованиями в Контракте.</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Pr>
          <w:rFonts w:eastAsia="Calibri" w:cs="Times New Roman"/>
          <w:bCs/>
          <w:sz w:val="24"/>
          <w:szCs w:val="24"/>
          <w:lang w:eastAsia="ar-SA"/>
        </w:rPr>
        <w:t>Если законодательством Российской Федерации</w:t>
      </w:r>
      <w:r w:rsidRPr="00CC2DAC">
        <w:rPr>
          <w:rFonts w:eastAsia="Calibri" w:cs="Times New Roman"/>
          <w:bCs/>
          <w:sz w:val="24"/>
          <w:szCs w:val="24"/>
          <w:lang w:eastAsia="ar-SA"/>
        </w:rPr>
        <w:t xml:space="preserve">, иными правовыми актами или </w:t>
      </w:r>
      <w:r>
        <w:rPr>
          <w:rFonts w:eastAsia="Calibri" w:cs="Times New Roman"/>
          <w:bCs/>
          <w:sz w:val="24"/>
          <w:szCs w:val="24"/>
          <w:lang w:eastAsia="ar-SA"/>
        </w:rPr>
        <w:br/>
      </w:r>
      <w:r w:rsidRPr="00CC2DAC">
        <w:rPr>
          <w:rFonts w:eastAsia="Calibri" w:cs="Times New Roman"/>
          <w:bCs/>
          <w:sz w:val="24"/>
          <w:szCs w:val="24"/>
          <w:lang w:eastAsia="ar-SA"/>
        </w:rPr>
        <w:t>в установленном ими порядке предусмотрены обязательные требования к Работам, выполняемым по Контракту, Подрядчик обязан выполнять Работы, соблюдая эти требования.</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Для проверки соответствия качества и количества выполненных работ требованиям, установленных Контрактом, Заказчик вправе привлекать независимых экспертов.</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Подрядчик выполняет весь объем Работ собственным иждивением - своими материалами, силами и средствами.</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На все материалы, используемые при выполнении Работ, Подрядчик предоставляет документы, удостоверяющие их качество. Перечень требований, предъявляемый Заказчиком</w:t>
      </w:r>
      <w:r>
        <w:rPr>
          <w:rFonts w:eastAsia="Calibri" w:cs="Times New Roman"/>
          <w:bCs/>
          <w:sz w:val="24"/>
          <w:szCs w:val="24"/>
          <w:lang w:eastAsia="ar-SA"/>
        </w:rPr>
        <w:t xml:space="preserve"> </w:t>
      </w:r>
      <w:r w:rsidRPr="00CC2DAC">
        <w:rPr>
          <w:rFonts w:eastAsia="Calibri" w:cs="Times New Roman"/>
          <w:bCs/>
          <w:sz w:val="24"/>
          <w:szCs w:val="24"/>
          <w:lang w:eastAsia="ar-SA"/>
        </w:rPr>
        <w:t>к основным товарам (материалам), применяемым при выполнении Работ, установлен</w:t>
      </w:r>
      <w:r>
        <w:rPr>
          <w:rFonts w:eastAsia="Calibri" w:cs="Times New Roman"/>
          <w:bCs/>
          <w:sz w:val="24"/>
          <w:szCs w:val="24"/>
          <w:lang w:eastAsia="ar-SA"/>
        </w:rPr>
        <w:t xml:space="preserve"> Техническим заданием и Локальной</w:t>
      </w:r>
      <w:r w:rsidRPr="00CC2DAC">
        <w:rPr>
          <w:rFonts w:eastAsia="Calibri" w:cs="Times New Roman"/>
          <w:bCs/>
          <w:sz w:val="24"/>
          <w:szCs w:val="24"/>
          <w:lang w:eastAsia="ar-SA"/>
        </w:rPr>
        <w:t xml:space="preserve"> смет</w:t>
      </w:r>
      <w:r>
        <w:rPr>
          <w:rFonts w:eastAsia="Calibri" w:cs="Times New Roman"/>
          <w:bCs/>
          <w:sz w:val="24"/>
          <w:szCs w:val="24"/>
          <w:lang w:eastAsia="ar-SA"/>
        </w:rPr>
        <w:t>ой</w:t>
      </w:r>
      <w:r w:rsidRPr="00CC2DAC">
        <w:rPr>
          <w:rFonts w:eastAsia="Calibri" w:cs="Times New Roman"/>
          <w:bCs/>
          <w:sz w:val="24"/>
          <w:szCs w:val="24"/>
          <w:lang w:eastAsia="ar-SA"/>
        </w:rPr>
        <w:t>. Качество предлагаемых Подрядчиком к применению материалов должно соответствовать или превосходить</w:t>
      </w:r>
      <w:r>
        <w:rPr>
          <w:rFonts w:eastAsia="Calibri" w:cs="Times New Roman"/>
          <w:bCs/>
          <w:sz w:val="24"/>
          <w:szCs w:val="24"/>
          <w:lang w:eastAsia="ar-SA"/>
        </w:rPr>
        <w:t xml:space="preserve"> </w:t>
      </w:r>
      <w:r w:rsidRPr="00CC2DAC">
        <w:rPr>
          <w:rFonts w:eastAsia="Calibri" w:cs="Times New Roman"/>
          <w:bCs/>
          <w:sz w:val="24"/>
          <w:szCs w:val="24"/>
          <w:lang w:eastAsia="ar-SA"/>
        </w:rPr>
        <w:t>технические</w:t>
      </w:r>
      <w:r>
        <w:rPr>
          <w:rFonts w:eastAsia="Calibri" w:cs="Times New Roman"/>
          <w:bCs/>
          <w:sz w:val="24"/>
          <w:szCs w:val="24"/>
          <w:lang w:eastAsia="ar-SA"/>
        </w:rPr>
        <w:t xml:space="preserve"> </w:t>
      </w:r>
      <w:r w:rsidRPr="00CC2DAC">
        <w:rPr>
          <w:rFonts w:eastAsia="Calibri" w:cs="Times New Roman"/>
          <w:bCs/>
          <w:sz w:val="24"/>
          <w:szCs w:val="24"/>
          <w:lang w:eastAsia="ar-SA"/>
        </w:rPr>
        <w:t>и качественные характеристики материалов, указанные в настоящем</w:t>
      </w:r>
      <w:r>
        <w:rPr>
          <w:rFonts w:eastAsia="Calibri" w:cs="Times New Roman"/>
          <w:bCs/>
          <w:sz w:val="24"/>
          <w:szCs w:val="24"/>
          <w:lang w:eastAsia="ar-SA"/>
        </w:rPr>
        <w:t xml:space="preserve"> </w:t>
      </w:r>
      <w:r w:rsidRPr="00CC2DAC">
        <w:rPr>
          <w:rFonts w:eastAsia="Calibri" w:cs="Times New Roman"/>
          <w:bCs/>
          <w:sz w:val="24"/>
          <w:szCs w:val="24"/>
          <w:lang w:eastAsia="ar-SA"/>
        </w:rPr>
        <w:t>Техническом</w:t>
      </w:r>
      <w:r>
        <w:rPr>
          <w:rFonts w:eastAsia="Calibri" w:cs="Times New Roman"/>
          <w:bCs/>
          <w:sz w:val="24"/>
          <w:szCs w:val="24"/>
          <w:lang w:eastAsia="ar-SA"/>
        </w:rPr>
        <w:t xml:space="preserve"> </w:t>
      </w:r>
      <w:r w:rsidRPr="00CC2DAC">
        <w:rPr>
          <w:rFonts w:eastAsia="Calibri" w:cs="Times New Roman"/>
          <w:bCs/>
          <w:sz w:val="24"/>
          <w:szCs w:val="24"/>
          <w:lang w:eastAsia="ar-SA"/>
        </w:rPr>
        <w:t>задании</w:t>
      </w:r>
      <w:r>
        <w:rPr>
          <w:rFonts w:eastAsia="Calibri" w:cs="Times New Roman"/>
          <w:bCs/>
          <w:sz w:val="24"/>
          <w:szCs w:val="24"/>
          <w:lang w:eastAsia="ar-SA"/>
        </w:rPr>
        <w:t xml:space="preserve"> </w:t>
      </w:r>
      <w:r w:rsidRPr="00CC2DAC">
        <w:rPr>
          <w:rFonts w:eastAsia="Calibri" w:cs="Times New Roman"/>
          <w:bCs/>
          <w:sz w:val="24"/>
          <w:szCs w:val="24"/>
          <w:lang w:eastAsia="ar-SA"/>
        </w:rPr>
        <w:t>и Локально</w:t>
      </w:r>
      <w:r>
        <w:rPr>
          <w:rFonts w:eastAsia="Calibri" w:cs="Times New Roman"/>
          <w:bCs/>
          <w:sz w:val="24"/>
          <w:szCs w:val="24"/>
          <w:lang w:eastAsia="ar-SA"/>
        </w:rPr>
        <w:t>й</w:t>
      </w:r>
      <w:r w:rsidRPr="00CC2DAC">
        <w:rPr>
          <w:rFonts w:eastAsia="Calibri" w:cs="Times New Roman"/>
          <w:bCs/>
          <w:sz w:val="24"/>
          <w:szCs w:val="24"/>
          <w:lang w:eastAsia="ar-SA"/>
        </w:rPr>
        <w:t xml:space="preserve"> смет</w:t>
      </w:r>
      <w:r>
        <w:rPr>
          <w:rFonts w:eastAsia="Calibri" w:cs="Times New Roman"/>
          <w:bCs/>
          <w:sz w:val="24"/>
          <w:szCs w:val="24"/>
          <w:lang w:eastAsia="ar-SA"/>
        </w:rPr>
        <w:t>е</w:t>
      </w:r>
      <w:r w:rsidRPr="00CC2DAC">
        <w:rPr>
          <w:rFonts w:eastAsia="Calibri" w:cs="Times New Roman"/>
          <w:bCs/>
          <w:sz w:val="24"/>
          <w:szCs w:val="24"/>
          <w:lang w:eastAsia="ar-SA"/>
        </w:rPr>
        <w:t xml:space="preserve">. </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 xml:space="preserve">Подрядчик обязан представить Заказчику данные о выбранных им материалах </w:t>
      </w:r>
      <w:r w:rsidRPr="00CC2DAC">
        <w:rPr>
          <w:rFonts w:eastAsia="Calibri" w:cs="Times New Roman"/>
          <w:bCs/>
          <w:sz w:val="24"/>
          <w:szCs w:val="24"/>
          <w:lang w:eastAsia="ar-SA"/>
        </w:rPr>
        <w:br/>
        <w:t xml:space="preserve">и оборудовании. При применении материалов, не соответствующих, указанным </w:t>
      </w:r>
      <w:r w:rsidRPr="00CC2DAC">
        <w:rPr>
          <w:rFonts w:eastAsia="Calibri" w:cs="Times New Roman"/>
          <w:bCs/>
          <w:sz w:val="24"/>
          <w:szCs w:val="24"/>
          <w:lang w:eastAsia="ar-SA"/>
        </w:rPr>
        <w:br/>
        <w:t>в Техническом задании и Локально</w:t>
      </w:r>
      <w:r>
        <w:rPr>
          <w:rFonts w:eastAsia="Calibri" w:cs="Times New Roman"/>
          <w:bCs/>
          <w:sz w:val="24"/>
          <w:szCs w:val="24"/>
          <w:lang w:eastAsia="ar-SA"/>
        </w:rPr>
        <w:t>й</w:t>
      </w:r>
      <w:r w:rsidRPr="00CC2DAC">
        <w:rPr>
          <w:rFonts w:eastAsia="Calibri" w:cs="Times New Roman"/>
          <w:bCs/>
          <w:sz w:val="24"/>
          <w:szCs w:val="24"/>
          <w:lang w:eastAsia="ar-SA"/>
        </w:rPr>
        <w:t xml:space="preserve"> смет</w:t>
      </w:r>
      <w:r>
        <w:rPr>
          <w:rFonts w:eastAsia="Calibri" w:cs="Times New Roman"/>
          <w:bCs/>
          <w:sz w:val="24"/>
          <w:szCs w:val="24"/>
          <w:lang w:eastAsia="ar-SA"/>
        </w:rPr>
        <w:t>ой</w:t>
      </w:r>
      <w:r w:rsidRPr="00CC2DAC">
        <w:rPr>
          <w:rFonts w:eastAsia="Calibri" w:cs="Times New Roman"/>
          <w:bCs/>
          <w:sz w:val="24"/>
          <w:szCs w:val="24"/>
          <w:lang w:eastAsia="ar-SA"/>
        </w:rPr>
        <w:t>, нормам и требованиям, Подрядчик несет ответственность в соответствии с условиями Контракта.</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При выполнении Работ Подрядчик при необходимости заключает с Заказчиком договор на возмещение возникших при выполнении работ Подрядчиком расходов на услуги водоснабжения, водоотведения и электроснабжения, в течение 10 (десяти) календарных дней</w:t>
      </w:r>
      <w:r>
        <w:rPr>
          <w:rFonts w:eastAsia="Calibri" w:cs="Times New Roman"/>
          <w:bCs/>
          <w:sz w:val="24"/>
          <w:szCs w:val="24"/>
          <w:lang w:eastAsia="ar-SA"/>
        </w:rPr>
        <w:t xml:space="preserve"> </w:t>
      </w:r>
      <w:r w:rsidRPr="00CC2DAC">
        <w:rPr>
          <w:rFonts w:eastAsia="Calibri" w:cs="Times New Roman"/>
          <w:bCs/>
          <w:sz w:val="24"/>
          <w:szCs w:val="24"/>
          <w:lang w:eastAsia="ar-SA"/>
        </w:rPr>
        <w:t>с даты заключения Контракта.</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Pr>
          <w:rFonts w:eastAsia="Calibri" w:cs="Times New Roman"/>
          <w:bCs/>
          <w:sz w:val="24"/>
          <w:szCs w:val="24"/>
          <w:lang w:eastAsia="ar-SA"/>
        </w:rPr>
        <w:t>В</w:t>
      </w:r>
      <w:r w:rsidRPr="00CC2DAC">
        <w:rPr>
          <w:rFonts w:eastAsia="Calibri" w:cs="Times New Roman"/>
          <w:bCs/>
          <w:sz w:val="24"/>
          <w:szCs w:val="24"/>
          <w:lang w:eastAsia="ar-SA"/>
        </w:rPr>
        <w:t xml:space="preserve"> срок не позднее 3 (трёх) рабочих дней до начала производства работ, предоставляет Заказчику на согласование образцы и технические характеристики предполагаемы</w:t>
      </w:r>
      <w:r>
        <w:rPr>
          <w:rFonts w:eastAsia="Calibri" w:cs="Times New Roman"/>
          <w:bCs/>
          <w:sz w:val="24"/>
          <w:szCs w:val="24"/>
          <w:lang w:eastAsia="ar-SA"/>
        </w:rPr>
        <w:t xml:space="preserve">х к использованию материалов на Объекте. Заказчик предоставляет ответ </w:t>
      </w:r>
      <w:r>
        <w:rPr>
          <w:rFonts w:eastAsia="Calibri" w:cs="Times New Roman"/>
          <w:bCs/>
          <w:sz w:val="24"/>
          <w:szCs w:val="24"/>
          <w:lang w:eastAsia="ar-SA"/>
        </w:rPr>
        <w:br/>
      </w:r>
      <w:r w:rsidRPr="00CC2DAC">
        <w:rPr>
          <w:rFonts w:eastAsia="Calibri" w:cs="Times New Roman"/>
          <w:bCs/>
          <w:sz w:val="24"/>
          <w:szCs w:val="24"/>
          <w:lang w:eastAsia="ar-SA"/>
        </w:rPr>
        <w:t>о допуске, либо мотивированн</w:t>
      </w:r>
      <w:r>
        <w:rPr>
          <w:rFonts w:eastAsia="Calibri" w:cs="Times New Roman"/>
          <w:bCs/>
          <w:sz w:val="24"/>
          <w:szCs w:val="24"/>
          <w:lang w:eastAsia="ar-SA"/>
        </w:rPr>
        <w:t xml:space="preserve">ый отказ в допуске предлагаемых </w:t>
      </w:r>
      <w:r w:rsidRPr="00CC2DAC">
        <w:rPr>
          <w:rFonts w:eastAsia="Calibri" w:cs="Times New Roman"/>
          <w:bCs/>
          <w:sz w:val="24"/>
          <w:szCs w:val="24"/>
          <w:lang w:eastAsia="ar-SA"/>
        </w:rPr>
        <w:t>Подрядчиком</w:t>
      </w:r>
      <w:r>
        <w:rPr>
          <w:rFonts w:eastAsia="Calibri" w:cs="Times New Roman"/>
          <w:bCs/>
          <w:sz w:val="24"/>
          <w:szCs w:val="24"/>
          <w:lang w:eastAsia="ar-SA"/>
        </w:rPr>
        <w:t xml:space="preserve"> материалов </w:t>
      </w:r>
      <w:r>
        <w:rPr>
          <w:rFonts w:eastAsia="Calibri" w:cs="Times New Roman"/>
          <w:bCs/>
          <w:sz w:val="24"/>
          <w:szCs w:val="24"/>
          <w:lang w:eastAsia="ar-SA"/>
        </w:rPr>
        <w:br/>
      </w:r>
      <w:r w:rsidRPr="00CC2DAC">
        <w:rPr>
          <w:rFonts w:eastAsia="Calibri" w:cs="Times New Roman"/>
          <w:bCs/>
          <w:sz w:val="24"/>
          <w:szCs w:val="24"/>
          <w:lang w:eastAsia="ar-SA"/>
        </w:rPr>
        <w:t xml:space="preserve">в течении 3 (трёх) рабочих дней с даты получения запроса на их согласование. Материалы допускаются к применению только после получения согласования Заказчика в письменной форме. </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 xml:space="preserve">Подрядчик несет ответственность за сохранность всех используемых для исполнения Контракта материалов и оборудования до сдачи Объекта в эксплуатацию. </w:t>
      </w:r>
    </w:p>
    <w:p w:rsidR="00D87BD8" w:rsidRPr="00CC2DAC" w:rsidRDefault="00D87BD8" w:rsidP="00D87BD8">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Риск случайной гибели или случайного повреждения Объекта в ходе выполнения работ по Контракту до приемки результатов выполненных работ Заказчиком несет Подрядчик.</w:t>
      </w:r>
    </w:p>
    <w:p w:rsidR="00D87BD8" w:rsidRPr="00CC2DAC" w:rsidRDefault="00486A0C" w:rsidP="00486A0C">
      <w:pPr>
        <w:suppressAutoHyphens/>
        <w:spacing w:after="0" w:line="240" w:lineRule="auto"/>
        <w:ind w:firstLine="426"/>
        <w:jc w:val="both"/>
        <w:rPr>
          <w:rFonts w:eastAsia="Calibri" w:cs="Times New Roman"/>
          <w:b/>
          <w:bCs/>
          <w:sz w:val="24"/>
          <w:szCs w:val="24"/>
          <w:lang w:eastAsia="ar-SA"/>
        </w:rPr>
      </w:pPr>
      <w:r>
        <w:rPr>
          <w:rFonts w:eastAsia="Calibri" w:cs="Times New Roman"/>
          <w:b/>
          <w:bCs/>
          <w:sz w:val="24"/>
          <w:szCs w:val="24"/>
          <w:lang w:eastAsia="ar-SA"/>
        </w:rPr>
        <w:t xml:space="preserve">  </w:t>
      </w:r>
      <w:r w:rsidR="00D87BD8" w:rsidRPr="00CC2DAC">
        <w:rPr>
          <w:rFonts w:eastAsia="Calibri" w:cs="Times New Roman"/>
          <w:b/>
          <w:bCs/>
          <w:sz w:val="24"/>
          <w:szCs w:val="24"/>
          <w:lang w:eastAsia="ar-SA"/>
        </w:rPr>
        <w:t>1</w:t>
      </w:r>
      <w:r>
        <w:rPr>
          <w:rFonts w:eastAsia="Calibri" w:cs="Times New Roman"/>
          <w:b/>
          <w:bCs/>
          <w:sz w:val="24"/>
          <w:szCs w:val="24"/>
          <w:lang w:eastAsia="ar-SA"/>
        </w:rPr>
        <w:t>4</w:t>
      </w:r>
      <w:r w:rsidR="00D87BD8" w:rsidRPr="00CC2DAC">
        <w:rPr>
          <w:rFonts w:eastAsia="Calibri" w:cs="Times New Roman"/>
          <w:b/>
          <w:bCs/>
          <w:sz w:val="24"/>
          <w:szCs w:val="24"/>
          <w:lang w:eastAsia="ar-SA"/>
        </w:rPr>
        <w:t>. Приложения к Техническому заданию:</w:t>
      </w:r>
    </w:p>
    <w:p w:rsidR="00D87BD8" w:rsidRDefault="00D87BD8" w:rsidP="00486A0C">
      <w:pPr>
        <w:spacing w:after="0" w:line="240" w:lineRule="auto"/>
        <w:ind w:firstLine="567"/>
        <w:jc w:val="both"/>
        <w:rPr>
          <w:rFonts w:eastAsia="Calibri" w:cs="Times New Roman"/>
          <w:bCs/>
          <w:sz w:val="24"/>
          <w:szCs w:val="24"/>
          <w:lang w:eastAsia="ar-SA"/>
        </w:rPr>
      </w:pPr>
      <w:r w:rsidRPr="00F301F7">
        <w:rPr>
          <w:rFonts w:eastAsia="Calibri" w:cs="Times New Roman"/>
          <w:bCs/>
          <w:sz w:val="24"/>
          <w:szCs w:val="24"/>
          <w:lang w:eastAsia="ar-SA"/>
        </w:rPr>
        <w:t xml:space="preserve">Приложение № 1- </w:t>
      </w:r>
      <w:r w:rsidRPr="000A6B98">
        <w:rPr>
          <w:sz w:val="24"/>
          <w:szCs w:val="24"/>
        </w:rPr>
        <w:t>Локальн</w:t>
      </w:r>
      <w:r>
        <w:rPr>
          <w:sz w:val="24"/>
          <w:szCs w:val="24"/>
        </w:rPr>
        <w:t xml:space="preserve">ая смета </w:t>
      </w:r>
      <w:r>
        <w:rPr>
          <w:rFonts w:eastAsia="Times New Roman" w:cs="Times New Roman"/>
          <w:sz w:val="24"/>
          <w:szCs w:val="24"/>
          <w:lang w:eastAsia="ru-RU"/>
        </w:rPr>
        <w:t>на выполнение работ по замене остекления строения 3 ИПУ РАН</w:t>
      </w:r>
      <w:r>
        <w:rPr>
          <w:rFonts w:eastAsia="Calibri" w:cs="Times New Roman"/>
          <w:bCs/>
          <w:sz w:val="24"/>
          <w:szCs w:val="24"/>
          <w:lang w:eastAsia="ar-SA"/>
        </w:rPr>
        <w:t>.</w:t>
      </w:r>
      <w:r w:rsidRPr="00F301F7">
        <w:rPr>
          <w:rFonts w:eastAsia="Calibri" w:cs="Times New Roman"/>
          <w:bCs/>
          <w:sz w:val="24"/>
          <w:szCs w:val="24"/>
          <w:lang w:eastAsia="ar-SA"/>
        </w:rPr>
        <w:t xml:space="preserve"> </w:t>
      </w:r>
    </w:p>
    <w:p w:rsidR="00D87BD8" w:rsidRDefault="00D87BD8" w:rsidP="00486A0C">
      <w:pPr>
        <w:spacing w:after="0" w:line="240" w:lineRule="auto"/>
        <w:ind w:firstLine="567"/>
        <w:jc w:val="both"/>
        <w:rPr>
          <w:rFonts w:eastAsia="Calibri" w:cs="Calibri"/>
          <w:bCs/>
          <w:sz w:val="24"/>
          <w:szCs w:val="24"/>
          <w:lang w:eastAsia="ar-SA"/>
        </w:rPr>
      </w:pPr>
      <w:r>
        <w:rPr>
          <w:rFonts w:eastAsia="Calibri" w:cs="Times New Roman"/>
          <w:bCs/>
          <w:sz w:val="24"/>
          <w:szCs w:val="24"/>
          <w:lang w:eastAsia="ar-SA"/>
        </w:rPr>
        <w:t xml:space="preserve">Приложение № 2 - </w:t>
      </w:r>
      <w:r w:rsidRPr="003A6D83">
        <w:rPr>
          <w:rFonts w:eastAsia="Calibri" w:cs="Calibri"/>
          <w:bCs/>
          <w:sz w:val="24"/>
          <w:szCs w:val="24"/>
          <w:lang w:eastAsia="ar-SA"/>
        </w:rPr>
        <w:t xml:space="preserve">Схема </w:t>
      </w:r>
      <w:r>
        <w:rPr>
          <w:rFonts w:eastAsia="Calibri" w:cs="Calibri"/>
          <w:bCs/>
          <w:sz w:val="24"/>
          <w:szCs w:val="24"/>
          <w:lang w:eastAsia="ar-SA"/>
        </w:rPr>
        <w:t>строения 3 ИПУ РАН с устройством остекления.</w:t>
      </w:r>
    </w:p>
    <w:p w:rsidR="00D87BD8" w:rsidRPr="00275ADF" w:rsidRDefault="00D87BD8" w:rsidP="00486A0C">
      <w:pPr>
        <w:spacing w:after="0" w:line="240" w:lineRule="auto"/>
        <w:jc w:val="both"/>
        <w:rPr>
          <w:rFonts w:eastAsia="Arial"/>
          <w:color w:val="000000"/>
          <w:sz w:val="24"/>
          <w:szCs w:val="24"/>
          <w:lang w:eastAsia="ru-RU"/>
        </w:rPr>
      </w:pPr>
    </w:p>
    <w:tbl>
      <w:tblPr>
        <w:tblW w:w="13467" w:type="dxa"/>
        <w:tblInd w:w="249"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721329" w:rsidRPr="003D7CCA" w:rsidTr="00721329">
        <w:trPr>
          <w:trHeight w:val="795"/>
        </w:trPr>
        <w:tc>
          <w:tcPr>
            <w:tcW w:w="4678" w:type="dxa"/>
            <w:shd w:val="clear" w:color="auto" w:fill="auto"/>
          </w:tcPr>
          <w:p w:rsidR="00B61166" w:rsidRDefault="00B61166" w:rsidP="00481CB3">
            <w:pPr>
              <w:snapToGrid w:val="0"/>
              <w:spacing w:after="0" w:line="240" w:lineRule="auto"/>
              <w:rPr>
                <w:rFonts w:eastAsia="Calibri" w:cs="Times New Roman"/>
                <w:b/>
                <w:sz w:val="24"/>
                <w:szCs w:val="24"/>
              </w:rPr>
            </w:pPr>
          </w:p>
          <w:p w:rsidR="00721329" w:rsidRPr="003D7CCA" w:rsidRDefault="00721329" w:rsidP="00481CB3">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721329" w:rsidRPr="00E56B42"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721329" w:rsidRPr="004D1ED7"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им. В.А. Трапезникова Российской академии наук </w:t>
            </w:r>
            <w:r w:rsidR="004D1ED7" w:rsidRPr="00E56B42">
              <w:rPr>
                <w:rFonts w:eastAsia="Calibri" w:cs="Times New Roman"/>
                <w:sz w:val="24"/>
                <w:szCs w:val="24"/>
              </w:rPr>
              <w:t>(ИПУ РАН)</w:t>
            </w:r>
            <w:r w:rsidR="004D1ED7">
              <w:rPr>
                <w:rFonts w:eastAsia="Calibri" w:cs="Times New Roman"/>
                <w:sz w:val="24"/>
                <w:szCs w:val="24"/>
              </w:rPr>
              <w:t xml:space="preserve"> </w:t>
            </w:r>
          </w:p>
        </w:tc>
        <w:tc>
          <w:tcPr>
            <w:tcW w:w="283" w:type="dxa"/>
            <w:shd w:val="clear" w:color="auto" w:fill="auto"/>
          </w:tcPr>
          <w:p w:rsidR="00721329" w:rsidRPr="003D7CCA" w:rsidRDefault="00721329" w:rsidP="007713E8">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B61166" w:rsidRDefault="00B61166" w:rsidP="007713E8">
            <w:pPr>
              <w:spacing w:after="0" w:line="240" w:lineRule="auto"/>
              <w:rPr>
                <w:rFonts w:eastAsia="Times New Roman" w:cs="Times New Roman"/>
                <w:b/>
                <w:sz w:val="24"/>
                <w:szCs w:val="24"/>
                <w:lang w:eastAsia="ru-RU"/>
              </w:rPr>
            </w:pPr>
          </w:p>
          <w:p w:rsidR="00721329" w:rsidRPr="003D7CCA" w:rsidRDefault="00721329" w:rsidP="007713E8">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721329" w:rsidRPr="003D7CCA" w:rsidRDefault="00721329" w:rsidP="007713E8">
            <w:pPr>
              <w:spacing w:after="0" w:line="240" w:lineRule="auto"/>
              <w:jc w:val="both"/>
              <w:rPr>
                <w:rFonts w:eastAsia="Times New Roman" w:cs="Times New Roman"/>
                <w:sz w:val="24"/>
                <w:szCs w:val="24"/>
                <w:lang w:eastAsia="ru-RU"/>
              </w:rPr>
            </w:pPr>
          </w:p>
          <w:p w:rsidR="00721329" w:rsidRPr="003D7CCA" w:rsidRDefault="00721329" w:rsidP="007713E8">
            <w:pPr>
              <w:spacing w:after="0" w:line="240" w:lineRule="auto"/>
              <w:rPr>
                <w:rFonts w:eastAsia="Calibri" w:cs="Times New Roman"/>
                <w:b/>
                <w:bCs/>
                <w:sz w:val="24"/>
                <w:szCs w:val="24"/>
              </w:rPr>
            </w:pPr>
          </w:p>
          <w:p w:rsidR="00721329" w:rsidRPr="003D7CCA" w:rsidRDefault="00721329" w:rsidP="007713E8">
            <w:pPr>
              <w:spacing w:after="0" w:line="240" w:lineRule="auto"/>
              <w:rPr>
                <w:rFonts w:eastAsia="Calibri" w:cs="Times New Roman"/>
                <w:b/>
                <w:bCs/>
                <w:sz w:val="24"/>
                <w:szCs w:val="24"/>
              </w:rPr>
            </w:pPr>
          </w:p>
        </w:tc>
        <w:tc>
          <w:tcPr>
            <w:tcW w:w="4253" w:type="dxa"/>
          </w:tcPr>
          <w:p w:rsidR="00721329" w:rsidRPr="003D7CCA" w:rsidRDefault="00721329" w:rsidP="007713E8">
            <w:pPr>
              <w:spacing w:after="0" w:line="240" w:lineRule="auto"/>
              <w:rPr>
                <w:rFonts w:eastAsia="Times New Roman" w:cs="Times New Roman"/>
                <w:b/>
                <w:sz w:val="24"/>
                <w:szCs w:val="24"/>
                <w:lang w:eastAsia="ru-RU"/>
              </w:rPr>
            </w:pPr>
          </w:p>
        </w:tc>
      </w:tr>
      <w:tr w:rsidR="00721329" w:rsidRPr="003D7CCA" w:rsidTr="00721329">
        <w:tblPrEx>
          <w:tblCellMar>
            <w:left w:w="108" w:type="dxa"/>
            <w:right w:w="108" w:type="dxa"/>
          </w:tblCellMar>
        </w:tblPrEx>
        <w:trPr>
          <w:trHeight w:val="1020"/>
        </w:trPr>
        <w:tc>
          <w:tcPr>
            <w:tcW w:w="4678" w:type="dxa"/>
          </w:tcPr>
          <w:p w:rsidR="00721329" w:rsidRPr="003D7CCA" w:rsidRDefault="00721329" w:rsidP="00481CB3">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721329" w:rsidRPr="003D7CCA" w:rsidRDefault="00721329" w:rsidP="007713E8">
            <w:pPr>
              <w:spacing w:after="0" w:line="240" w:lineRule="auto"/>
              <w:ind w:left="426"/>
              <w:jc w:val="both"/>
              <w:rPr>
                <w:rFonts w:eastAsia="Times New Roman" w:cs="Times New Roman"/>
                <w:b/>
                <w:sz w:val="24"/>
                <w:szCs w:val="24"/>
                <w:lang w:eastAsia="ru-RU"/>
              </w:rPr>
            </w:pP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p>
        </w:tc>
      </w:tr>
    </w:tbl>
    <w:p w:rsidR="004D1ED7" w:rsidRPr="004D1ED7" w:rsidRDefault="00581575" w:rsidP="004D1ED7">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м.п.</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r w:rsidRPr="00581575">
        <w:rPr>
          <w:rFonts w:eastAsia="Calibri" w:cs="Times New Roman"/>
          <w:bCs/>
          <w:sz w:val="24"/>
          <w:szCs w:val="24"/>
          <w:lang w:eastAsia="ru-RU"/>
        </w:rPr>
        <w:t>м.п.</w:t>
      </w:r>
    </w:p>
    <w:p w:rsidR="00BD095C" w:rsidRDefault="00BD095C" w:rsidP="004F39E1">
      <w:pPr>
        <w:spacing w:after="0" w:line="240" w:lineRule="auto"/>
        <w:rPr>
          <w:b/>
          <w:sz w:val="24"/>
          <w:szCs w:val="24"/>
        </w:rPr>
        <w:sectPr w:rsidR="00BD095C" w:rsidSect="003223FD">
          <w:pgSz w:w="11906" w:h="16838"/>
          <w:pgMar w:top="284" w:right="851" w:bottom="567" w:left="1418" w:header="510" w:footer="510" w:gutter="0"/>
          <w:cols w:space="708"/>
          <w:docGrid w:linePitch="381"/>
        </w:sectPr>
      </w:pPr>
    </w:p>
    <w:p w:rsidR="00FA783D" w:rsidRDefault="00FA783D" w:rsidP="00BD095C">
      <w:pPr>
        <w:spacing w:after="0" w:line="240" w:lineRule="auto"/>
        <w:jc w:val="right"/>
        <w:rPr>
          <w:b/>
          <w:sz w:val="24"/>
          <w:szCs w:val="24"/>
        </w:rPr>
      </w:pPr>
    </w:p>
    <w:p w:rsidR="00BD095C" w:rsidRPr="00E56B42" w:rsidRDefault="00BD095C" w:rsidP="00D65A3E">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0A6B98">
      <w:pPr>
        <w:spacing w:after="0" w:line="240" w:lineRule="auto"/>
        <w:rPr>
          <w:szCs w:val="28"/>
        </w:rPr>
      </w:pPr>
    </w:p>
    <w:p w:rsidR="00835825" w:rsidRDefault="00835825" w:rsidP="00E14860">
      <w:pPr>
        <w:spacing w:after="0" w:line="240" w:lineRule="auto"/>
        <w:jc w:val="center"/>
        <w:rPr>
          <w:szCs w:val="28"/>
        </w:rPr>
      </w:pPr>
    </w:p>
    <w:tbl>
      <w:tblPr>
        <w:tblStyle w:val="a9"/>
        <w:tblW w:w="15050" w:type="dxa"/>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545EC7" w:rsidRPr="0063045C" w:rsidTr="00545EC7">
        <w:trPr>
          <w:gridAfter w:val="1"/>
          <w:wAfter w:w="880" w:type="dxa"/>
          <w:trHeight w:val="330"/>
        </w:trPr>
        <w:tc>
          <w:tcPr>
            <w:tcW w:w="4911" w:type="dxa"/>
            <w:gridSpan w:val="3"/>
            <w:noWrap/>
            <w:hideMark/>
          </w:tcPr>
          <w:p w:rsidR="00545EC7" w:rsidRPr="0063045C" w:rsidRDefault="00545EC7" w:rsidP="00FF0B95">
            <w:pPr>
              <w:rPr>
                <w:b/>
                <w:bCs/>
                <w:sz w:val="24"/>
                <w:szCs w:val="24"/>
              </w:rPr>
            </w:pPr>
            <w:r w:rsidRPr="0063045C">
              <w:rPr>
                <w:b/>
                <w:bCs/>
                <w:sz w:val="24"/>
                <w:szCs w:val="24"/>
              </w:rPr>
              <w:t>"СОГЛАСОВАНО"</w:t>
            </w:r>
          </w:p>
        </w:tc>
        <w:tc>
          <w:tcPr>
            <w:tcW w:w="1552" w:type="dxa"/>
            <w:gridSpan w:val="3"/>
            <w:noWrap/>
            <w:hideMark/>
          </w:tcPr>
          <w:p w:rsidR="00545EC7" w:rsidRPr="0063045C" w:rsidRDefault="00545EC7" w:rsidP="00FF0B95">
            <w:pPr>
              <w:rPr>
                <w:b/>
                <w:bCs/>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noWrap/>
            <w:hideMark/>
          </w:tcPr>
          <w:p w:rsidR="00545EC7" w:rsidRPr="0063045C" w:rsidRDefault="00545EC7" w:rsidP="00FF0B95">
            <w:pPr>
              <w:rPr>
                <w:b/>
                <w:bCs/>
                <w:sz w:val="24"/>
                <w:szCs w:val="24"/>
              </w:rPr>
            </w:pPr>
            <w:r w:rsidRPr="0063045C">
              <w:rPr>
                <w:b/>
                <w:bCs/>
                <w:sz w:val="24"/>
                <w:szCs w:val="24"/>
              </w:rPr>
              <w:t>"УТВЕРЖДАЮ"</w:t>
            </w:r>
          </w:p>
        </w:tc>
      </w:tr>
      <w:tr w:rsidR="00545EC7" w:rsidRPr="0063045C" w:rsidTr="00545EC7">
        <w:trPr>
          <w:gridAfter w:val="1"/>
          <w:wAfter w:w="880" w:type="dxa"/>
          <w:trHeight w:val="285"/>
        </w:trPr>
        <w:tc>
          <w:tcPr>
            <w:tcW w:w="4911" w:type="dxa"/>
            <w:gridSpan w:val="3"/>
            <w:noWrap/>
            <w:hideMark/>
          </w:tcPr>
          <w:p w:rsidR="00545EC7" w:rsidRPr="0063045C" w:rsidRDefault="00545EC7" w:rsidP="00FF0B95">
            <w:pPr>
              <w:rPr>
                <w:sz w:val="24"/>
                <w:szCs w:val="24"/>
              </w:rPr>
            </w:pPr>
            <w:r w:rsidRPr="0063045C">
              <w:rPr>
                <w:sz w:val="24"/>
                <w:szCs w:val="24"/>
              </w:rPr>
              <w:t>______________________</w:t>
            </w:r>
          </w:p>
        </w:tc>
        <w:tc>
          <w:tcPr>
            <w:tcW w:w="1552" w:type="dxa"/>
            <w:gridSpan w:val="3"/>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noWrap/>
            <w:hideMark/>
          </w:tcPr>
          <w:p w:rsidR="00545EC7" w:rsidRPr="0063045C" w:rsidRDefault="00545EC7" w:rsidP="00FF0B95">
            <w:pPr>
              <w:rPr>
                <w:sz w:val="24"/>
                <w:szCs w:val="24"/>
              </w:rPr>
            </w:pPr>
            <w:r w:rsidRPr="0063045C">
              <w:rPr>
                <w:sz w:val="24"/>
                <w:szCs w:val="24"/>
              </w:rPr>
              <w:t>______________________</w:t>
            </w:r>
          </w:p>
        </w:tc>
      </w:tr>
      <w:tr w:rsidR="00545EC7" w:rsidRPr="0063045C" w:rsidTr="00545EC7">
        <w:trPr>
          <w:trHeight w:val="285"/>
        </w:trPr>
        <w:tc>
          <w:tcPr>
            <w:tcW w:w="1563" w:type="dxa"/>
            <w:noWrap/>
            <w:hideMark/>
          </w:tcPr>
          <w:p w:rsidR="00545EC7" w:rsidRPr="0063045C" w:rsidRDefault="00545EC7" w:rsidP="00FF0B95">
            <w:pPr>
              <w:rPr>
                <w:sz w:val="24"/>
                <w:szCs w:val="24"/>
              </w:rPr>
            </w:pPr>
          </w:p>
        </w:tc>
        <w:tc>
          <w:tcPr>
            <w:tcW w:w="2838" w:type="dxa"/>
            <w:noWrap/>
            <w:hideMark/>
          </w:tcPr>
          <w:p w:rsidR="00545EC7" w:rsidRPr="0063045C" w:rsidRDefault="00545EC7" w:rsidP="00FF0B95">
            <w:pPr>
              <w:rPr>
                <w:sz w:val="24"/>
                <w:szCs w:val="24"/>
              </w:rPr>
            </w:pPr>
          </w:p>
        </w:tc>
        <w:tc>
          <w:tcPr>
            <w:tcW w:w="1154" w:type="dxa"/>
            <w:gridSpan w:val="2"/>
            <w:noWrap/>
            <w:hideMark/>
          </w:tcPr>
          <w:p w:rsidR="00545EC7" w:rsidRPr="0063045C" w:rsidRDefault="00545EC7" w:rsidP="00FF0B95">
            <w:pPr>
              <w:rPr>
                <w:sz w:val="24"/>
                <w:szCs w:val="24"/>
              </w:rPr>
            </w:pPr>
          </w:p>
        </w:tc>
        <w:tc>
          <w:tcPr>
            <w:tcW w:w="236" w:type="dxa"/>
            <w:noWrap/>
            <w:hideMark/>
          </w:tcPr>
          <w:p w:rsidR="00545EC7" w:rsidRPr="0063045C" w:rsidRDefault="00545EC7" w:rsidP="00FF0B95">
            <w:pPr>
              <w:rPr>
                <w:sz w:val="24"/>
                <w:szCs w:val="24"/>
              </w:rPr>
            </w:pPr>
          </w:p>
        </w:tc>
        <w:tc>
          <w:tcPr>
            <w:tcW w:w="1552" w:type="dxa"/>
            <w:gridSpan w:val="2"/>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1075" w:type="dxa"/>
            <w:noWrap/>
            <w:hideMark/>
          </w:tcPr>
          <w:p w:rsidR="00545EC7" w:rsidRPr="0063045C" w:rsidRDefault="00545EC7" w:rsidP="00FF0B95">
            <w:pPr>
              <w:rPr>
                <w:sz w:val="24"/>
                <w:szCs w:val="24"/>
              </w:rPr>
            </w:pPr>
          </w:p>
        </w:tc>
        <w:tc>
          <w:tcPr>
            <w:tcW w:w="1552" w:type="dxa"/>
            <w:noWrap/>
            <w:hideMark/>
          </w:tcPr>
          <w:p w:rsidR="00545EC7" w:rsidRPr="0063045C" w:rsidRDefault="00545EC7" w:rsidP="00FF0B95">
            <w:pPr>
              <w:jc w:val="center"/>
              <w:rPr>
                <w:sz w:val="24"/>
                <w:szCs w:val="24"/>
              </w:rPr>
            </w:pPr>
          </w:p>
        </w:tc>
        <w:tc>
          <w:tcPr>
            <w:tcW w:w="1075" w:type="dxa"/>
            <w:noWrap/>
            <w:hideMark/>
          </w:tcPr>
          <w:p w:rsidR="00545EC7" w:rsidRPr="0063045C" w:rsidRDefault="00545EC7" w:rsidP="00FF0B95">
            <w:pPr>
              <w:jc w:val="center"/>
              <w:rPr>
                <w:sz w:val="24"/>
                <w:szCs w:val="24"/>
              </w:rPr>
            </w:pPr>
          </w:p>
        </w:tc>
        <w:tc>
          <w:tcPr>
            <w:tcW w:w="1075" w:type="dxa"/>
            <w:noWrap/>
            <w:hideMark/>
          </w:tcPr>
          <w:p w:rsidR="00545EC7" w:rsidRPr="0063045C" w:rsidRDefault="00545EC7" w:rsidP="00FF0B95">
            <w:pPr>
              <w:jc w:val="center"/>
              <w:rPr>
                <w:sz w:val="24"/>
                <w:szCs w:val="24"/>
              </w:rPr>
            </w:pPr>
          </w:p>
        </w:tc>
        <w:tc>
          <w:tcPr>
            <w:tcW w:w="1315" w:type="dxa"/>
            <w:gridSpan w:val="2"/>
            <w:noWrap/>
            <w:hideMark/>
          </w:tcPr>
          <w:p w:rsidR="00545EC7" w:rsidRPr="0063045C" w:rsidRDefault="00545EC7" w:rsidP="00FF0B95">
            <w:pPr>
              <w:jc w:val="center"/>
              <w:rPr>
                <w:sz w:val="24"/>
                <w:szCs w:val="24"/>
              </w:rPr>
            </w:pPr>
          </w:p>
        </w:tc>
      </w:tr>
      <w:tr w:rsidR="00545EC7" w:rsidRPr="0063045C" w:rsidTr="00545EC7">
        <w:trPr>
          <w:gridAfter w:val="1"/>
          <w:wAfter w:w="880" w:type="dxa"/>
          <w:trHeight w:val="285"/>
        </w:trPr>
        <w:tc>
          <w:tcPr>
            <w:tcW w:w="4911" w:type="dxa"/>
            <w:gridSpan w:val="3"/>
            <w:noWrap/>
            <w:hideMark/>
          </w:tcPr>
          <w:p w:rsidR="00545EC7" w:rsidRPr="0063045C" w:rsidRDefault="00545EC7" w:rsidP="00FF0B95">
            <w:pPr>
              <w:rPr>
                <w:sz w:val="24"/>
                <w:szCs w:val="24"/>
              </w:rPr>
            </w:pPr>
            <w:r w:rsidRPr="0063045C">
              <w:rPr>
                <w:sz w:val="24"/>
                <w:szCs w:val="24"/>
              </w:rPr>
              <w:t xml:space="preserve">______________________ </w:t>
            </w:r>
          </w:p>
        </w:tc>
        <w:tc>
          <w:tcPr>
            <w:tcW w:w="1552" w:type="dxa"/>
            <w:gridSpan w:val="3"/>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noWrap/>
            <w:hideMark/>
          </w:tcPr>
          <w:p w:rsidR="00545EC7" w:rsidRPr="0063045C" w:rsidRDefault="00545EC7" w:rsidP="00FF0B95">
            <w:pPr>
              <w:rPr>
                <w:sz w:val="24"/>
                <w:szCs w:val="24"/>
              </w:rPr>
            </w:pPr>
            <w:r w:rsidRPr="0063045C">
              <w:rPr>
                <w:sz w:val="24"/>
                <w:szCs w:val="24"/>
              </w:rPr>
              <w:t xml:space="preserve">______________________ </w:t>
            </w:r>
          </w:p>
        </w:tc>
      </w:tr>
      <w:tr w:rsidR="00545EC7" w:rsidRPr="0063045C" w:rsidTr="00545EC7">
        <w:trPr>
          <w:gridAfter w:val="1"/>
          <w:wAfter w:w="880" w:type="dxa"/>
          <w:trHeight w:val="285"/>
        </w:trPr>
        <w:tc>
          <w:tcPr>
            <w:tcW w:w="4911" w:type="dxa"/>
            <w:gridSpan w:val="3"/>
            <w:hideMark/>
          </w:tcPr>
          <w:p w:rsidR="00545EC7" w:rsidRPr="0063045C" w:rsidRDefault="00545EC7" w:rsidP="00FF0B95">
            <w:pPr>
              <w:rPr>
                <w:sz w:val="24"/>
                <w:szCs w:val="24"/>
              </w:rPr>
            </w:pPr>
            <w:r w:rsidRPr="0063045C">
              <w:rPr>
                <w:sz w:val="24"/>
                <w:szCs w:val="24"/>
              </w:rPr>
              <w:t>"_____"________________ 202</w:t>
            </w:r>
            <w:r>
              <w:rPr>
                <w:sz w:val="24"/>
                <w:szCs w:val="24"/>
              </w:rPr>
              <w:t>3</w:t>
            </w:r>
            <w:r w:rsidRPr="0063045C">
              <w:rPr>
                <w:sz w:val="24"/>
                <w:szCs w:val="24"/>
              </w:rPr>
              <w:t xml:space="preserve"> г.</w:t>
            </w:r>
          </w:p>
        </w:tc>
        <w:tc>
          <w:tcPr>
            <w:tcW w:w="1552" w:type="dxa"/>
            <w:gridSpan w:val="3"/>
            <w:noWrap/>
            <w:hideMark/>
          </w:tcPr>
          <w:p w:rsidR="00545EC7" w:rsidRPr="0063045C" w:rsidRDefault="00545EC7" w:rsidP="00FF0B95">
            <w:pPr>
              <w:rPr>
                <w:sz w:val="24"/>
                <w:szCs w:val="24"/>
              </w:rPr>
            </w:pPr>
          </w:p>
        </w:tc>
        <w:tc>
          <w:tcPr>
            <w:tcW w:w="1615" w:type="dxa"/>
            <w:gridSpan w:val="2"/>
            <w:noWrap/>
            <w:hideMark/>
          </w:tcPr>
          <w:p w:rsidR="00545EC7" w:rsidRPr="0063045C" w:rsidRDefault="00545EC7" w:rsidP="00FF0B95">
            <w:pPr>
              <w:rPr>
                <w:sz w:val="24"/>
                <w:szCs w:val="24"/>
              </w:rPr>
            </w:pPr>
          </w:p>
        </w:tc>
        <w:tc>
          <w:tcPr>
            <w:tcW w:w="6092" w:type="dxa"/>
            <w:gridSpan w:val="6"/>
            <w:hideMark/>
          </w:tcPr>
          <w:p w:rsidR="00545EC7" w:rsidRPr="0063045C" w:rsidRDefault="00545EC7" w:rsidP="00FF0B95">
            <w:pPr>
              <w:rPr>
                <w:sz w:val="24"/>
                <w:szCs w:val="24"/>
              </w:rPr>
            </w:pPr>
            <w:r w:rsidRPr="0063045C">
              <w:rPr>
                <w:sz w:val="24"/>
                <w:szCs w:val="24"/>
              </w:rPr>
              <w:t>"_____"________________ 202</w:t>
            </w:r>
            <w:r>
              <w:rPr>
                <w:sz w:val="24"/>
                <w:szCs w:val="24"/>
              </w:rPr>
              <w:t>3</w:t>
            </w:r>
            <w:r w:rsidRPr="0063045C">
              <w:rPr>
                <w:sz w:val="24"/>
                <w:szCs w:val="24"/>
              </w:rPr>
              <w:t xml:space="preserve"> г.</w:t>
            </w:r>
          </w:p>
        </w:tc>
      </w:tr>
    </w:tbl>
    <w:p w:rsidR="00545EC7" w:rsidRDefault="00545EC7" w:rsidP="00545EC7">
      <w:pPr>
        <w:spacing w:after="0" w:line="240" w:lineRule="auto"/>
        <w:rPr>
          <w:sz w:val="24"/>
          <w:szCs w:val="24"/>
        </w:rPr>
      </w:pPr>
    </w:p>
    <w:p w:rsidR="00545EC7" w:rsidRDefault="00545EC7" w:rsidP="00545EC7">
      <w:pPr>
        <w:spacing w:after="0" w:line="240" w:lineRule="auto"/>
        <w:rPr>
          <w:sz w:val="24"/>
          <w:szCs w:val="24"/>
        </w:rPr>
      </w:pPr>
    </w:p>
    <w:p w:rsidR="00545EC7" w:rsidRDefault="00545EC7" w:rsidP="00E14860">
      <w:pPr>
        <w:spacing w:after="0" w:line="240" w:lineRule="auto"/>
        <w:jc w:val="center"/>
        <w:rPr>
          <w:sz w:val="24"/>
          <w:szCs w:val="24"/>
        </w:rPr>
      </w:pPr>
    </w:p>
    <w:p w:rsidR="00E14860" w:rsidRPr="000A6B98" w:rsidRDefault="00545EC7" w:rsidP="00E14860">
      <w:pPr>
        <w:spacing w:after="0" w:line="240" w:lineRule="auto"/>
        <w:jc w:val="center"/>
        <w:rPr>
          <w:sz w:val="24"/>
          <w:szCs w:val="24"/>
        </w:rPr>
      </w:pPr>
      <w:r>
        <w:rPr>
          <w:sz w:val="24"/>
          <w:szCs w:val="24"/>
        </w:rPr>
        <w:t>Локальная смета</w:t>
      </w:r>
    </w:p>
    <w:p w:rsidR="00E14860" w:rsidRPr="00E25C61" w:rsidRDefault="002364B2" w:rsidP="00E25C61">
      <w:pPr>
        <w:widowControl w:val="0"/>
        <w:autoSpaceDE w:val="0"/>
        <w:autoSpaceDN w:val="0"/>
        <w:spacing w:after="0" w:line="240" w:lineRule="auto"/>
        <w:jc w:val="center"/>
        <w:rPr>
          <w:rFonts w:eastAsia="Times New Roman" w:cs="Times New Roman"/>
          <w:sz w:val="24"/>
          <w:szCs w:val="24"/>
          <w:u w:val="single"/>
          <w:lang w:eastAsia="ru-RU"/>
        </w:rPr>
      </w:pPr>
      <w:r w:rsidRPr="00E25C61">
        <w:rPr>
          <w:rFonts w:eastAsia="Times New Roman" w:cs="Times New Roman"/>
          <w:sz w:val="24"/>
          <w:szCs w:val="24"/>
          <w:u w:val="single"/>
          <w:lang w:eastAsia="ru-RU"/>
        </w:rPr>
        <w:t>н</w:t>
      </w:r>
      <w:r w:rsidR="0049778D" w:rsidRPr="00E25C61">
        <w:rPr>
          <w:rFonts w:eastAsia="Times New Roman" w:cs="Times New Roman"/>
          <w:sz w:val="24"/>
          <w:szCs w:val="24"/>
          <w:u w:val="single"/>
          <w:lang w:eastAsia="ru-RU"/>
        </w:rPr>
        <w:t xml:space="preserve">а </w:t>
      </w:r>
      <w:r w:rsidR="00E25C61" w:rsidRPr="00E25C61">
        <w:rPr>
          <w:rFonts w:eastAsia="Calibri" w:cs="Times New Roman"/>
          <w:bCs/>
          <w:sz w:val="24"/>
          <w:szCs w:val="24"/>
          <w:u w:val="single"/>
          <w:lang w:eastAsia="ru-RU"/>
        </w:rPr>
        <w:t xml:space="preserve">выполнение </w:t>
      </w:r>
      <w:r w:rsidR="005A76A2">
        <w:rPr>
          <w:rFonts w:eastAsia="Calibri" w:cs="Times New Roman"/>
          <w:bCs/>
          <w:sz w:val="24"/>
          <w:szCs w:val="24"/>
          <w:u w:val="single"/>
          <w:lang w:eastAsia="ru-RU"/>
        </w:rPr>
        <w:t>работ по замене остекления строения 3 ИПУ РАН</w:t>
      </w:r>
    </w:p>
    <w:tbl>
      <w:tblPr>
        <w:tblW w:w="15593"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2418"/>
      </w:tblGrid>
      <w:tr w:rsidR="00AF6F23" w:rsidRPr="00A97D36" w:rsidTr="00C90F31">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0A6B98">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5A76A2">
              <w:rPr>
                <w:rFonts w:eastAsia="Times New Roman"/>
                <w:sz w:val="18"/>
                <w:szCs w:val="18"/>
                <w:lang w:eastAsia="ru-RU"/>
              </w:rPr>
              <w:t xml:space="preserve">               </w:t>
            </w: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sz w:val="18"/>
                <w:szCs w:val="18"/>
                <w:lang w:eastAsia="ru-RU"/>
              </w:rPr>
            </w:pPr>
          </w:p>
        </w:tc>
      </w:tr>
      <w:tr w:rsidR="00AF6F23" w:rsidRPr="00A97D36" w:rsidTr="00C90F31">
        <w:trPr>
          <w:trHeight w:val="285"/>
        </w:trPr>
        <w:tc>
          <w:tcPr>
            <w:tcW w:w="15593" w:type="dxa"/>
            <w:gridSpan w:val="12"/>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r>
      <w:tr w:rsidR="00756D5A" w:rsidRPr="00A97D36" w:rsidTr="00C90F31">
        <w:trPr>
          <w:trHeight w:val="285"/>
        </w:trPr>
        <w:tc>
          <w:tcPr>
            <w:tcW w:w="992" w:type="dxa"/>
            <w:tcBorders>
              <w:top w:val="nil"/>
              <w:left w:val="nil"/>
              <w:bottom w:val="nil"/>
              <w:right w:val="nil"/>
            </w:tcBorders>
            <w:shd w:val="clear" w:color="auto" w:fill="auto"/>
            <w:noWrap/>
            <w:vAlign w:val="bottom"/>
          </w:tcPr>
          <w:p w:rsidR="00756D5A" w:rsidRDefault="00756D5A"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Pr="00A97D36" w:rsidRDefault="00C90F31"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val="restart"/>
            <w:tcBorders>
              <w:top w:val="nil"/>
              <w:left w:val="nil"/>
            </w:tcBorders>
            <w:shd w:val="clear" w:color="auto" w:fill="auto"/>
            <w:noWrap/>
            <w:vAlign w:val="bottom"/>
          </w:tcPr>
          <w:p w:rsidR="00C90F31" w:rsidRDefault="00756D5A" w:rsidP="00756D5A">
            <w:pPr>
              <w:spacing w:after="0" w:line="240" w:lineRule="auto"/>
              <w:rPr>
                <w:bCs/>
                <w:i/>
                <w:sz w:val="24"/>
                <w:szCs w:val="24"/>
              </w:rPr>
            </w:pPr>
            <w:r>
              <w:rPr>
                <w:bCs/>
                <w:i/>
                <w:sz w:val="24"/>
                <w:szCs w:val="24"/>
              </w:rPr>
              <w:t xml:space="preserve">     </w:t>
            </w:r>
          </w:p>
          <w:p w:rsidR="00C90F31" w:rsidRDefault="00756D5A" w:rsidP="00756D5A">
            <w:pPr>
              <w:spacing w:after="0" w:line="240" w:lineRule="auto"/>
              <w:rPr>
                <w:bCs/>
                <w:i/>
                <w:sz w:val="24"/>
                <w:szCs w:val="24"/>
              </w:rPr>
            </w:pPr>
            <w:r>
              <w:rPr>
                <w:bCs/>
                <w:i/>
                <w:sz w:val="24"/>
                <w:szCs w:val="24"/>
              </w:rPr>
              <w:t xml:space="preserve">          </w:t>
            </w:r>
            <w:r w:rsidR="00E25C61">
              <w:rPr>
                <w:bCs/>
                <w:i/>
                <w:sz w:val="24"/>
                <w:szCs w:val="24"/>
              </w:rPr>
              <w:t xml:space="preserve">                           </w:t>
            </w:r>
          </w:p>
          <w:p w:rsidR="00756D5A" w:rsidRPr="00E44A55" w:rsidRDefault="00C90F31" w:rsidP="00C90F31">
            <w:pPr>
              <w:spacing w:after="0" w:line="240" w:lineRule="auto"/>
              <w:rPr>
                <w:bCs/>
                <w:i/>
                <w:sz w:val="24"/>
                <w:szCs w:val="24"/>
              </w:rPr>
            </w:pPr>
            <w:r>
              <w:rPr>
                <w:bCs/>
                <w:i/>
                <w:sz w:val="24"/>
                <w:szCs w:val="24"/>
              </w:rPr>
              <w:t xml:space="preserve">                                            </w:t>
            </w:r>
            <w:r w:rsidR="00545EC7">
              <w:rPr>
                <w:bCs/>
                <w:i/>
                <w:sz w:val="24"/>
                <w:szCs w:val="24"/>
              </w:rPr>
              <w:t xml:space="preserve">          </w:t>
            </w:r>
            <w:r>
              <w:rPr>
                <w:bCs/>
                <w:i/>
                <w:sz w:val="24"/>
                <w:szCs w:val="24"/>
              </w:rPr>
              <w:t xml:space="preserve">  </w:t>
            </w:r>
            <w:r w:rsidR="00756D5A" w:rsidRPr="00E44A55">
              <w:rPr>
                <w:bCs/>
                <w:i/>
                <w:sz w:val="24"/>
                <w:szCs w:val="24"/>
              </w:rPr>
              <w:t>(прил</w:t>
            </w:r>
            <w:r w:rsidR="00756D5A">
              <w:rPr>
                <w:bCs/>
                <w:i/>
                <w:sz w:val="24"/>
                <w:szCs w:val="24"/>
              </w:rPr>
              <w:t>агается</w:t>
            </w:r>
            <w:r w:rsidR="00756D5A" w:rsidRPr="00E44A55">
              <w:rPr>
                <w:bCs/>
                <w:i/>
                <w:sz w:val="24"/>
                <w:szCs w:val="24"/>
              </w:rPr>
              <w:t xml:space="preserve"> </w:t>
            </w:r>
            <w:r w:rsidR="00756D5A">
              <w:rPr>
                <w:bCs/>
                <w:i/>
                <w:sz w:val="24"/>
                <w:szCs w:val="24"/>
              </w:rPr>
              <w:t>в виде отдельного файла</w:t>
            </w:r>
            <w:r w:rsidR="00756D5A" w:rsidRPr="00E44A55">
              <w:rPr>
                <w:bCs/>
                <w:i/>
                <w:sz w:val="24"/>
                <w:szCs w:val="24"/>
              </w:rPr>
              <w:t>)</w:t>
            </w:r>
          </w:p>
          <w:p w:rsidR="00756D5A" w:rsidRPr="00A97D36" w:rsidRDefault="00756D5A" w:rsidP="000A6B98">
            <w:pPr>
              <w:spacing w:after="0" w:line="240" w:lineRule="auto"/>
              <w:rPr>
                <w:rFonts w:eastAsia="Times New Roman"/>
                <w:sz w:val="18"/>
                <w:szCs w:val="18"/>
                <w:lang w:eastAsia="ru-RU"/>
              </w:rPr>
            </w:pPr>
          </w:p>
        </w:tc>
      </w:tr>
      <w:tr w:rsidR="00756D5A" w:rsidRPr="00A97D36" w:rsidTr="00C90F31">
        <w:trPr>
          <w:trHeight w:val="300"/>
        </w:trPr>
        <w:tc>
          <w:tcPr>
            <w:tcW w:w="992"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tcBorders>
              <w:left w:val="nil"/>
              <w:bottom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300"/>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5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bl>
    <w:p w:rsidR="001E7954" w:rsidRDefault="001E7954" w:rsidP="00782046">
      <w:pPr>
        <w:pStyle w:val="ConsPlusNormal"/>
        <w:rPr>
          <w:sz w:val="24"/>
          <w:szCs w:val="24"/>
        </w:rPr>
        <w:sectPr w:rsidR="001E7954" w:rsidSect="009A5512">
          <w:pgSz w:w="16838" w:h="11906" w:orient="landscape"/>
          <w:pgMar w:top="851" w:right="567" w:bottom="1418" w:left="567" w:header="510" w:footer="510" w:gutter="0"/>
          <w:cols w:space="708"/>
          <w:docGrid w:linePitch="381"/>
        </w:sectPr>
      </w:pPr>
    </w:p>
    <w:p w:rsidR="009A5512" w:rsidRDefault="003A7D7E" w:rsidP="009A5512">
      <w:pPr>
        <w:jc w:val="right"/>
        <w:rPr>
          <w:rFonts w:eastAsia="Calibri"/>
          <w:bCs/>
          <w:sz w:val="24"/>
          <w:szCs w:val="24"/>
        </w:rPr>
      </w:pPr>
      <w:r>
        <w:rPr>
          <w:rFonts w:eastAsia="Calibri"/>
          <w:bCs/>
          <w:sz w:val="24"/>
          <w:szCs w:val="24"/>
        </w:rPr>
        <w:t xml:space="preserve">    </w:t>
      </w:r>
      <w:r w:rsidR="009A5512">
        <w:rPr>
          <w:rFonts w:eastAsia="Calibri"/>
          <w:bCs/>
          <w:sz w:val="24"/>
          <w:szCs w:val="24"/>
        </w:rPr>
        <w:t>Приложение</w:t>
      </w:r>
      <w:r w:rsidR="00E25C61">
        <w:rPr>
          <w:rFonts w:eastAsia="Calibri"/>
          <w:bCs/>
          <w:sz w:val="24"/>
          <w:szCs w:val="24"/>
        </w:rPr>
        <w:t xml:space="preserve"> </w:t>
      </w:r>
      <w:r w:rsidR="009A5512">
        <w:rPr>
          <w:rFonts w:eastAsia="Calibri"/>
          <w:bCs/>
          <w:sz w:val="24"/>
          <w:szCs w:val="24"/>
        </w:rPr>
        <w:t>№ 2 к Техническому заданию</w:t>
      </w:r>
    </w:p>
    <w:p w:rsidR="009A5512" w:rsidRDefault="009A5512" w:rsidP="009A5512">
      <w:pPr>
        <w:jc w:val="both"/>
        <w:rPr>
          <w:rFonts w:eastAsia="Calibri"/>
          <w:bCs/>
          <w:sz w:val="24"/>
          <w:szCs w:val="24"/>
        </w:rPr>
      </w:pPr>
    </w:p>
    <w:p w:rsidR="00486A0C" w:rsidRDefault="00E25C61" w:rsidP="00486A0C">
      <w:pPr>
        <w:spacing w:after="0" w:line="240" w:lineRule="auto"/>
        <w:jc w:val="center"/>
        <w:rPr>
          <w:rFonts w:eastAsia="Calibri" w:cs="Calibri"/>
          <w:bCs/>
          <w:sz w:val="24"/>
          <w:szCs w:val="24"/>
          <w:lang w:eastAsia="ar-SA"/>
        </w:rPr>
      </w:pPr>
      <w:r>
        <w:rPr>
          <w:rFonts w:eastAsia="Calibri"/>
          <w:bCs/>
          <w:sz w:val="24"/>
          <w:szCs w:val="24"/>
        </w:rPr>
        <w:t xml:space="preserve">                           </w:t>
      </w:r>
      <w:r w:rsidR="00486A0C" w:rsidRPr="003A6D83">
        <w:rPr>
          <w:rFonts w:eastAsia="Calibri" w:cs="Calibri"/>
          <w:bCs/>
          <w:sz w:val="24"/>
          <w:szCs w:val="24"/>
          <w:lang w:eastAsia="ar-SA"/>
        </w:rPr>
        <w:t xml:space="preserve">Схема </w:t>
      </w:r>
      <w:r w:rsidR="00486A0C">
        <w:rPr>
          <w:rFonts w:eastAsia="Calibri" w:cs="Calibri"/>
          <w:bCs/>
          <w:sz w:val="24"/>
          <w:szCs w:val="24"/>
          <w:lang w:eastAsia="ar-SA"/>
        </w:rPr>
        <w:t>строения 3 ИПУ РАН с устройством остекления</w:t>
      </w:r>
    </w:p>
    <w:p w:rsidR="009A5512" w:rsidRPr="00EC0725" w:rsidRDefault="00E25C61" w:rsidP="00E25C61">
      <w:pPr>
        <w:rPr>
          <w:rFonts w:eastAsia="Calibri"/>
          <w:bCs/>
          <w:sz w:val="24"/>
          <w:szCs w:val="24"/>
        </w:rPr>
      </w:pPr>
      <w:r>
        <w:rPr>
          <w:rFonts w:eastAsia="Calibri"/>
          <w:bCs/>
          <w:sz w:val="24"/>
          <w:szCs w:val="24"/>
        </w:rPr>
        <w:t xml:space="preserve">    </w:t>
      </w:r>
    </w:p>
    <w:p w:rsidR="00BA005C" w:rsidRDefault="009A5512" w:rsidP="009A5512">
      <w:pPr>
        <w:spacing w:after="0" w:line="240" w:lineRule="auto"/>
        <w:rPr>
          <w:rFonts w:eastAsia="Arial"/>
          <w:noProof/>
          <w:color w:val="000000"/>
          <w:sz w:val="24"/>
          <w:szCs w:val="24"/>
          <w:lang w:eastAsia="ru-RU"/>
        </w:rPr>
      </w:pPr>
      <w:r>
        <w:rPr>
          <w:rFonts w:eastAsia="Arial"/>
          <w:noProof/>
          <w:color w:val="000000"/>
          <w:sz w:val="24"/>
          <w:szCs w:val="24"/>
          <w:lang w:eastAsia="ru-RU"/>
        </w:rPr>
        <w:t xml:space="preserve">                    </w:t>
      </w:r>
    </w:p>
    <w:p w:rsidR="00E25C61" w:rsidRDefault="00E25C61" w:rsidP="009A5512">
      <w:pPr>
        <w:spacing w:after="0" w:line="240" w:lineRule="auto"/>
        <w:rPr>
          <w:rFonts w:eastAsia="Arial"/>
          <w:noProof/>
          <w:color w:val="000000"/>
          <w:sz w:val="24"/>
          <w:szCs w:val="24"/>
          <w:lang w:eastAsia="ru-RU"/>
        </w:rPr>
      </w:pPr>
    </w:p>
    <w:p w:rsidR="00E25C61" w:rsidRDefault="00486A0C" w:rsidP="009A5512">
      <w:pPr>
        <w:spacing w:after="0" w:line="240" w:lineRule="auto"/>
        <w:rPr>
          <w:rFonts w:eastAsia="Arial"/>
          <w:noProof/>
          <w:color w:val="000000"/>
          <w:sz w:val="24"/>
          <w:szCs w:val="24"/>
          <w:lang w:eastAsia="ru-RU"/>
        </w:rPr>
      </w:pPr>
      <w:r>
        <w:rPr>
          <w:rFonts w:eastAsia="Arial"/>
          <w:noProof/>
          <w:color w:val="000000"/>
          <w:sz w:val="24"/>
          <w:szCs w:val="24"/>
          <w:lang w:eastAsia="ru-RU"/>
        </w:rPr>
        <w:t xml:space="preserve">                   </w:t>
      </w:r>
      <w:r w:rsidRPr="0012676C">
        <w:rPr>
          <w:rFonts w:eastAsia="Times New Roman" w:cs="Times New Roman"/>
          <w:noProof/>
          <w:sz w:val="16"/>
          <w:szCs w:val="16"/>
          <w:lang w:eastAsia="ru-RU"/>
        </w:rPr>
        <w:drawing>
          <wp:inline distT="0" distB="0" distL="0" distR="0" wp14:anchorId="46D29C3B" wp14:editId="18C05B41">
            <wp:extent cx="6119495" cy="3825559"/>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9495" cy="3825559"/>
                    </a:xfrm>
                    <a:prstGeom prst="rect">
                      <a:avLst/>
                    </a:prstGeom>
                    <a:noFill/>
                    <a:ln>
                      <a:noFill/>
                    </a:ln>
                  </pic:spPr>
                </pic:pic>
              </a:graphicData>
            </a:graphic>
          </wp:inline>
        </w:drawing>
      </w: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E25C61" w:rsidRDefault="00E25C61" w:rsidP="009A5512">
      <w:pPr>
        <w:spacing w:after="0" w:line="240" w:lineRule="auto"/>
        <w:rPr>
          <w:rFonts w:eastAsia="Arial"/>
          <w:noProof/>
          <w:color w:val="000000"/>
          <w:sz w:val="24"/>
          <w:szCs w:val="24"/>
          <w:lang w:eastAsia="ru-RU"/>
        </w:rPr>
      </w:pPr>
    </w:p>
    <w:p w:rsidR="009A5512" w:rsidRDefault="00E25C61" w:rsidP="009A5512">
      <w:pPr>
        <w:spacing w:after="0" w:line="240" w:lineRule="auto"/>
        <w:rPr>
          <w:rFonts w:eastAsia="Arial"/>
          <w:noProof/>
          <w:color w:val="000000"/>
          <w:sz w:val="24"/>
          <w:szCs w:val="24"/>
          <w:lang w:eastAsia="ru-RU"/>
        </w:rPr>
      </w:pPr>
      <w:r>
        <w:rPr>
          <w:rFonts w:eastAsia="Arial"/>
          <w:noProof/>
          <w:color w:val="000000"/>
          <w:sz w:val="24"/>
          <w:szCs w:val="24"/>
          <w:lang w:eastAsia="ru-RU"/>
        </w:rPr>
        <w:t xml:space="preserve">                          </w:t>
      </w:r>
    </w:p>
    <w:p w:rsidR="009A5512" w:rsidRDefault="009A5512" w:rsidP="009A5512">
      <w:pPr>
        <w:spacing w:after="0" w:line="240" w:lineRule="auto"/>
        <w:rPr>
          <w:rFonts w:eastAsia="Arial"/>
          <w:noProof/>
          <w:color w:val="000000"/>
          <w:sz w:val="24"/>
          <w:szCs w:val="24"/>
          <w:lang w:eastAsia="ru-RU"/>
        </w:rPr>
      </w:pPr>
    </w:p>
    <w:p w:rsidR="009A5512" w:rsidRDefault="009A5512" w:rsidP="009A5512">
      <w:pPr>
        <w:spacing w:after="0" w:line="240" w:lineRule="auto"/>
        <w:rPr>
          <w:rFonts w:eastAsia="Arial"/>
          <w:noProof/>
          <w:color w:val="000000"/>
          <w:sz w:val="24"/>
          <w:szCs w:val="24"/>
          <w:lang w:eastAsia="ru-RU"/>
        </w:rPr>
      </w:pPr>
    </w:p>
    <w:p w:rsidR="009A5512" w:rsidRDefault="009A5512"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E25C61" w:rsidP="009A5512">
      <w:pPr>
        <w:spacing w:after="0" w:line="240" w:lineRule="auto"/>
        <w:rPr>
          <w:rFonts w:eastAsia="Arial"/>
          <w:noProof/>
          <w:color w:val="000000"/>
          <w:sz w:val="24"/>
          <w:szCs w:val="24"/>
          <w:lang w:eastAsia="ru-RU"/>
        </w:rPr>
      </w:pPr>
      <w:r>
        <w:rPr>
          <w:bCs/>
          <w:noProof/>
          <w:sz w:val="24"/>
          <w:szCs w:val="24"/>
          <w:lang w:eastAsia="ru-RU"/>
        </w:rPr>
        <w:t xml:space="preserve">                                            </w:t>
      </w: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r>
        <w:rPr>
          <w:rFonts w:eastAsia="Arial"/>
          <w:noProof/>
          <w:color w:val="000000"/>
          <w:sz w:val="24"/>
          <w:szCs w:val="24"/>
          <w:lang w:eastAsia="ru-RU"/>
        </w:rPr>
        <w:t xml:space="preserve">                          </w:t>
      </w: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r>
        <w:rPr>
          <w:bCs/>
          <w:noProof/>
          <w:sz w:val="24"/>
          <w:szCs w:val="24"/>
          <w:lang w:eastAsia="ru-RU"/>
        </w:rPr>
        <w:t xml:space="preserve">               </w:t>
      </w:r>
      <w:r>
        <w:rPr>
          <w:rFonts w:eastAsia="Arial"/>
          <w:noProof/>
          <w:color w:val="000000"/>
          <w:sz w:val="24"/>
          <w:szCs w:val="24"/>
          <w:lang w:eastAsia="ru-RU"/>
        </w:rPr>
        <w:t xml:space="preserve">                                      </w:t>
      </w:r>
      <w:r w:rsidR="00E25C61">
        <w:rPr>
          <w:rFonts w:eastAsia="Arial"/>
          <w:noProof/>
          <w:color w:val="000000"/>
          <w:sz w:val="24"/>
          <w:szCs w:val="24"/>
          <w:lang w:eastAsia="ru-RU"/>
        </w:rPr>
        <w:t xml:space="preserve">   </w:t>
      </w: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3A7D7E" w:rsidRDefault="003A7D7E" w:rsidP="009A5512">
      <w:pPr>
        <w:spacing w:after="0" w:line="240" w:lineRule="auto"/>
        <w:rPr>
          <w:rFonts w:eastAsia="Arial"/>
          <w:noProof/>
          <w:color w:val="000000"/>
          <w:sz w:val="24"/>
          <w:szCs w:val="24"/>
          <w:lang w:eastAsia="ru-RU"/>
        </w:rPr>
      </w:pPr>
    </w:p>
    <w:p w:rsidR="009A5512" w:rsidRDefault="009A5512" w:rsidP="009A5512">
      <w:pPr>
        <w:spacing w:after="0" w:line="240" w:lineRule="auto"/>
        <w:rPr>
          <w:rFonts w:eastAsia="Arial"/>
          <w:color w:val="000000"/>
          <w:sz w:val="24"/>
          <w:szCs w:val="24"/>
          <w:lang w:eastAsia="ru-RU"/>
        </w:rPr>
      </w:pPr>
    </w:p>
    <w:p w:rsidR="009A5512" w:rsidRDefault="009A5512" w:rsidP="009A5512">
      <w:pPr>
        <w:spacing w:after="0" w:line="240" w:lineRule="auto"/>
        <w:rPr>
          <w:rFonts w:eastAsia="Arial"/>
          <w:color w:val="000000"/>
          <w:sz w:val="24"/>
          <w:szCs w:val="24"/>
          <w:lang w:eastAsia="ru-RU"/>
        </w:rPr>
      </w:pPr>
      <w:r>
        <w:rPr>
          <w:rFonts w:eastAsia="Arial"/>
          <w:color w:val="000000"/>
          <w:sz w:val="24"/>
          <w:szCs w:val="24"/>
          <w:lang w:eastAsia="ru-RU"/>
        </w:rPr>
        <w:t xml:space="preserve">                           </w:t>
      </w: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rFonts w:eastAsia="Arial"/>
          <w:color w:val="000000"/>
          <w:sz w:val="24"/>
          <w:szCs w:val="24"/>
          <w:lang w:eastAsia="ru-RU"/>
        </w:rPr>
      </w:pPr>
      <w:r>
        <w:rPr>
          <w:rFonts w:eastAsia="Arial"/>
          <w:color w:val="000000"/>
          <w:sz w:val="24"/>
          <w:szCs w:val="24"/>
          <w:lang w:eastAsia="ru-RU"/>
        </w:rPr>
        <w:t xml:space="preserve">                                    </w:t>
      </w:r>
    </w:p>
    <w:p w:rsidR="003A7D7E" w:rsidRDefault="003A7D7E" w:rsidP="009A5512">
      <w:pPr>
        <w:spacing w:after="0" w:line="240" w:lineRule="auto"/>
        <w:rPr>
          <w:rFonts w:eastAsia="Arial"/>
          <w:color w:val="000000"/>
          <w:sz w:val="24"/>
          <w:szCs w:val="24"/>
          <w:lang w:eastAsia="ru-RU"/>
        </w:rPr>
      </w:pPr>
      <w:r>
        <w:rPr>
          <w:rFonts w:eastAsia="Arial"/>
          <w:noProof/>
          <w:color w:val="000000"/>
          <w:sz w:val="24"/>
          <w:szCs w:val="24"/>
          <w:lang w:eastAsia="ru-RU"/>
        </w:rPr>
        <w:t xml:space="preserve">                                                </w:t>
      </w:r>
    </w:p>
    <w:p w:rsidR="003A7D7E" w:rsidRDefault="003A7D7E" w:rsidP="009A5512">
      <w:pPr>
        <w:spacing w:after="0" w:line="240" w:lineRule="auto"/>
        <w:rPr>
          <w:rFonts w:eastAsia="Arial"/>
          <w:color w:val="000000"/>
          <w:sz w:val="24"/>
          <w:szCs w:val="24"/>
          <w:lang w:eastAsia="ru-RU"/>
        </w:rPr>
      </w:pPr>
    </w:p>
    <w:p w:rsidR="003A7D7E" w:rsidRDefault="003A7D7E" w:rsidP="009A5512">
      <w:pPr>
        <w:spacing w:after="0" w:line="240" w:lineRule="auto"/>
        <w:rPr>
          <w:bCs/>
          <w:noProof/>
          <w:sz w:val="24"/>
          <w:szCs w:val="24"/>
          <w:lang w:eastAsia="ru-RU"/>
        </w:rPr>
      </w:pPr>
      <w:r>
        <w:rPr>
          <w:bCs/>
          <w:noProof/>
          <w:sz w:val="24"/>
          <w:szCs w:val="24"/>
          <w:lang w:eastAsia="ru-RU"/>
        </w:rPr>
        <w:t xml:space="preserve">                                                    </w:t>
      </w:r>
    </w:p>
    <w:sectPr w:rsidR="003A7D7E" w:rsidSect="009A5512">
      <w:pgSz w:w="11906" w:h="16838"/>
      <w:pgMar w:top="567" w:right="1418" w:bottom="567" w:left="851"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BD8" w:rsidRDefault="00D87BD8" w:rsidP="006B6C50">
      <w:pPr>
        <w:spacing w:after="0" w:line="240" w:lineRule="auto"/>
      </w:pPr>
      <w:r>
        <w:separator/>
      </w:r>
    </w:p>
  </w:endnote>
  <w:endnote w:type="continuationSeparator" w:id="0">
    <w:p w:rsidR="00D87BD8" w:rsidRDefault="00D87BD8"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D87BD8" w:rsidRPr="0026285C" w:rsidRDefault="00D87BD8"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5315A4">
          <w:rPr>
            <w:noProof/>
            <w:sz w:val="20"/>
            <w:szCs w:val="20"/>
          </w:rPr>
          <w:t>1</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BD8" w:rsidRDefault="00D87BD8" w:rsidP="006B6C50">
      <w:pPr>
        <w:spacing w:after="0" w:line="240" w:lineRule="auto"/>
      </w:pPr>
      <w:r>
        <w:separator/>
      </w:r>
    </w:p>
  </w:footnote>
  <w:footnote w:type="continuationSeparator" w:id="0">
    <w:p w:rsidR="00D87BD8" w:rsidRDefault="00D87BD8"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0712FB"/>
    <w:multiLevelType w:val="hybridMultilevel"/>
    <w:tmpl w:val="B5F03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3491" w:hanging="360"/>
      </w:pPr>
    </w:lvl>
    <w:lvl w:ilvl="2" w:tentative="1">
      <w:start w:val="1"/>
      <w:numFmt w:val="lowerRoman"/>
      <w:lvlText w:val="%3."/>
      <w:lvlJc w:val="right"/>
      <w:pPr>
        <w:ind w:left="4211" w:hanging="180"/>
      </w:pPr>
    </w:lvl>
    <w:lvl w:ilvl="3" w:tentative="1">
      <w:start w:val="1"/>
      <w:numFmt w:val="decimal"/>
      <w:lvlText w:val="%4."/>
      <w:lvlJc w:val="left"/>
      <w:pPr>
        <w:ind w:left="4931" w:hanging="360"/>
      </w:pPr>
    </w:lvl>
    <w:lvl w:ilvl="4" w:tentative="1">
      <w:start w:val="1"/>
      <w:numFmt w:val="lowerLetter"/>
      <w:lvlText w:val="%5."/>
      <w:lvlJc w:val="left"/>
      <w:pPr>
        <w:ind w:left="5651" w:hanging="360"/>
      </w:pPr>
    </w:lvl>
    <w:lvl w:ilvl="5" w:tentative="1">
      <w:start w:val="1"/>
      <w:numFmt w:val="lowerRoman"/>
      <w:lvlText w:val="%6."/>
      <w:lvlJc w:val="right"/>
      <w:pPr>
        <w:ind w:left="6371" w:hanging="180"/>
      </w:pPr>
    </w:lvl>
    <w:lvl w:ilvl="6" w:tentative="1">
      <w:start w:val="1"/>
      <w:numFmt w:val="decimal"/>
      <w:lvlText w:val="%7."/>
      <w:lvlJc w:val="left"/>
      <w:pPr>
        <w:ind w:left="7091" w:hanging="360"/>
      </w:pPr>
    </w:lvl>
    <w:lvl w:ilvl="7" w:tentative="1">
      <w:start w:val="1"/>
      <w:numFmt w:val="lowerLetter"/>
      <w:lvlText w:val="%8."/>
      <w:lvlJc w:val="left"/>
      <w:pPr>
        <w:ind w:left="7811" w:hanging="360"/>
      </w:pPr>
    </w:lvl>
    <w:lvl w:ilvl="8" w:tentative="1">
      <w:start w:val="1"/>
      <w:numFmt w:val="lowerRoman"/>
      <w:lvlText w:val="%9."/>
      <w:lvlJc w:val="right"/>
      <w:pPr>
        <w:ind w:left="8531" w:hanging="180"/>
      </w:pPr>
    </w:lvl>
  </w:abstractNum>
  <w:abstractNum w:abstractNumId="15">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C704AE7"/>
    <w:multiLevelType w:val="hybridMultilevel"/>
    <w:tmpl w:val="C80C2B64"/>
    <w:lvl w:ilvl="0" w:tplc="7110CF9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8DF3553"/>
    <w:multiLevelType w:val="hybridMultilevel"/>
    <w:tmpl w:val="EABCD5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F4C3B2F"/>
    <w:multiLevelType w:val="hybridMultilevel"/>
    <w:tmpl w:val="98265082"/>
    <w:lvl w:ilvl="0" w:tplc="7A0242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ED36C60"/>
    <w:multiLevelType w:val="hybridMultilevel"/>
    <w:tmpl w:val="D9425C38"/>
    <w:lvl w:ilvl="0" w:tplc="DEC821A6">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num w:numId="1">
    <w:abstractNumId w:val="13"/>
    <w:lvlOverride w:ilvl="0">
      <w:startOverride w:val="1"/>
    </w:lvlOverride>
  </w:num>
  <w:num w:numId="2">
    <w:abstractNumId w:val="5"/>
  </w:num>
  <w:num w:numId="3">
    <w:abstractNumId w:val="6"/>
  </w:num>
  <w:num w:numId="4">
    <w:abstractNumId w:val="18"/>
  </w:num>
  <w:num w:numId="5">
    <w:abstractNumId w:val="15"/>
  </w:num>
  <w:num w:numId="6">
    <w:abstractNumId w:val="1"/>
  </w:num>
  <w:num w:numId="7">
    <w:abstractNumId w:val="3"/>
  </w:num>
  <w:num w:numId="8">
    <w:abstractNumId w:val="11"/>
  </w:num>
  <w:num w:numId="9">
    <w:abstractNumId w:val="4"/>
  </w:num>
  <w:num w:numId="10">
    <w:abstractNumId w:val="10"/>
  </w:num>
  <w:num w:numId="11">
    <w:abstractNumId w:val="14"/>
  </w:num>
  <w:num w:numId="12">
    <w:abstractNumId w:val="16"/>
  </w:num>
  <w:num w:numId="13">
    <w:abstractNumId w:val="21"/>
  </w:num>
  <w:num w:numId="14">
    <w:abstractNumId w:val="12"/>
  </w:num>
  <w:num w:numId="15">
    <w:abstractNumId w:val="9"/>
  </w:num>
  <w:num w:numId="16">
    <w:abstractNumId w:val="0"/>
  </w:num>
  <w:num w:numId="17">
    <w:abstractNumId w:val="7"/>
  </w:num>
  <w:num w:numId="18">
    <w:abstractNumId w:val="8"/>
  </w:num>
  <w:num w:numId="19">
    <w:abstractNumId w:val="19"/>
  </w:num>
  <w:num w:numId="20">
    <w:abstractNumId w:val="2"/>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1123B"/>
    <w:rsid w:val="003123B2"/>
    <w:rsid w:val="00313001"/>
    <w:rsid w:val="003149D6"/>
    <w:rsid w:val="003149EC"/>
    <w:rsid w:val="00317663"/>
    <w:rsid w:val="00320732"/>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A7D7E"/>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2D9B"/>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14B0"/>
    <w:rsid w:val="00442D61"/>
    <w:rsid w:val="00443FBA"/>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A0C"/>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15A4"/>
    <w:rsid w:val="00533739"/>
    <w:rsid w:val="00536000"/>
    <w:rsid w:val="0053679E"/>
    <w:rsid w:val="00543A25"/>
    <w:rsid w:val="00544389"/>
    <w:rsid w:val="0054495B"/>
    <w:rsid w:val="00544EB0"/>
    <w:rsid w:val="00545982"/>
    <w:rsid w:val="00545EC7"/>
    <w:rsid w:val="00546AAD"/>
    <w:rsid w:val="00551677"/>
    <w:rsid w:val="00551FB9"/>
    <w:rsid w:val="005524EF"/>
    <w:rsid w:val="005548CB"/>
    <w:rsid w:val="00555774"/>
    <w:rsid w:val="005571E0"/>
    <w:rsid w:val="0056271B"/>
    <w:rsid w:val="00562752"/>
    <w:rsid w:val="00562A7B"/>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ABE"/>
    <w:rsid w:val="005A4E94"/>
    <w:rsid w:val="005A53E6"/>
    <w:rsid w:val="005A55BC"/>
    <w:rsid w:val="005A76A2"/>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8E8"/>
    <w:rsid w:val="005D054D"/>
    <w:rsid w:val="005D4541"/>
    <w:rsid w:val="005D4F22"/>
    <w:rsid w:val="005D7107"/>
    <w:rsid w:val="005D71A0"/>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24D"/>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3A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55F"/>
    <w:rsid w:val="007E7995"/>
    <w:rsid w:val="007F0238"/>
    <w:rsid w:val="007F1731"/>
    <w:rsid w:val="007F1993"/>
    <w:rsid w:val="007F1CD4"/>
    <w:rsid w:val="007F1DAB"/>
    <w:rsid w:val="007F3E84"/>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471F"/>
    <w:rsid w:val="008A7475"/>
    <w:rsid w:val="008B1D54"/>
    <w:rsid w:val="008B2AE2"/>
    <w:rsid w:val="008B5AF4"/>
    <w:rsid w:val="008B6E26"/>
    <w:rsid w:val="008B766E"/>
    <w:rsid w:val="008C65BA"/>
    <w:rsid w:val="008D163D"/>
    <w:rsid w:val="008D1BF5"/>
    <w:rsid w:val="008D3124"/>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5F0F"/>
    <w:rsid w:val="009968E7"/>
    <w:rsid w:val="009A0E93"/>
    <w:rsid w:val="009A17FE"/>
    <w:rsid w:val="009A241B"/>
    <w:rsid w:val="009A27A0"/>
    <w:rsid w:val="009A4F8F"/>
    <w:rsid w:val="009A5512"/>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2492"/>
    <w:rsid w:val="00BC336E"/>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4A00"/>
    <w:rsid w:val="00C45FF0"/>
    <w:rsid w:val="00C4649C"/>
    <w:rsid w:val="00C51940"/>
    <w:rsid w:val="00C51E57"/>
    <w:rsid w:val="00C524D1"/>
    <w:rsid w:val="00C546D4"/>
    <w:rsid w:val="00C54A9E"/>
    <w:rsid w:val="00C55275"/>
    <w:rsid w:val="00C57E65"/>
    <w:rsid w:val="00C57EC5"/>
    <w:rsid w:val="00C60FAC"/>
    <w:rsid w:val="00C6473F"/>
    <w:rsid w:val="00C67083"/>
    <w:rsid w:val="00C71144"/>
    <w:rsid w:val="00C719F4"/>
    <w:rsid w:val="00C72062"/>
    <w:rsid w:val="00C73054"/>
    <w:rsid w:val="00C739A8"/>
    <w:rsid w:val="00C73DBC"/>
    <w:rsid w:val="00C7538A"/>
    <w:rsid w:val="00C82206"/>
    <w:rsid w:val="00C85A61"/>
    <w:rsid w:val="00C85D59"/>
    <w:rsid w:val="00C90F31"/>
    <w:rsid w:val="00C9246D"/>
    <w:rsid w:val="00C93F71"/>
    <w:rsid w:val="00C94390"/>
    <w:rsid w:val="00C94D2B"/>
    <w:rsid w:val="00C97936"/>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498"/>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87BD8"/>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0A72"/>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1BFF"/>
    <w:rsid w:val="00E23F4A"/>
    <w:rsid w:val="00E24422"/>
    <w:rsid w:val="00E252B7"/>
    <w:rsid w:val="00E25C61"/>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611A"/>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7"/>
    <w:rsid w:val="00FC7D3D"/>
    <w:rsid w:val="00FD0C1A"/>
    <w:rsid w:val="00FD380F"/>
    <w:rsid w:val="00FD72FC"/>
    <w:rsid w:val="00FE09B3"/>
    <w:rsid w:val="00FE16A6"/>
    <w:rsid w:val="00FE2CD5"/>
    <w:rsid w:val="00FE2D58"/>
    <w:rsid w:val="00FE3E92"/>
    <w:rsid w:val="00FE42FD"/>
    <w:rsid w:val="00FE51AF"/>
    <w:rsid w:val="00FE7EA8"/>
    <w:rsid w:val="00FF0B95"/>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basedOn w:val="a"/>
    <w:uiPriority w:val="34"/>
    <w:qFormat/>
    <w:rsid w:val="00427384"/>
    <w:pPr>
      <w:ind w:left="720"/>
      <w:contextualSpacing/>
    </w:pPr>
  </w:style>
  <w:style w:type="table" w:customStyle="1" w:styleId="12">
    <w:name w:val="Сетка таблицы12"/>
    <w:basedOn w:val="a1"/>
    <w:next w:val="a9"/>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5360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5360C"/>
    <w:rPr>
      <w:rFonts w:ascii="Segoe UI" w:hAnsi="Segoe UI" w:cs="Segoe UI"/>
      <w:sz w:val="18"/>
      <w:szCs w:val="18"/>
    </w:rPr>
  </w:style>
  <w:style w:type="paragraph" w:styleId="ac">
    <w:name w:val="Body Text"/>
    <w:basedOn w:val="a"/>
    <w:link w:val="ad"/>
    <w:uiPriority w:val="99"/>
    <w:semiHidden/>
    <w:unhideWhenUsed/>
    <w:rsid w:val="00AF0205"/>
    <w:pPr>
      <w:spacing w:after="120"/>
    </w:pPr>
  </w:style>
  <w:style w:type="character" w:customStyle="1" w:styleId="ad">
    <w:name w:val="Основной текст Знак"/>
    <w:basedOn w:val="a0"/>
    <w:link w:val="ac"/>
    <w:uiPriority w:val="99"/>
    <w:semiHidden/>
    <w:rsid w:val="00AF0205"/>
  </w:style>
  <w:style w:type="character" w:styleId="ae">
    <w:name w:val="Emphasis"/>
    <w:qFormat/>
    <w:rsid w:val="002D6253"/>
    <w:rPr>
      <w:i/>
      <w:iCs/>
    </w:rPr>
  </w:style>
  <w:style w:type="paragraph" w:customStyle="1" w:styleId="af">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
    <w:rsid w:val="002D6253"/>
    <w:rPr>
      <w:rFonts w:eastAsia="Calibri" w:cs="Times New Roman"/>
      <w:sz w:val="24"/>
      <w:szCs w:val="28"/>
      <w:lang w:eastAsia="ru-RU"/>
    </w:rPr>
  </w:style>
  <w:style w:type="paragraph" w:styleId="af0">
    <w:name w:val="Body Text Indent"/>
    <w:basedOn w:val="a"/>
    <w:link w:val="af1"/>
    <w:uiPriority w:val="99"/>
    <w:semiHidden/>
    <w:unhideWhenUsed/>
    <w:rsid w:val="00FE16A6"/>
    <w:pPr>
      <w:spacing w:after="120"/>
      <w:ind w:left="283"/>
    </w:pPr>
  </w:style>
  <w:style w:type="character" w:customStyle="1" w:styleId="af1">
    <w:name w:val="Основной текст с отступом Знак"/>
    <w:basedOn w:val="a0"/>
    <w:link w:val="af0"/>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2">
    <w:name w:val="annotation reference"/>
    <w:basedOn w:val="a0"/>
    <w:uiPriority w:val="99"/>
    <w:semiHidden/>
    <w:unhideWhenUsed/>
    <w:rsid w:val="002E0BDF"/>
    <w:rPr>
      <w:sz w:val="16"/>
      <w:szCs w:val="16"/>
    </w:rPr>
  </w:style>
  <w:style w:type="paragraph" w:styleId="af3">
    <w:name w:val="annotation text"/>
    <w:basedOn w:val="a"/>
    <w:link w:val="af4"/>
    <w:uiPriority w:val="99"/>
    <w:semiHidden/>
    <w:unhideWhenUsed/>
    <w:rsid w:val="002E0BDF"/>
    <w:pPr>
      <w:spacing w:line="240" w:lineRule="auto"/>
    </w:pPr>
    <w:rPr>
      <w:sz w:val="20"/>
      <w:szCs w:val="20"/>
    </w:rPr>
  </w:style>
  <w:style w:type="character" w:customStyle="1" w:styleId="af4">
    <w:name w:val="Текст примечания Знак"/>
    <w:basedOn w:val="a0"/>
    <w:link w:val="af3"/>
    <w:uiPriority w:val="99"/>
    <w:semiHidden/>
    <w:rsid w:val="002E0BDF"/>
    <w:rPr>
      <w:sz w:val="20"/>
      <w:szCs w:val="20"/>
    </w:rPr>
  </w:style>
  <w:style w:type="paragraph" w:styleId="af5">
    <w:name w:val="annotation subject"/>
    <w:basedOn w:val="af3"/>
    <w:next w:val="af3"/>
    <w:link w:val="af6"/>
    <w:uiPriority w:val="99"/>
    <w:semiHidden/>
    <w:unhideWhenUsed/>
    <w:rsid w:val="002E0BDF"/>
    <w:rPr>
      <w:b/>
      <w:bCs/>
    </w:rPr>
  </w:style>
  <w:style w:type="character" w:customStyle="1" w:styleId="af6">
    <w:name w:val="Тема примечания Знак"/>
    <w:basedOn w:val="af4"/>
    <w:link w:val="af5"/>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7">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 w:type="paragraph" w:styleId="af8">
    <w:name w:val="Normal (Web)"/>
    <w:basedOn w:val="a"/>
    <w:uiPriority w:val="99"/>
    <w:unhideWhenUsed/>
    <w:rsid w:val="006B124D"/>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5844">
      <w:bodyDiv w:val="1"/>
      <w:marLeft w:val="0"/>
      <w:marRight w:val="0"/>
      <w:marTop w:val="0"/>
      <w:marBottom w:val="0"/>
      <w:divBdr>
        <w:top w:val="none" w:sz="0" w:space="0" w:color="auto"/>
        <w:left w:val="none" w:sz="0" w:space="0" w:color="auto"/>
        <w:bottom w:val="none" w:sz="0" w:space="0" w:color="auto"/>
        <w:right w:val="none" w:sz="0" w:space="0" w:color="auto"/>
      </w:divBdr>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image" Target="media/image1.emf"/><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hyperlink" Target="https://zakupki.gov.ru/epz/ktru/ktruCard/commonInfo.html?itemId=32602"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8678B-C895-4C72-896C-6A328E55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2254</TotalTime>
  <Pages>23</Pages>
  <Words>10656</Words>
  <Characters>60743</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136</cp:revision>
  <cp:lastPrinted>2023-10-09T09:38:00Z</cp:lastPrinted>
  <dcterms:created xsi:type="dcterms:W3CDTF">2021-08-02T10:08:00Z</dcterms:created>
  <dcterms:modified xsi:type="dcterms:W3CDTF">2023-10-09T09:39:00Z</dcterms:modified>
</cp:coreProperties>
</file>