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D57BF3"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D57BF3">
        <w:rPr>
          <w:b/>
          <w:sz w:val="24"/>
          <w:szCs w:val="24"/>
        </w:rPr>
        <w:t>комплектующих из керамики для сантехнического оборудования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255CAD"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D57BF3">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E04623">
              <w:rPr>
                <w:sz w:val="24"/>
                <w:szCs w:val="24"/>
              </w:rPr>
              <w:t>0047</w:t>
            </w:r>
            <w:r w:rsidR="003A485D" w:rsidRPr="00E7097C">
              <w:rPr>
                <w:sz w:val="24"/>
                <w:szCs w:val="24"/>
              </w:rPr>
              <w:t xml:space="preserve"> </w:t>
            </w:r>
            <w:r w:rsidR="00127E4D" w:rsidRPr="00E7097C">
              <w:rPr>
                <w:sz w:val="24"/>
                <w:szCs w:val="24"/>
              </w:rPr>
              <w:t>00</w:t>
            </w:r>
            <w:r w:rsidR="00D57BF3">
              <w:rPr>
                <w:sz w:val="24"/>
                <w:szCs w:val="24"/>
              </w:rPr>
              <w:t>1</w:t>
            </w:r>
            <w:r w:rsidRPr="00E7097C">
              <w:rPr>
                <w:sz w:val="24"/>
                <w:szCs w:val="24"/>
              </w:rPr>
              <w:t xml:space="preserve"> </w:t>
            </w:r>
            <w:r w:rsidR="00D57BF3">
              <w:rPr>
                <w:sz w:val="24"/>
                <w:szCs w:val="24"/>
              </w:rPr>
              <w:t>2342</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D57BF3" w:rsidP="00D57BF3">
            <w:pPr>
              <w:pStyle w:val="ConsPlusNormal"/>
              <w:jc w:val="both"/>
              <w:rPr>
                <w:sz w:val="24"/>
                <w:szCs w:val="24"/>
              </w:rPr>
            </w:pPr>
            <w:r>
              <w:rPr>
                <w:sz w:val="24"/>
                <w:szCs w:val="24"/>
              </w:rPr>
              <w:t>П</w:t>
            </w:r>
            <w:r w:rsidRPr="00D57BF3">
              <w:rPr>
                <w:sz w:val="24"/>
                <w:szCs w:val="24"/>
              </w:rPr>
              <w:t>оставк</w:t>
            </w:r>
            <w:r>
              <w:rPr>
                <w:sz w:val="24"/>
                <w:szCs w:val="24"/>
              </w:rPr>
              <w:t>а</w:t>
            </w:r>
            <w:r w:rsidRPr="00D57BF3">
              <w:rPr>
                <w:sz w:val="24"/>
                <w:szCs w:val="24"/>
              </w:rPr>
              <w:t xml:space="preserve"> комплектующих из керамики для сантехнического оборудования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57BF3" w:rsidRDefault="009F3309" w:rsidP="00D57BF3">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00D31FCD">
              <w:rPr>
                <w:rFonts w:eastAsia="Times New Roman" w:cs="Times New Roman"/>
                <w:bCs/>
                <w:sz w:val="24"/>
                <w:szCs w:val="24"/>
                <w:shd w:val="clear" w:color="auto" w:fill="FFFFFF"/>
                <w:lang w:eastAsia="zh-CN"/>
              </w:rPr>
              <w:t xml:space="preserve"> </w:t>
            </w:r>
          </w:p>
          <w:p w:rsidR="009F3309" w:rsidRPr="00D57BF3" w:rsidRDefault="00D57BF3" w:rsidP="00D57BF3">
            <w:pPr>
              <w:suppressAutoHyphens/>
              <w:spacing w:after="0" w:line="240" w:lineRule="auto"/>
              <w:jc w:val="both"/>
              <w:rPr>
                <w:rFonts w:eastAsia="Calibri"/>
                <w:bCs/>
                <w:i/>
                <w:sz w:val="24"/>
                <w:szCs w:val="24"/>
                <w:lang w:eastAsia="ru-RU"/>
              </w:rPr>
            </w:pPr>
            <w:r>
              <w:rPr>
                <w:rFonts w:eastAsia="Calibri"/>
                <w:bCs/>
                <w:sz w:val="24"/>
                <w:szCs w:val="24"/>
                <w:lang w:eastAsia="ru-RU"/>
              </w:rPr>
              <w:t>23.42.10.130</w:t>
            </w:r>
            <w:r w:rsidR="0083337E" w:rsidRPr="00DA77C3">
              <w:rPr>
                <w:rFonts w:eastAsia="Calibri"/>
                <w:bCs/>
                <w:sz w:val="24"/>
                <w:szCs w:val="24"/>
                <w:lang w:eastAsia="ru-RU"/>
              </w:rPr>
              <w:t xml:space="preserve"> –</w:t>
            </w:r>
            <w:r>
              <w:rPr>
                <w:rFonts w:eastAsia="Calibri"/>
                <w:bCs/>
                <w:sz w:val="24"/>
                <w:szCs w:val="24"/>
                <w:lang w:eastAsia="ru-RU"/>
              </w:rPr>
              <w:t xml:space="preserve"> Раковины керамические </w:t>
            </w:r>
            <w:r w:rsidRPr="00D57BF3">
              <w:rPr>
                <w:rFonts w:eastAsia="Calibri"/>
                <w:bCs/>
                <w:i/>
                <w:sz w:val="24"/>
                <w:szCs w:val="24"/>
                <w:lang w:eastAsia="ru-RU"/>
              </w:rPr>
              <w:t>(КТРУ 23.42.10.130-000000008 – Раковина);</w:t>
            </w:r>
          </w:p>
          <w:p w:rsidR="00D57BF3" w:rsidRPr="00D57BF3" w:rsidRDefault="00D57BF3" w:rsidP="00D57BF3">
            <w:pPr>
              <w:suppressAutoHyphens/>
              <w:spacing w:after="0" w:line="240" w:lineRule="auto"/>
              <w:jc w:val="both"/>
              <w:rPr>
                <w:rFonts w:eastAsia="Times New Roman" w:cs="Times New Roman"/>
                <w:i/>
                <w:sz w:val="24"/>
                <w:szCs w:val="24"/>
                <w:shd w:val="clear" w:color="auto" w:fill="FFFFFF"/>
                <w:lang w:eastAsia="zh-CN"/>
              </w:rPr>
            </w:pPr>
            <w:r>
              <w:rPr>
                <w:rFonts w:eastAsia="Times New Roman" w:cs="Times New Roman"/>
                <w:sz w:val="24"/>
                <w:szCs w:val="24"/>
                <w:shd w:val="clear" w:color="auto" w:fill="FFFFFF"/>
                <w:lang w:eastAsia="zh-CN"/>
              </w:rPr>
              <w:t xml:space="preserve">23.42.10.150 – Унитазы керамические </w:t>
            </w:r>
            <w:r w:rsidRPr="00D57BF3">
              <w:rPr>
                <w:rFonts w:eastAsia="Times New Roman" w:cs="Times New Roman"/>
                <w:i/>
                <w:sz w:val="24"/>
                <w:szCs w:val="24"/>
                <w:shd w:val="clear" w:color="auto" w:fill="FFFFFF"/>
                <w:lang w:eastAsia="zh-CN"/>
              </w:rPr>
              <w:t>(КТРУ 23.42.10.150-00000006 – Унитаз);</w:t>
            </w:r>
          </w:p>
          <w:p w:rsidR="00D57BF3" w:rsidRPr="0083337E" w:rsidRDefault="00D57BF3" w:rsidP="00D57BF3">
            <w:pPr>
              <w:suppressAutoHyphens/>
              <w:spacing w:after="0" w:line="240" w:lineRule="auto"/>
              <w:jc w:val="both"/>
              <w:rPr>
                <w:rFonts w:eastAsia="Times New Roman" w:cs="Times New Roman"/>
                <w:sz w:val="24"/>
                <w:szCs w:val="24"/>
                <w:shd w:val="clear" w:color="auto" w:fill="FFFFFF"/>
                <w:lang w:eastAsia="zh-CN"/>
              </w:rPr>
            </w:pPr>
            <w:r>
              <w:rPr>
                <w:rFonts w:eastAsia="Times New Roman" w:cs="Times New Roman"/>
                <w:sz w:val="24"/>
                <w:szCs w:val="24"/>
                <w:shd w:val="clear" w:color="auto" w:fill="FFFFFF"/>
                <w:lang w:eastAsia="zh-CN"/>
              </w:rPr>
              <w:lastRenderedPageBreak/>
              <w:t xml:space="preserve">23.42.10.160 – Писсуары керамические </w:t>
            </w:r>
            <w:r w:rsidRPr="00D57BF3">
              <w:rPr>
                <w:rFonts w:eastAsia="Times New Roman" w:cs="Times New Roman"/>
                <w:i/>
                <w:sz w:val="24"/>
                <w:szCs w:val="24"/>
                <w:shd w:val="clear" w:color="auto" w:fill="FFFFFF"/>
                <w:lang w:eastAsia="zh-CN"/>
              </w:rPr>
              <w:t>(КТРУ 23.42.10.160-00000001 – Писсуар)</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9F3309" w:rsidRDefault="00D57BF3" w:rsidP="00D31FCD">
            <w:pPr>
              <w:pStyle w:val="ConsPlusNormal"/>
              <w:rPr>
                <w:sz w:val="24"/>
                <w:szCs w:val="24"/>
              </w:rPr>
            </w:pPr>
            <w:r>
              <w:rPr>
                <w:sz w:val="24"/>
                <w:szCs w:val="24"/>
              </w:rPr>
              <w:t>Раковина – 6 шт.;</w:t>
            </w:r>
          </w:p>
          <w:p w:rsidR="00D57BF3" w:rsidRDefault="00D57BF3" w:rsidP="00D31FCD">
            <w:pPr>
              <w:pStyle w:val="ConsPlusNormal"/>
              <w:rPr>
                <w:sz w:val="24"/>
                <w:szCs w:val="24"/>
              </w:rPr>
            </w:pPr>
            <w:r>
              <w:rPr>
                <w:sz w:val="24"/>
                <w:szCs w:val="24"/>
              </w:rPr>
              <w:t>Унитаз, тип 1 – 6 шт.;</w:t>
            </w:r>
          </w:p>
          <w:p w:rsidR="00D57BF3" w:rsidRDefault="00D57BF3" w:rsidP="00D31FCD">
            <w:pPr>
              <w:pStyle w:val="ConsPlusNormal"/>
              <w:rPr>
                <w:sz w:val="24"/>
                <w:szCs w:val="24"/>
              </w:rPr>
            </w:pPr>
            <w:r>
              <w:rPr>
                <w:sz w:val="24"/>
                <w:szCs w:val="24"/>
              </w:rPr>
              <w:t>Унитаз, тип 2 – 6шт.;</w:t>
            </w:r>
          </w:p>
          <w:p w:rsidR="00D57BF3" w:rsidRDefault="00D57BF3" w:rsidP="00D31FCD">
            <w:pPr>
              <w:pStyle w:val="ConsPlusNormal"/>
              <w:rPr>
                <w:sz w:val="24"/>
                <w:szCs w:val="24"/>
              </w:rPr>
            </w:pPr>
            <w:r>
              <w:rPr>
                <w:sz w:val="24"/>
                <w:szCs w:val="24"/>
              </w:rPr>
              <w:t>Писсуар – 4 шт.</w:t>
            </w:r>
          </w:p>
          <w:p w:rsidR="00D31FCD" w:rsidRPr="00D31FCD" w:rsidRDefault="00D31FCD" w:rsidP="00545C11">
            <w:pPr>
              <w:pStyle w:val="ConsPlusNormal"/>
              <w:rPr>
                <w:b/>
                <w:sz w:val="16"/>
                <w:szCs w:val="16"/>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D57BF3">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CB72B2">
              <w:rPr>
                <w:sz w:val="24"/>
                <w:szCs w:val="24"/>
              </w:rPr>
              <w:t>в течение</w:t>
            </w:r>
            <w:r w:rsidR="00545C11">
              <w:rPr>
                <w:sz w:val="24"/>
                <w:szCs w:val="24"/>
              </w:rPr>
              <w:t xml:space="preserve">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w:t>
            </w:r>
            <w:r w:rsidR="004A57A9">
              <w:rPr>
                <w:sz w:val="24"/>
                <w:szCs w:val="24"/>
              </w:rPr>
              <w:t>с</w:t>
            </w:r>
            <w:r w:rsidRPr="0065251F">
              <w:rPr>
                <w:sz w:val="24"/>
                <w:szCs w:val="24"/>
              </w:rPr>
              <w:t xml:space="preserve">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D57BF3">
              <w:rPr>
                <w:sz w:val="24"/>
                <w:szCs w:val="24"/>
              </w:rPr>
              <w:t>30.11</w:t>
            </w:r>
            <w:r w:rsidR="00F66687">
              <w:rPr>
                <w:sz w:val="24"/>
                <w:szCs w:val="24"/>
              </w:rPr>
              <w:t>.</w:t>
            </w:r>
            <w:r w:rsidR="009370FB" w:rsidRPr="00F66687">
              <w:rPr>
                <w:sz w:val="24"/>
                <w:szCs w:val="24"/>
              </w:rPr>
              <w:t xml:space="preserve">2023 </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D57BF3" w:rsidP="00D57BF3">
            <w:pPr>
              <w:pStyle w:val="ConsPlusNormal"/>
              <w:jc w:val="both"/>
              <w:rPr>
                <w:sz w:val="24"/>
                <w:szCs w:val="24"/>
              </w:rPr>
            </w:pPr>
            <w:r>
              <w:rPr>
                <w:b/>
                <w:bCs/>
                <w:sz w:val="24"/>
                <w:szCs w:val="24"/>
              </w:rPr>
              <w:t>199 388</w:t>
            </w:r>
            <w:r w:rsidR="0014230D" w:rsidRPr="0014230D">
              <w:rPr>
                <w:b/>
                <w:bCs/>
                <w:sz w:val="24"/>
                <w:szCs w:val="24"/>
              </w:rPr>
              <w:t xml:space="preserve"> (</w:t>
            </w:r>
            <w:r>
              <w:rPr>
                <w:b/>
                <w:bCs/>
                <w:sz w:val="24"/>
                <w:szCs w:val="24"/>
              </w:rPr>
              <w:t>Сто девяносто девять тысяч триста восемьдесят восемь</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92</w:t>
            </w:r>
            <w:r w:rsidR="0014230D" w:rsidRPr="0014230D">
              <w:rPr>
                <w:b/>
                <w:bCs/>
                <w:sz w:val="24"/>
                <w:szCs w:val="24"/>
              </w:rPr>
              <w:t xml:space="preserve"> копе</w:t>
            </w:r>
            <w:r w:rsidR="002147A2">
              <w:rPr>
                <w:b/>
                <w:bCs/>
                <w:sz w:val="24"/>
                <w:szCs w:val="24"/>
              </w:rPr>
              <w:t>йки</w:t>
            </w:r>
            <w:r w:rsidR="0014230D" w:rsidRPr="0014230D">
              <w:rPr>
                <w:bCs/>
                <w:sz w:val="24"/>
                <w:szCs w:val="24"/>
              </w:rPr>
              <w:t xml:space="preserve">, с учетом НДС 20 % - </w:t>
            </w:r>
            <w:r>
              <w:rPr>
                <w:bCs/>
                <w:sz w:val="24"/>
                <w:szCs w:val="24"/>
              </w:rPr>
              <w:t xml:space="preserve">33 231,49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83337E" w:rsidRDefault="00F04309" w:rsidP="00F04309">
            <w:pPr>
              <w:pStyle w:val="ConsPlusNormal"/>
              <w:jc w:val="both"/>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r w:rsidR="0083337E">
              <w:t xml:space="preserve"> </w:t>
            </w:r>
          </w:p>
          <w:p w:rsidR="00D2151A" w:rsidRPr="003B4304" w:rsidRDefault="0083337E" w:rsidP="00F04309">
            <w:pPr>
              <w:pStyle w:val="ConsPlusNormal"/>
              <w:jc w:val="both"/>
              <w:rPr>
                <w:sz w:val="24"/>
                <w:szCs w:val="24"/>
              </w:rPr>
            </w:pPr>
            <w:r w:rsidRPr="0083337E">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lastRenderedPageBreak/>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w:t>
            </w:r>
            <w:r w:rsidRPr="00F66697">
              <w:rPr>
                <w:sz w:val="24"/>
                <w:szCs w:val="24"/>
              </w:rPr>
              <w:lastRenderedPageBreak/>
              <w:t xml:space="preserve">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2A6F2A" w:rsidRPr="00D57BF3" w:rsidRDefault="00D57BF3" w:rsidP="00E7097C">
            <w:pPr>
              <w:pStyle w:val="ConsPlusNormal"/>
              <w:tabs>
                <w:tab w:val="left" w:pos="2980"/>
              </w:tabs>
              <w:jc w:val="both"/>
              <w:rPr>
                <w:bCs/>
                <w:sz w:val="24"/>
                <w:szCs w:val="24"/>
              </w:rPr>
            </w:pPr>
            <w:r w:rsidRPr="00D57BF3">
              <w:rPr>
                <w:bCs/>
                <w:sz w:val="24"/>
                <w:szCs w:val="24"/>
              </w:rPr>
              <w:t>Н</w:t>
            </w:r>
            <w:r>
              <w:rPr>
                <w:bCs/>
                <w:sz w:val="24"/>
                <w:szCs w:val="24"/>
              </w:rPr>
              <w:t>е установлена</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D57BF3">
              <w:rPr>
                <w:i/>
                <w:sz w:val="24"/>
                <w:szCs w:val="24"/>
              </w:rPr>
              <w:t>комплектующих из керамики для сантехнического оборудования для нужд ИПУ РАН.</w:t>
            </w:r>
          </w:p>
          <w:p w:rsidR="002A6F2A" w:rsidRPr="0001026F" w:rsidRDefault="002A6F2A" w:rsidP="00F04309">
            <w:pPr>
              <w:pStyle w:val="ConsPlusNormal"/>
              <w:jc w:val="both"/>
              <w:rPr>
                <w:i/>
                <w:sz w:val="24"/>
                <w:szCs w:val="24"/>
              </w:rPr>
            </w:pP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255CAD" w:rsidP="004A3CB2">
            <w:pPr>
              <w:pStyle w:val="ConsPlusNormal"/>
              <w:rPr>
                <w:sz w:val="24"/>
                <w:szCs w:val="24"/>
              </w:rPr>
            </w:pPr>
            <w:r>
              <w:rPr>
                <w:b/>
                <w:sz w:val="24"/>
                <w:szCs w:val="24"/>
              </w:rPr>
              <w:t>«22</w:t>
            </w:r>
            <w:r w:rsidR="00CF3B61" w:rsidRPr="00036E09">
              <w:rPr>
                <w:b/>
                <w:sz w:val="24"/>
                <w:szCs w:val="24"/>
              </w:rPr>
              <w:t xml:space="preserve">» </w:t>
            </w:r>
            <w:r>
              <w:rPr>
                <w:b/>
                <w:sz w:val="24"/>
                <w:szCs w:val="24"/>
              </w:rPr>
              <w:t>августа</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255CAD" w:rsidP="004115C4">
            <w:pPr>
              <w:pStyle w:val="ConsPlusNormal"/>
              <w:rPr>
                <w:b/>
                <w:sz w:val="24"/>
                <w:szCs w:val="24"/>
              </w:rPr>
            </w:pPr>
            <w:r>
              <w:rPr>
                <w:b/>
                <w:sz w:val="24"/>
                <w:szCs w:val="24"/>
              </w:rPr>
              <w:t xml:space="preserve">«22» августа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255CAD" w:rsidP="004115C4">
            <w:pPr>
              <w:pStyle w:val="ConsPlusNormal"/>
              <w:rPr>
                <w:b/>
                <w:sz w:val="24"/>
                <w:szCs w:val="24"/>
              </w:rPr>
            </w:pPr>
            <w:r>
              <w:rPr>
                <w:b/>
                <w:sz w:val="24"/>
                <w:szCs w:val="24"/>
              </w:rPr>
              <w:t>«24</w:t>
            </w:r>
            <w:r w:rsidR="00437235" w:rsidRPr="00036E09">
              <w:rPr>
                <w:b/>
                <w:sz w:val="24"/>
                <w:szCs w:val="24"/>
              </w:rPr>
              <w:t xml:space="preserve">» </w:t>
            </w:r>
            <w:r>
              <w:rPr>
                <w:b/>
                <w:sz w:val="24"/>
                <w:szCs w:val="24"/>
              </w:rPr>
              <w:t xml:space="preserve">августа </w:t>
            </w:r>
            <w:bookmarkStart w:id="0" w:name="_GoBack"/>
            <w:bookmarkEnd w:id="0"/>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452AF3" w:rsidRDefault="00452AF3" w:rsidP="00452AF3">
      <w:pPr>
        <w:spacing w:after="0"/>
        <w:jc w:val="both"/>
        <w:rPr>
          <w:sz w:val="24"/>
          <w:szCs w:val="24"/>
        </w:rPr>
      </w:pPr>
    </w:p>
    <w:p w:rsidR="00452AF3" w:rsidRDefault="00452AF3" w:rsidP="00452AF3">
      <w:pPr>
        <w:spacing w:after="0"/>
        <w:jc w:val="both"/>
        <w:rPr>
          <w:sz w:val="24"/>
          <w:szCs w:val="24"/>
        </w:rPr>
      </w:pPr>
    </w:p>
    <w:p w:rsidR="00452AF3" w:rsidRPr="004C54DE" w:rsidRDefault="00E7097C" w:rsidP="00452AF3">
      <w:pPr>
        <w:spacing w:after="0"/>
        <w:jc w:val="both"/>
        <w:rPr>
          <w:sz w:val="24"/>
          <w:szCs w:val="24"/>
        </w:rPr>
      </w:pPr>
      <w:r>
        <w:rPr>
          <w:sz w:val="24"/>
          <w:szCs w:val="24"/>
        </w:rPr>
        <w:t xml:space="preserve">Руководитель </w:t>
      </w:r>
      <w:r w:rsidR="00452AF3">
        <w:rPr>
          <w:sz w:val="24"/>
          <w:szCs w:val="24"/>
        </w:rPr>
        <w:t>контрактно</w:t>
      </w:r>
      <w:r>
        <w:rPr>
          <w:sz w:val="24"/>
          <w:szCs w:val="24"/>
        </w:rPr>
        <w:t>го</w:t>
      </w:r>
      <w:r w:rsidR="00452AF3">
        <w:rPr>
          <w:sz w:val="24"/>
          <w:szCs w:val="24"/>
        </w:rPr>
        <w:t xml:space="preserve"> </w:t>
      </w:r>
      <w:r>
        <w:rPr>
          <w:sz w:val="24"/>
          <w:szCs w:val="24"/>
        </w:rPr>
        <w:t>отдела</w:t>
      </w:r>
      <w:r w:rsidR="00452AF3">
        <w:rPr>
          <w:sz w:val="24"/>
          <w:szCs w:val="24"/>
        </w:rPr>
        <w:t xml:space="preserve">                                                                </w:t>
      </w:r>
      <w:r>
        <w:rPr>
          <w:sz w:val="24"/>
          <w:szCs w:val="24"/>
        </w:rPr>
        <w:t xml:space="preserve">            Д.А. Тимохин</w:t>
      </w: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B956E3" w:rsidRPr="00E7097C" w:rsidRDefault="00B956E3" w:rsidP="00923AF5">
      <w:pPr>
        <w:spacing w:after="0"/>
        <w:jc w:val="both"/>
        <w:rPr>
          <w:sz w:val="18"/>
          <w:szCs w:val="18"/>
        </w:rPr>
      </w:pPr>
    </w:p>
    <w:p w:rsidR="004A57A9" w:rsidRDefault="004A57A9" w:rsidP="00923AF5">
      <w:pPr>
        <w:spacing w:after="0"/>
        <w:jc w:val="both"/>
        <w:rPr>
          <w:sz w:val="18"/>
          <w:szCs w:val="18"/>
        </w:rPr>
      </w:pPr>
    </w:p>
    <w:p w:rsidR="004A57A9" w:rsidRDefault="004A57A9" w:rsidP="00923AF5">
      <w:pPr>
        <w:spacing w:after="0"/>
        <w:jc w:val="both"/>
        <w:rPr>
          <w:sz w:val="18"/>
          <w:szCs w:val="18"/>
        </w:rPr>
      </w:pPr>
    </w:p>
    <w:p w:rsidR="004A57A9" w:rsidRDefault="004A57A9" w:rsidP="00923AF5">
      <w:pPr>
        <w:spacing w:after="0"/>
        <w:jc w:val="both"/>
        <w:rPr>
          <w:sz w:val="18"/>
          <w:szCs w:val="18"/>
        </w:rPr>
      </w:pPr>
    </w:p>
    <w:p w:rsidR="004A57A9" w:rsidRDefault="004A57A9" w:rsidP="00923AF5">
      <w:pPr>
        <w:spacing w:after="0"/>
        <w:jc w:val="both"/>
        <w:rPr>
          <w:sz w:val="18"/>
          <w:szCs w:val="18"/>
        </w:rPr>
      </w:pPr>
    </w:p>
    <w:p w:rsidR="00E30E21" w:rsidRDefault="00E30E21" w:rsidP="00923AF5">
      <w:pPr>
        <w:spacing w:after="0"/>
        <w:jc w:val="both"/>
        <w:rPr>
          <w:sz w:val="18"/>
          <w:szCs w:val="18"/>
        </w:rPr>
      </w:pPr>
    </w:p>
    <w:p w:rsidR="00E30E21" w:rsidRDefault="00E30E21" w:rsidP="00923AF5">
      <w:pPr>
        <w:spacing w:after="0"/>
        <w:jc w:val="both"/>
        <w:rPr>
          <w:sz w:val="18"/>
          <w:szCs w:val="18"/>
        </w:rPr>
      </w:pPr>
    </w:p>
    <w:p w:rsidR="00E30E21" w:rsidRDefault="00E30E21" w:rsidP="00923AF5">
      <w:pPr>
        <w:spacing w:after="0"/>
        <w:jc w:val="both"/>
        <w:rPr>
          <w:sz w:val="18"/>
          <w:szCs w:val="18"/>
        </w:rPr>
      </w:pPr>
    </w:p>
    <w:p w:rsidR="00923AF5" w:rsidRPr="00E7097C" w:rsidRDefault="00E30E21" w:rsidP="00923AF5">
      <w:pPr>
        <w:spacing w:after="0"/>
        <w:jc w:val="both"/>
        <w:rPr>
          <w:sz w:val="18"/>
          <w:szCs w:val="18"/>
        </w:rPr>
      </w:pPr>
      <w:r>
        <w:rPr>
          <w:sz w:val="18"/>
          <w:szCs w:val="18"/>
        </w:rPr>
        <w:t>и</w:t>
      </w:r>
      <w:r w:rsidR="00923AF5" w:rsidRPr="00E7097C">
        <w:rPr>
          <w:sz w:val="18"/>
          <w:szCs w:val="18"/>
        </w:rPr>
        <w:t>сп.</w:t>
      </w:r>
    </w:p>
    <w:p w:rsidR="00923AF5" w:rsidRPr="00E7097C" w:rsidRDefault="00F04309" w:rsidP="00923AF5">
      <w:pPr>
        <w:spacing w:after="0"/>
        <w:jc w:val="both"/>
        <w:rPr>
          <w:sz w:val="18"/>
          <w:szCs w:val="18"/>
        </w:rPr>
      </w:pPr>
      <w:r w:rsidRPr="00E7097C">
        <w:rPr>
          <w:sz w:val="18"/>
          <w:szCs w:val="18"/>
        </w:rPr>
        <w:t>Ведущий</w:t>
      </w:r>
      <w:r w:rsidR="00923AF5" w:rsidRPr="00E7097C">
        <w:rPr>
          <w:sz w:val="18"/>
          <w:szCs w:val="18"/>
        </w:rPr>
        <w:t xml:space="preserve"> специалист контрактного отдела</w:t>
      </w:r>
    </w:p>
    <w:p w:rsidR="00923AF5" w:rsidRPr="00E7097C" w:rsidRDefault="00E30E21" w:rsidP="00923AF5">
      <w:pPr>
        <w:spacing w:after="0"/>
        <w:jc w:val="both"/>
        <w:rPr>
          <w:sz w:val="18"/>
          <w:szCs w:val="18"/>
        </w:rPr>
      </w:pPr>
      <w:r>
        <w:rPr>
          <w:sz w:val="18"/>
          <w:szCs w:val="18"/>
        </w:rPr>
        <w:t>Е.А. Аванесова</w:t>
      </w:r>
    </w:p>
    <w:p w:rsidR="00923AF5" w:rsidRPr="00E7097C" w:rsidRDefault="00F04309" w:rsidP="00923AF5">
      <w:pPr>
        <w:spacing w:after="0"/>
        <w:jc w:val="both"/>
        <w:rPr>
          <w:sz w:val="18"/>
          <w:szCs w:val="18"/>
        </w:rPr>
      </w:pPr>
      <w:r w:rsidRPr="00E7097C">
        <w:rPr>
          <w:sz w:val="18"/>
          <w:szCs w:val="18"/>
        </w:rPr>
        <w:t>8</w:t>
      </w:r>
      <w:r w:rsidR="004A57A9">
        <w:rPr>
          <w:sz w:val="18"/>
          <w:szCs w:val="18"/>
        </w:rPr>
        <w:t xml:space="preserve"> (</w:t>
      </w:r>
      <w:r w:rsidRPr="00E7097C">
        <w:rPr>
          <w:sz w:val="18"/>
          <w:szCs w:val="18"/>
        </w:rPr>
        <w:t>495</w:t>
      </w:r>
      <w:r w:rsidR="004A57A9">
        <w:rPr>
          <w:sz w:val="18"/>
          <w:szCs w:val="18"/>
        </w:rPr>
        <w:t xml:space="preserve">) </w:t>
      </w:r>
      <w:r w:rsidRPr="00E7097C">
        <w:rPr>
          <w:sz w:val="18"/>
          <w:szCs w:val="18"/>
        </w:rPr>
        <w:t>198</w:t>
      </w:r>
      <w:r w:rsidR="004A57A9">
        <w:rPr>
          <w:sz w:val="18"/>
          <w:szCs w:val="18"/>
        </w:rPr>
        <w:t>-</w:t>
      </w:r>
      <w:r w:rsidRPr="00E7097C">
        <w:rPr>
          <w:sz w:val="18"/>
          <w:szCs w:val="18"/>
        </w:rPr>
        <w:t>17</w:t>
      </w:r>
      <w:r w:rsidR="004A57A9">
        <w:rPr>
          <w:sz w:val="18"/>
          <w:szCs w:val="18"/>
        </w:rPr>
        <w:t>-</w:t>
      </w:r>
      <w:r w:rsidRPr="00E7097C">
        <w:rPr>
          <w:sz w:val="18"/>
          <w:szCs w:val="18"/>
        </w:rPr>
        <w:t>20 доб.160</w:t>
      </w:r>
      <w:r w:rsidR="00E30E21">
        <w:rPr>
          <w:sz w:val="18"/>
          <w:szCs w:val="18"/>
        </w:rPr>
        <w:t>6</w:t>
      </w:r>
    </w:p>
    <w:sectPr w:rsidR="00923AF5" w:rsidRPr="00E7097C"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255CAD">
          <w:rPr>
            <w:noProof/>
          </w:rPr>
          <w:t>5</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6ED9"/>
    <w:rsid w:val="00147433"/>
    <w:rsid w:val="001511A4"/>
    <w:rsid w:val="0016627A"/>
    <w:rsid w:val="00166F57"/>
    <w:rsid w:val="00192D96"/>
    <w:rsid w:val="001A15CB"/>
    <w:rsid w:val="001A7C0F"/>
    <w:rsid w:val="001C6FEE"/>
    <w:rsid w:val="001E174B"/>
    <w:rsid w:val="002003F1"/>
    <w:rsid w:val="002136DD"/>
    <w:rsid w:val="002147A2"/>
    <w:rsid w:val="00234B41"/>
    <w:rsid w:val="00251A5C"/>
    <w:rsid w:val="00255CAD"/>
    <w:rsid w:val="00263327"/>
    <w:rsid w:val="002927FC"/>
    <w:rsid w:val="00293899"/>
    <w:rsid w:val="002A4A3C"/>
    <w:rsid w:val="002A6C36"/>
    <w:rsid w:val="002A6F2A"/>
    <w:rsid w:val="002C491F"/>
    <w:rsid w:val="002D0D2A"/>
    <w:rsid w:val="002D7667"/>
    <w:rsid w:val="002D7AB9"/>
    <w:rsid w:val="002E5258"/>
    <w:rsid w:val="002F5455"/>
    <w:rsid w:val="00317031"/>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52AF3"/>
    <w:rsid w:val="00463FAB"/>
    <w:rsid w:val="00464276"/>
    <w:rsid w:val="004659E8"/>
    <w:rsid w:val="00484C1F"/>
    <w:rsid w:val="00494A71"/>
    <w:rsid w:val="004A3CB2"/>
    <w:rsid w:val="004A450E"/>
    <w:rsid w:val="004A4828"/>
    <w:rsid w:val="004A57A9"/>
    <w:rsid w:val="004A7D5A"/>
    <w:rsid w:val="004C54DE"/>
    <w:rsid w:val="004C56D3"/>
    <w:rsid w:val="004E161A"/>
    <w:rsid w:val="00503DA5"/>
    <w:rsid w:val="00507EB1"/>
    <w:rsid w:val="005140B8"/>
    <w:rsid w:val="00515EE1"/>
    <w:rsid w:val="00523EE3"/>
    <w:rsid w:val="00531523"/>
    <w:rsid w:val="005333E6"/>
    <w:rsid w:val="00544187"/>
    <w:rsid w:val="00545C11"/>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3337E"/>
    <w:rsid w:val="00840976"/>
    <w:rsid w:val="00851DC8"/>
    <w:rsid w:val="008606C7"/>
    <w:rsid w:val="00860E07"/>
    <w:rsid w:val="00861D87"/>
    <w:rsid w:val="008666BC"/>
    <w:rsid w:val="00877BCE"/>
    <w:rsid w:val="00890237"/>
    <w:rsid w:val="008C67BE"/>
    <w:rsid w:val="008D43B7"/>
    <w:rsid w:val="008F4F3A"/>
    <w:rsid w:val="00903AAB"/>
    <w:rsid w:val="00914FA2"/>
    <w:rsid w:val="00923739"/>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3309"/>
    <w:rsid w:val="009F7EAB"/>
    <w:rsid w:val="00A0352D"/>
    <w:rsid w:val="00A0766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3495D"/>
    <w:rsid w:val="00B719B6"/>
    <w:rsid w:val="00B956E3"/>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B72B2"/>
    <w:rsid w:val="00CC2141"/>
    <w:rsid w:val="00CC3081"/>
    <w:rsid w:val="00CC3DF1"/>
    <w:rsid w:val="00CC40A8"/>
    <w:rsid w:val="00CD1DF5"/>
    <w:rsid w:val="00CD6FD8"/>
    <w:rsid w:val="00CD7A15"/>
    <w:rsid w:val="00CF3B61"/>
    <w:rsid w:val="00D16C37"/>
    <w:rsid w:val="00D2151A"/>
    <w:rsid w:val="00D31FCD"/>
    <w:rsid w:val="00D57BF3"/>
    <w:rsid w:val="00D7101B"/>
    <w:rsid w:val="00D80998"/>
    <w:rsid w:val="00D95374"/>
    <w:rsid w:val="00DA13D7"/>
    <w:rsid w:val="00DB0DC6"/>
    <w:rsid w:val="00DB720A"/>
    <w:rsid w:val="00DD212D"/>
    <w:rsid w:val="00DE108D"/>
    <w:rsid w:val="00DE4098"/>
    <w:rsid w:val="00E04623"/>
    <w:rsid w:val="00E04F35"/>
    <w:rsid w:val="00E30E21"/>
    <w:rsid w:val="00E3396B"/>
    <w:rsid w:val="00E46724"/>
    <w:rsid w:val="00E47492"/>
    <w:rsid w:val="00E63A04"/>
    <w:rsid w:val="00E67396"/>
    <w:rsid w:val="00E7097C"/>
    <w:rsid w:val="00E71BF2"/>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4144-6644-4394-A71C-053FD465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44</cp:revision>
  <cp:lastPrinted>2023-08-11T08:29:00Z</cp:lastPrinted>
  <dcterms:created xsi:type="dcterms:W3CDTF">2022-05-19T13:32:00Z</dcterms:created>
  <dcterms:modified xsi:type="dcterms:W3CDTF">2023-08-14T07:16:00Z</dcterms:modified>
</cp:coreProperties>
</file>