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6EC" w:rsidRPr="008858FF" w:rsidRDefault="00B906EC" w:rsidP="008858FF">
      <w:pPr>
        <w:spacing w:after="0" w:line="240" w:lineRule="auto"/>
        <w:ind w:left="-113"/>
        <w:jc w:val="right"/>
        <w:rPr>
          <w:rFonts w:ascii="Times New Roman" w:hAnsi="Times New Roman" w:cs="Times New Roman"/>
          <w:b/>
          <w:sz w:val="24"/>
          <w:szCs w:val="24"/>
        </w:rPr>
      </w:pPr>
      <w:r w:rsidRPr="008858FF">
        <w:rPr>
          <w:rFonts w:ascii="Times New Roman" w:hAnsi="Times New Roman" w:cs="Times New Roman"/>
          <w:b/>
          <w:sz w:val="24"/>
          <w:szCs w:val="24"/>
        </w:rPr>
        <w:t>«Утверждаю»</w:t>
      </w:r>
    </w:p>
    <w:p w:rsidR="00B906EC" w:rsidRPr="008858FF"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 xml:space="preserve">Заместитель директора </w:t>
      </w:r>
    </w:p>
    <w:p w:rsidR="00B906EC"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по развитию и информатизации</w:t>
      </w:r>
    </w:p>
    <w:p w:rsidR="004E7655" w:rsidRPr="008858FF" w:rsidRDefault="004E7655" w:rsidP="008858FF">
      <w:pPr>
        <w:spacing w:after="0" w:line="240" w:lineRule="auto"/>
        <w:ind w:left="-113"/>
        <w:jc w:val="right"/>
        <w:rPr>
          <w:rFonts w:ascii="Times New Roman" w:hAnsi="Times New Roman" w:cs="Times New Roman"/>
          <w:bCs/>
          <w:sz w:val="24"/>
          <w:szCs w:val="24"/>
        </w:rPr>
      </w:pPr>
    </w:p>
    <w:p w:rsidR="004E7655" w:rsidRDefault="00B906EC" w:rsidP="004E7655">
      <w:pPr>
        <w:spacing w:after="0"/>
        <w:ind w:left="-112"/>
        <w:jc w:val="right"/>
        <w:rPr>
          <w:rFonts w:ascii="Times New Roman" w:hAnsi="Times New Roman" w:cs="Times New Roman"/>
          <w:bCs/>
          <w:sz w:val="24"/>
          <w:szCs w:val="24"/>
        </w:rPr>
      </w:pPr>
      <w:r w:rsidRPr="008858FF">
        <w:rPr>
          <w:rFonts w:ascii="Times New Roman" w:hAnsi="Times New Roman" w:cs="Times New Roman"/>
          <w:bCs/>
          <w:sz w:val="24"/>
          <w:szCs w:val="24"/>
        </w:rPr>
        <w:t>__________________</w:t>
      </w:r>
      <w:r w:rsidRPr="008858FF">
        <w:rPr>
          <w:rFonts w:ascii="Times New Roman" w:hAnsi="Times New Roman" w:cs="Times New Roman"/>
          <w:b/>
          <w:bCs/>
          <w:sz w:val="24"/>
          <w:szCs w:val="24"/>
        </w:rPr>
        <w:t>С.В. Корниенко</w:t>
      </w:r>
      <w:r w:rsidRPr="008858FF">
        <w:rPr>
          <w:rFonts w:ascii="Times New Roman" w:hAnsi="Times New Roman" w:cs="Times New Roman"/>
          <w:bCs/>
          <w:sz w:val="24"/>
          <w:szCs w:val="24"/>
        </w:rPr>
        <w:t xml:space="preserve"> </w:t>
      </w:r>
    </w:p>
    <w:p w:rsidR="00B906EC" w:rsidRPr="008858FF" w:rsidRDefault="00B906EC" w:rsidP="004E7655">
      <w:pPr>
        <w:spacing w:after="0"/>
        <w:ind w:left="-112"/>
        <w:jc w:val="right"/>
        <w:rPr>
          <w:rFonts w:ascii="Times New Roman" w:hAnsi="Times New Roman" w:cs="Times New Roman"/>
          <w:bCs/>
          <w:sz w:val="24"/>
          <w:szCs w:val="24"/>
        </w:rPr>
      </w:pPr>
      <w:r w:rsidRPr="008858FF">
        <w:rPr>
          <w:rFonts w:ascii="Times New Roman" w:hAnsi="Times New Roman" w:cs="Times New Roman"/>
          <w:bCs/>
          <w:sz w:val="24"/>
          <w:szCs w:val="24"/>
        </w:rPr>
        <w:t xml:space="preserve">                                                                    </w:t>
      </w:r>
    </w:p>
    <w:p w:rsidR="00B906EC" w:rsidRPr="007C6968" w:rsidRDefault="00B906EC" w:rsidP="00B906EC">
      <w:pPr>
        <w:jc w:val="center"/>
        <w:rPr>
          <w:rFonts w:ascii="Times New Roman" w:hAnsi="Times New Roman" w:cs="Times New Roman"/>
          <w:bCs/>
          <w:sz w:val="24"/>
          <w:szCs w:val="24"/>
        </w:rPr>
      </w:pPr>
      <w:r w:rsidRPr="007C6968">
        <w:rPr>
          <w:rFonts w:ascii="Times New Roman" w:hAnsi="Times New Roman" w:cs="Times New Roman"/>
          <w:sz w:val="24"/>
          <w:szCs w:val="24"/>
        </w:rPr>
        <w:t xml:space="preserve">                                                                                        </w:t>
      </w:r>
      <w:r w:rsidR="005D7B10">
        <w:rPr>
          <w:rFonts w:ascii="Times New Roman" w:hAnsi="Times New Roman" w:cs="Times New Roman"/>
          <w:sz w:val="24"/>
          <w:szCs w:val="24"/>
        </w:rPr>
        <w:t xml:space="preserve">      </w:t>
      </w:r>
      <w:r w:rsidRPr="007C6968">
        <w:rPr>
          <w:rFonts w:ascii="Times New Roman" w:hAnsi="Times New Roman" w:cs="Times New Roman"/>
          <w:sz w:val="24"/>
          <w:szCs w:val="24"/>
        </w:rPr>
        <w:t xml:space="preserve">           «      » ________________2019</w:t>
      </w:r>
      <w:r w:rsidR="007C6968" w:rsidRPr="00C53AD2">
        <w:rPr>
          <w:rFonts w:ascii="Times New Roman" w:hAnsi="Times New Roman" w:cs="Times New Roman"/>
          <w:sz w:val="24"/>
          <w:szCs w:val="24"/>
        </w:rPr>
        <w:t>г.</w:t>
      </w:r>
    </w:p>
    <w:p w:rsidR="00B906EC" w:rsidRPr="00B906EC" w:rsidRDefault="00B906EC" w:rsidP="00B906EC">
      <w:pPr>
        <w:jc w:val="center"/>
        <w:rPr>
          <w:rFonts w:ascii="Times New Roman" w:hAnsi="Times New Roman" w:cs="Times New Roman"/>
          <w:bCs/>
        </w:rPr>
      </w:pPr>
    </w:p>
    <w:p w:rsidR="00381D78" w:rsidRDefault="00381D78" w:rsidP="00B906EC">
      <w:pPr>
        <w:spacing w:after="0"/>
        <w:jc w:val="center"/>
        <w:rPr>
          <w:rFonts w:ascii="Times New Roman" w:hAnsi="Times New Roman" w:cs="Times New Roman"/>
          <w:b/>
          <w:sz w:val="28"/>
        </w:rPr>
      </w:pPr>
    </w:p>
    <w:p w:rsidR="00381D78" w:rsidRDefault="00381D78" w:rsidP="00B906EC">
      <w:pPr>
        <w:spacing w:after="0"/>
        <w:jc w:val="center"/>
        <w:rPr>
          <w:rFonts w:ascii="Times New Roman" w:hAnsi="Times New Roman" w:cs="Times New Roman"/>
          <w:b/>
          <w:sz w:val="28"/>
        </w:rPr>
      </w:pPr>
    </w:p>
    <w:p w:rsidR="00381D78" w:rsidRDefault="00381D78" w:rsidP="00B906EC">
      <w:pPr>
        <w:spacing w:after="0"/>
        <w:jc w:val="center"/>
        <w:rPr>
          <w:rFonts w:ascii="Times New Roman" w:hAnsi="Times New Roman" w:cs="Times New Roman"/>
          <w:b/>
          <w:sz w:val="28"/>
        </w:rPr>
      </w:pPr>
    </w:p>
    <w:p w:rsidR="00C53AD2" w:rsidRPr="00C53AD2" w:rsidRDefault="00C53AD2" w:rsidP="00C53AD2">
      <w:pPr>
        <w:spacing w:after="0"/>
        <w:jc w:val="center"/>
        <w:rPr>
          <w:rFonts w:ascii="Times New Roman" w:hAnsi="Times New Roman" w:cs="Times New Roman"/>
          <w:b/>
          <w:sz w:val="28"/>
        </w:rPr>
      </w:pPr>
      <w:r w:rsidRPr="00C53AD2">
        <w:rPr>
          <w:rFonts w:ascii="Times New Roman" w:hAnsi="Times New Roman" w:cs="Times New Roman"/>
          <w:b/>
          <w:sz w:val="28"/>
        </w:rPr>
        <w:t xml:space="preserve">ДОКУМЕНТАЦИЯ </w:t>
      </w:r>
    </w:p>
    <w:p w:rsidR="00C53AD2" w:rsidRPr="00C53AD2" w:rsidRDefault="00C53AD2" w:rsidP="00C53AD2">
      <w:pPr>
        <w:spacing w:after="0"/>
        <w:jc w:val="center"/>
        <w:rPr>
          <w:rFonts w:ascii="Times New Roman" w:hAnsi="Times New Roman" w:cs="Times New Roman"/>
          <w:b/>
          <w:bCs/>
          <w:spacing w:val="-1"/>
          <w:sz w:val="28"/>
          <w:szCs w:val="28"/>
        </w:rPr>
      </w:pPr>
      <w:r w:rsidRPr="00C53AD2">
        <w:rPr>
          <w:rFonts w:ascii="Times New Roman" w:hAnsi="Times New Roman" w:cs="Times New Roman"/>
          <w:b/>
          <w:bCs/>
          <w:spacing w:val="-1"/>
          <w:sz w:val="28"/>
          <w:szCs w:val="28"/>
        </w:rPr>
        <w:t>электронно</w:t>
      </w:r>
      <w:r w:rsidR="004E7655">
        <w:rPr>
          <w:rFonts w:ascii="Times New Roman" w:hAnsi="Times New Roman" w:cs="Times New Roman"/>
          <w:b/>
          <w:bCs/>
          <w:spacing w:val="-1"/>
          <w:sz w:val="28"/>
          <w:szCs w:val="28"/>
        </w:rPr>
        <w:t>го аукциона</w:t>
      </w:r>
    </w:p>
    <w:p w:rsidR="00C53AD2" w:rsidRPr="00686E77" w:rsidRDefault="00253D04" w:rsidP="00C53AD2">
      <w:pPr>
        <w:spacing w:after="0"/>
        <w:jc w:val="center"/>
        <w:rPr>
          <w:rFonts w:ascii="Times New Roman" w:hAnsi="Times New Roman" w:cs="Times New Roman"/>
          <w:b/>
          <w:sz w:val="28"/>
        </w:rPr>
      </w:pPr>
      <w:r>
        <w:rPr>
          <w:rFonts w:ascii="Times New Roman" w:hAnsi="Times New Roman" w:cs="Times New Roman"/>
          <w:b/>
          <w:sz w:val="28"/>
        </w:rPr>
        <w:t>№ ИПУ 2019/ЭА–</w:t>
      </w:r>
      <w:r w:rsidR="00D110CB" w:rsidRPr="003C3567">
        <w:rPr>
          <w:rFonts w:ascii="Times New Roman" w:hAnsi="Times New Roman" w:cs="Times New Roman"/>
          <w:b/>
          <w:sz w:val="28"/>
        </w:rPr>
        <w:t>1</w:t>
      </w:r>
      <w:r w:rsidR="008A2FB1">
        <w:rPr>
          <w:rFonts w:ascii="Times New Roman" w:hAnsi="Times New Roman" w:cs="Times New Roman"/>
          <w:b/>
          <w:sz w:val="28"/>
        </w:rPr>
        <w:t>6</w:t>
      </w:r>
    </w:p>
    <w:p w:rsidR="00C53AD2" w:rsidRPr="00C53AD2" w:rsidRDefault="00C53AD2" w:rsidP="00C53AD2">
      <w:pPr>
        <w:shd w:val="clear" w:color="auto" w:fill="FFFFFF"/>
        <w:tabs>
          <w:tab w:val="left" w:leader="dot" w:pos="9259"/>
        </w:tabs>
        <w:spacing w:after="0"/>
        <w:rPr>
          <w:rFonts w:ascii="Times New Roman" w:hAnsi="Times New Roman" w:cs="Times New Roman"/>
        </w:rPr>
      </w:pPr>
    </w:p>
    <w:p w:rsidR="00C53AD2" w:rsidRPr="00C53AD2" w:rsidRDefault="00C53AD2" w:rsidP="00C53AD2">
      <w:pPr>
        <w:shd w:val="clear" w:color="auto" w:fill="FFFFFF"/>
        <w:tabs>
          <w:tab w:val="left" w:leader="dot" w:pos="9259"/>
        </w:tabs>
        <w:spacing w:after="0"/>
        <w:rPr>
          <w:rFonts w:ascii="Times New Roman" w:hAnsi="Times New Roman" w:cs="Times New Roman"/>
        </w:rPr>
      </w:pPr>
    </w:p>
    <w:p w:rsidR="00B906EC" w:rsidRPr="00391878" w:rsidRDefault="00A120BF" w:rsidP="00391878">
      <w:pPr>
        <w:shd w:val="clear" w:color="auto" w:fill="FFFFFF"/>
        <w:tabs>
          <w:tab w:val="left" w:leader="dot" w:pos="9259"/>
        </w:tabs>
        <w:spacing w:after="0"/>
        <w:jc w:val="center"/>
        <w:rPr>
          <w:rFonts w:ascii="Times New Roman" w:hAnsi="Times New Roman" w:cs="Times New Roman"/>
          <w:b/>
        </w:rPr>
      </w:pPr>
      <w:r w:rsidRPr="00A120BF">
        <w:rPr>
          <w:rFonts w:ascii="Times New Roman" w:hAnsi="Times New Roman" w:cs="Times New Roman"/>
          <w:b/>
          <w:sz w:val="28"/>
        </w:rPr>
        <w:t>Оказание информационных услуг по сопровождению экземпляров справочно-правовых систем КонсультантПлюс в 2020 году</w:t>
      </w:r>
    </w:p>
    <w:p w:rsidR="00B906EC" w:rsidRPr="00391878" w:rsidRDefault="00B906EC" w:rsidP="0063443E">
      <w:pPr>
        <w:spacing w:after="0" w:line="240" w:lineRule="auto"/>
        <w:ind w:firstLine="567"/>
        <w:rPr>
          <w:rFonts w:ascii="Times New Roman" w:hAnsi="Times New Roman" w:cs="Times New Roman"/>
          <w:b/>
        </w:rPr>
      </w:pPr>
    </w:p>
    <w:p w:rsidR="00B906EC" w:rsidRPr="00B906EC" w:rsidRDefault="00B906EC" w:rsidP="00B906EC">
      <w:pPr>
        <w:shd w:val="clear" w:color="auto" w:fill="FFFFFF"/>
        <w:tabs>
          <w:tab w:val="left" w:leader="dot" w:pos="9259"/>
        </w:tabs>
        <w:spacing w:after="0"/>
        <w:jc w:val="center"/>
        <w:rPr>
          <w:rFonts w:ascii="Times New Roman" w:hAnsi="Times New Roman" w:cs="Times New Roman"/>
        </w:rPr>
      </w:pPr>
    </w:p>
    <w:p w:rsidR="00B906EC" w:rsidRPr="00B906EC" w:rsidRDefault="00B906EC" w:rsidP="00B906EC">
      <w:pPr>
        <w:shd w:val="clear" w:color="auto" w:fill="FFFFFF"/>
        <w:tabs>
          <w:tab w:val="left" w:leader="dot" w:pos="9259"/>
        </w:tabs>
        <w:spacing w:after="0"/>
        <w:rPr>
          <w:rFonts w:ascii="Times New Roman" w:hAnsi="Times New Roman" w:cs="Times New Roman"/>
        </w:rPr>
      </w:pPr>
    </w:p>
    <w:p w:rsidR="00B906EC" w:rsidRPr="00B906EC" w:rsidRDefault="00B906EC" w:rsidP="00B906EC">
      <w:pPr>
        <w:shd w:val="clear" w:color="auto" w:fill="FFFFFF"/>
        <w:tabs>
          <w:tab w:val="left" w:leader="dot" w:pos="9259"/>
        </w:tabs>
        <w:spacing w:after="0"/>
        <w:rPr>
          <w:rFonts w:ascii="Times New Roman" w:hAnsi="Times New Roman" w:cs="Times New Roman"/>
        </w:rPr>
      </w:pPr>
    </w:p>
    <w:p w:rsidR="00B906EC" w:rsidRPr="00B906EC" w:rsidRDefault="00B906EC" w:rsidP="00B906EC">
      <w:pPr>
        <w:shd w:val="clear" w:color="auto" w:fill="FFFFFF"/>
        <w:tabs>
          <w:tab w:val="left" w:leader="dot" w:pos="9259"/>
        </w:tabs>
        <w:spacing w:after="0"/>
        <w:rPr>
          <w:rFonts w:ascii="Times New Roman" w:hAnsi="Times New Roman" w:cs="Times New Roman"/>
        </w:rPr>
      </w:pPr>
    </w:p>
    <w:p w:rsidR="00B906EC" w:rsidRPr="00B906EC" w:rsidRDefault="00B906EC" w:rsidP="00B906EC">
      <w:pPr>
        <w:shd w:val="clear" w:color="auto" w:fill="FFFFFF"/>
        <w:tabs>
          <w:tab w:val="left" w:leader="dot" w:pos="9259"/>
        </w:tabs>
        <w:spacing w:after="0"/>
        <w:rPr>
          <w:rFonts w:ascii="Times New Roman" w:hAnsi="Times New Roman" w:cs="Times New Roman"/>
        </w:rPr>
      </w:pPr>
    </w:p>
    <w:p w:rsidR="00B906EC" w:rsidRPr="00B906EC" w:rsidRDefault="00B906EC" w:rsidP="00B906EC">
      <w:pPr>
        <w:shd w:val="clear" w:color="auto" w:fill="FFFFFF"/>
        <w:tabs>
          <w:tab w:val="left" w:leader="dot" w:pos="9259"/>
        </w:tabs>
        <w:rPr>
          <w:rFonts w:ascii="Times New Roman" w:hAnsi="Times New Roman" w:cs="Times New Roman"/>
        </w:rPr>
      </w:pPr>
    </w:p>
    <w:p w:rsidR="00F36CE4" w:rsidRDefault="00F36CE4" w:rsidP="00B906EC">
      <w:pPr>
        <w:shd w:val="clear" w:color="auto" w:fill="FFFFFF"/>
        <w:tabs>
          <w:tab w:val="left" w:leader="dot" w:pos="9259"/>
        </w:tabs>
        <w:jc w:val="center"/>
        <w:rPr>
          <w:rFonts w:ascii="Times New Roman" w:hAnsi="Times New Roman" w:cs="Times New Roman"/>
          <w:b/>
        </w:rPr>
      </w:pPr>
    </w:p>
    <w:p w:rsidR="004E7655" w:rsidRDefault="004E7655" w:rsidP="00B906EC">
      <w:pPr>
        <w:shd w:val="clear" w:color="auto" w:fill="FFFFFF"/>
        <w:tabs>
          <w:tab w:val="left" w:leader="dot" w:pos="9259"/>
        </w:tabs>
        <w:jc w:val="center"/>
        <w:rPr>
          <w:rFonts w:ascii="Times New Roman" w:hAnsi="Times New Roman" w:cs="Times New Roman"/>
          <w:b/>
        </w:rPr>
      </w:pPr>
    </w:p>
    <w:p w:rsidR="004E7655" w:rsidRDefault="004E7655" w:rsidP="00B906EC">
      <w:pPr>
        <w:shd w:val="clear" w:color="auto" w:fill="FFFFFF"/>
        <w:tabs>
          <w:tab w:val="left" w:leader="dot" w:pos="9259"/>
        </w:tabs>
        <w:jc w:val="center"/>
        <w:rPr>
          <w:rFonts w:ascii="Times New Roman" w:hAnsi="Times New Roman" w:cs="Times New Roman"/>
          <w:b/>
        </w:rPr>
      </w:pPr>
    </w:p>
    <w:p w:rsidR="004E7655" w:rsidRDefault="004E7655" w:rsidP="00B906EC">
      <w:pPr>
        <w:shd w:val="clear" w:color="auto" w:fill="FFFFFF"/>
        <w:tabs>
          <w:tab w:val="left" w:leader="dot" w:pos="9259"/>
        </w:tabs>
        <w:jc w:val="center"/>
        <w:rPr>
          <w:rFonts w:ascii="Times New Roman" w:hAnsi="Times New Roman" w:cs="Times New Roman"/>
          <w:b/>
        </w:rPr>
      </w:pPr>
    </w:p>
    <w:p w:rsidR="004E7655" w:rsidRDefault="004E7655" w:rsidP="00B906EC">
      <w:pPr>
        <w:shd w:val="clear" w:color="auto" w:fill="FFFFFF"/>
        <w:tabs>
          <w:tab w:val="left" w:leader="dot" w:pos="9259"/>
        </w:tabs>
        <w:jc w:val="center"/>
        <w:rPr>
          <w:rFonts w:ascii="Times New Roman" w:hAnsi="Times New Roman" w:cs="Times New Roman"/>
          <w:b/>
        </w:rPr>
      </w:pPr>
    </w:p>
    <w:p w:rsidR="004E7655" w:rsidRDefault="004E7655" w:rsidP="00B906EC">
      <w:pPr>
        <w:shd w:val="clear" w:color="auto" w:fill="FFFFFF"/>
        <w:tabs>
          <w:tab w:val="left" w:leader="dot" w:pos="9259"/>
        </w:tabs>
        <w:jc w:val="center"/>
        <w:rPr>
          <w:rFonts w:ascii="Times New Roman" w:hAnsi="Times New Roman" w:cs="Times New Roman"/>
          <w:b/>
        </w:rPr>
      </w:pPr>
    </w:p>
    <w:p w:rsidR="00F36CE4" w:rsidRDefault="00F36CE4" w:rsidP="00B906EC">
      <w:pPr>
        <w:shd w:val="clear" w:color="auto" w:fill="FFFFFF"/>
        <w:tabs>
          <w:tab w:val="left" w:leader="dot" w:pos="9259"/>
        </w:tabs>
        <w:jc w:val="center"/>
        <w:rPr>
          <w:rFonts w:ascii="Times New Roman" w:hAnsi="Times New Roman" w:cs="Times New Roman"/>
          <w:b/>
        </w:rPr>
      </w:pPr>
    </w:p>
    <w:p w:rsidR="00F36CE4" w:rsidRDefault="00F36CE4" w:rsidP="00B906EC">
      <w:pPr>
        <w:shd w:val="clear" w:color="auto" w:fill="FFFFFF"/>
        <w:tabs>
          <w:tab w:val="left" w:leader="dot" w:pos="9259"/>
        </w:tabs>
        <w:jc w:val="center"/>
        <w:rPr>
          <w:rFonts w:ascii="Times New Roman" w:hAnsi="Times New Roman" w:cs="Times New Roman"/>
          <w:b/>
        </w:rPr>
      </w:pPr>
    </w:p>
    <w:p w:rsidR="00B906EC" w:rsidRPr="00B24460" w:rsidRDefault="00B906EC" w:rsidP="004E7655">
      <w:pPr>
        <w:shd w:val="clear" w:color="auto" w:fill="FFFFFF"/>
        <w:tabs>
          <w:tab w:val="left" w:leader="dot" w:pos="9259"/>
        </w:tabs>
        <w:spacing w:after="0"/>
        <w:jc w:val="center"/>
        <w:rPr>
          <w:rFonts w:ascii="Times New Roman" w:hAnsi="Times New Roman" w:cs="Times New Roman"/>
          <w:sz w:val="24"/>
          <w:szCs w:val="24"/>
        </w:rPr>
      </w:pPr>
      <w:r w:rsidRPr="00B24460">
        <w:rPr>
          <w:rFonts w:ascii="Times New Roman" w:hAnsi="Times New Roman" w:cs="Times New Roman"/>
          <w:b/>
          <w:sz w:val="24"/>
          <w:szCs w:val="24"/>
        </w:rPr>
        <w:t>Москва</w:t>
      </w:r>
    </w:p>
    <w:p w:rsidR="00B906EC" w:rsidRPr="00B24460" w:rsidRDefault="00B906EC" w:rsidP="004E7655">
      <w:pPr>
        <w:shd w:val="clear" w:color="auto" w:fill="FFFFFF"/>
        <w:tabs>
          <w:tab w:val="left" w:leader="dot" w:pos="9259"/>
        </w:tabs>
        <w:spacing w:after="0"/>
        <w:jc w:val="center"/>
        <w:rPr>
          <w:rFonts w:ascii="Times New Roman" w:hAnsi="Times New Roman" w:cs="Times New Roman"/>
          <w:b/>
          <w:sz w:val="24"/>
          <w:szCs w:val="24"/>
        </w:rPr>
      </w:pPr>
      <w:r w:rsidRPr="00B24460">
        <w:rPr>
          <w:rFonts w:ascii="Times New Roman" w:hAnsi="Times New Roman" w:cs="Times New Roman"/>
          <w:b/>
          <w:sz w:val="24"/>
          <w:szCs w:val="24"/>
        </w:rPr>
        <w:t>2019</w:t>
      </w:r>
    </w:p>
    <w:p w:rsidR="00B906EC" w:rsidRP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rsidR="00526804" w:rsidRDefault="00526804">
      <w:pPr>
        <w:rPr>
          <w:rFonts w:ascii="Times New Roman" w:hAnsi="Times New Roman" w:cs="Times New Roman"/>
          <w:sz w:val="24"/>
          <w:szCs w:val="24"/>
        </w:rPr>
      </w:pPr>
      <w:r>
        <w:rPr>
          <w:rFonts w:ascii="Times New Roman" w:hAnsi="Times New Roman" w:cs="Times New Roman"/>
          <w:sz w:val="24"/>
          <w:szCs w:val="24"/>
        </w:rPr>
        <w:br w:type="page"/>
      </w:r>
    </w:p>
    <w:p w:rsidR="008858FF" w:rsidRDefault="008858FF" w:rsidP="00FF7BE9">
      <w:pPr>
        <w:autoSpaceDE w:val="0"/>
        <w:autoSpaceDN w:val="0"/>
        <w:adjustRightInd w:val="0"/>
        <w:spacing w:after="0" w:line="240" w:lineRule="auto"/>
        <w:jc w:val="center"/>
        <w:rPr>
          <w:rFonts w:ascii="Times New Roman" w:hAnsi="Times New Roman" w:cs="Times New Roman"/>
          <w:sz w:val="24"/>
          <w:szCs w:val="24"/>
        </w:rPr>
      </w:pPr>
    </w:p>
    <w:p w:rsidR="00526804" w:rsidRDefault="00526804" w:rsidP="00FF7BE9">
      <w:pPr>
        <w:autoSpaceDE w:val="0"/>
        <w:autoSpaceDN w:val="0"/>
        <w:adjustRightInd w:val="0"/>
        <w:spacing w:after="0" w:line="240" w:lineRule="auto"/>
        <w:jc w:val="center"/>
        <w:rPr>
          <w:rFonts w:ascii="Times New Roman" w:hAnsi="Times New Roman" w:cs="Times New Roman"/>
          <w:sz w:val="24"/>
          <w:szCs w:val="24"/>
        </w:rPr>
      </w:pPr>
    </w:p>
    <w:p w:rsidR="00526804" w:rsidRDefault="00526804" w:rsidP="00FF7BE9">
      <w:pPr>
        <w:autoSpaceDE w:val="0"/>
        <w:autoSpaceDN w:val="0"/>
        <w:adjustRightInd w:val="0"/>
        <w:spacing w:after="0" w:line="240" w:lineRule="auto"/>
        <w:jc w:val="center"/>
        <w:rPr>
          <w:rFonts w:ascii="Times New Roman" w:hAnsi="Times New Roman" w:cs="Times New Roman"/>
          <w:sz w:val="24"/>
          <w:szCs w:val="24"/>
        </w:rPr>
      </w:pPr>
    </w:p>
    <w:p w:rsidR="008858FF" w:rsidRDefault="008858FF" w:rsidP="008858FF">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8858FF" w:rsidTr="00C379C6">
        <w:tc>
          <w:tcPr>
            <w:tcW w:w="9853" w:type="dxa"/>
            <w:gridSpan w:val="3"/>
            <w:shd w:val="clear" w:color="auto" w:fill="auto"/>
          </w:tcPr>
          <w:p w:rsidR="008858FF" w:rsidRPr="008858FF"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8858FF">
              <w:rPr>
                <w:rFonts w:ascii="Times New Roman" w:eastAsia="Times New Roman" w:hAnsi="Times New Roman" w:cs="Times New Roman"/>
                <w:sz w:val="24"/>
                <w:szCs w:val="24"/>
                <w:lang w:eastAsia="ru-RU"/>
              </w:rPr>
              <w:tab/>
            </w:r>
            <w:r w:rsidRPr="008858FF">
              <w:rPr>
                <w:rFonts w:ascii="Times New Roman" w:eastAsia="Times New Roman" w:hAnsi="Times New Roman" w:cs="Times New Roman"/>
                <w:b/>
                <w:sz w:val="24"/>
                <w:szCs w:val="24"/>
                <w:lang w:eastAsia="ru-RU"/>
              </w:rPr>
              <w:t>СОДЕРЖАНИЕ</w:t>
            </w:r>
          </w:p>
        </w:tc>
      </w:tr>
      <w:tr w:rsidR="008858FF" w:rsidRPr="008858FF" w:rsidTr="00757EC0">
        <w:tc>
          <w:tcPr>
            <w:tcW w:w="557" w:type="dxa"/>
            <w:shd w:val="clear" w:color="auto" w:fill="auto"/>
          </w:tcPr>
          <w:p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w:t>
            </w:r>
          </w:p>
        </w:tc>
        <w:tc>
          <w:tcPr>
            <w:tcW w:w="8482" w:type="dxa"/>
            <w:shd w:val="clear" w:color="auto" w:fill="auto"/>
          </w:tcPr>
          <w:p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НАЗВАНИЕ РАЗДЕЛА</w:t>
            </w:r>
          </w:p>
        </w:tc>
        <w:tc>
          <w:tcPr>
            <w:tcW w:w="814" w:type="dxa"/>
            <w:shd w:val="clear" w:color="auto" w:fill="auto"/>
          </w:tcPr>
          <w:p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СТР.</w:t>
            </w:r>
          </w:p>
        </w:tc>
      </w:tr>
      <w:tr w:rsidR="008858FF" w:rsidRPr="008858FF" w:rsidTr="00757EC0">
        <w:tc>
          <w:tcPr>
            <w:tcW w:w="557" w:type="dxa"/>
            <w:shd w:val="clear" w:color="auto" w:fill="auto"/>
            <w:vAlign w:val="center"/>
          </w:tcPr>
          <w:p w:rsidR="008858FF" w:rsidRPr="008858FF" w:rsidRDefault="008858FF"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w:t>
            </w:r>
          </w:p>
        </w:tc>
        <w:tc>
          <w:tcPr>
            <w:tcW w:w="8482" w:type="dxa"/>
            <w:shd w:val="clear" w:color="auto" w:fill="auto"/>
            <w:vAlign w:val="center"/>
          </w:tcPr>
          <w:p w:rsidR="00850F0A" w:rsidRDefault="00850F0A" w:rsidP="008858FF">
            <w:pPr>
              <w:spacing w:after="6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ОБЩИЕ ПОЛОЖЕНИЯ</w:t>
            </w:r>
          </w:p>
          <w:p w:rsidR="008858FF" w:rsidRPr="008858FF" w:rsidRDefault="008858FF" w:rsidP="008858FF">
            <w:pPr>
              <w:spacing w:after="60" w:line="240" w:lineRule="auto"/>
              <w:contextualSpacing/>
              <w:rPr>
                <w:rFonts w:ascii="Times New Roman" w:eastAsia="Times New Roman" w:hAnsi="Times New Roman" w:cs="Times New Roman"/>
                <w:lang w:eastAsia="ru-RU"/>
              </w:rPr>
            </w:pPr>
            <w:r w:rsidRPr="008858FF">
              <w:rPr>
                <w:rFonts w:ascii="Times New Roman" w:eastAsia="Times New Roman" w:hAnsi="Times New Roman" w:cs="Times New Roman"/>
                <w:lang w:eastAsia="ru-RU"/>
              </w:rPr>
              <w:t>ИНФОРМАЦИОННАЯ КАРТА ЭЛЕКТРОННОГО АУКЦИОНА</w:t>
            </w:r>
          </w:p>
        </w:tc>
        <w:tc>
          <w:tcPr>
            <w:tcW w:w="814" w:type="dxa"/>
            <w:shd w:val="clear" w:color="auto" w:fill="auto"/>
            <w:vAlign w:val="center"/>
          </w:tcPr>
          <w:p w:rsidR="008858FF" w:rsidRDefault="00850F0A" w:rsidP="008858FF">
            <w:pPr>
              <w:tabs>
                <w:tab w:val="left" w:leader="dot" w:pos="9259"/>
              </w:tabs>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p w:rsidR="00850F0A" w:rsidRPr="008858FF" w:rsidRDefault="001D3EFB" w:rsidP="008858FF">
            <w:pPr>
              <w:tabs>
                <w:tab w:val="left" w:leader="dot" w:pos="9259"/>
              </w:tabs>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0B7F93" w:rsidRPr="008858FF" w:rsidTr="00757EC0">
        <w:tc>
          <w:tcPr>
            <w:tcW w:w="557" w:type="dxa"/>
            <w:shd w:val="clear" w:color="auto" w:fill="auto"/>
            <w:vAlign w:val="center"/>
          </w:tcPr>
          <w:p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w:t>
            </w:r>
          </w:p>
        </w:tc>
        <w:tc>
          <w:tcPr>
            <w:tcW w:w="8482" w:type="dxa"/>
            <w:shd w:val="clear" w:color="auto" w:fill="auto"/>
            <w:vAlign w:val="center"/>
          </w:tcPr>
          <w:p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ТЕХНИЧЕСКАЯ ЧАСТЬ ДОКУМЕНТАЦИИ ОБ АУКЦИОНЕ</w:t>
            </w:r>
          </w:p>
        </w:tc>
        <w:tc>
          <w:tcPr>
            <w:tcW w:w="814" w:type="dxa"/>
            <w:shd w:val="clear" w:color="auto" w:fill="auto"/>
            <w:vAlign w:val="center"/>
          </w:tcPr>
          <w:p w:rsidR="000B7F93" w:rsidRPr="008858FF" w:rsidRDefault="00003D73" w:rsidP="000B7F93">
            <w:pPr>
              <w:tabs>
                <w:tab w:val="left" w:leader="dot" w:pos="9259"/>
              </w:tabs>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w:t>
            </w:r>
          </w:p>
        </w:tc>
      </w:tr>
      <w:tr w:rsidR="000B7F93" w:rsidRPr="008858FF" w:rsidTr="00757EC0">
        <w:tc>
          <w:tcPr>
            <w:tcW w:w="557" w:type="dxa"/>
            <w:shd w:val="clear" w:color="auto" w:fill="auto"/>
            <w:vAlign w:val="center"/>
          </w:tcPr>
          <w:p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III.</w:t>
            </w:r>
          </w:p>
        </w:tc>
        <w:tc>
          <w:tcPr>
            <w:tcW w:w="8482" w:type="dxa"/>
            <w:shd w:val="clear" w:color="auto" w:fill="auto"/>
            <w:vAlign w:val="center"/>
          </w:tcPr>
          <w:p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ОБОСНОВАНИЕ НАЧАЛЬНОЙ (МАКСИМАЛЬНОЙ) ЦЕНЫ КОНТРАКТА</w:t>
            </w:r>
          </w:p>
        </w:tc>
        <w:tc>
          <w:tcPr>
            <w:tcW w:w="814" w:type="dxa"/>
            <w:shd w:val="clear" w:color="auto" w:fill="auto"/>
            <w:vAlign w:val="center"/>
          </w:tcPr>
          <w:p w:rsidR="000B7F93" w:rsidRPr="008858FF" w:rsidRDefault="00003D73" w:rsidP="000B7F93">
            <w:pPr>
              <w:tabs>
                <w:tab w:val="left" w:leader="dot" w:pos="9259"/>
              </w:tabs>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w:t>
            </w:r>
          </w:p>
        </w:tc>
      </w:tr>
    </w:tbl>
    <w:p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rsidR="008858FF" w:rsidRDefault="008858FF"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rsidR="00B906EC"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Sect="00C01B71">
          <w:footerReference w:type="default" r:id="rId8"/>
          <w:type w:val="continuous"/>
          <w:pgSz w:w="11906" w:h="16838"/>
          <w:pgMar w:top="1134" w:right="567" w:bottom="1134" w:left="1701" w:header="709" w:footer="709" w:gutter="0"/>
          <w:cols w:space="708"/>
          <w:titlePg/>
          <w:docGrid w:linePitch="360"/>
        </w:sectPr>
      </w:pPr>
    </w:p>
    <w:p w:rsidR="00FF7BE9" w:rsidRPr="001D3EFB" w:rsidRDefault="008808E8" w:rsidP="00650F36">
      <w:pPr>
        <w:jc w:val="center"/>
        <w:rPr>
          <w:rFonts w:ascii="Times New Roman" w:hAnsi="Times New Roman" w:cs="Times New Roman"/>
          <w:b/>
          <w:sz w:val="24"/>
          <w:szCs w:val="24"/>
        </w:rPr>
      </w:pPr>
      <w:r>
        <w:rPr>
          <w:rFonts w:ascii="Times New Roman" w:hAnsi="Times New Roman" w:cs="Times New Roman"/>
          <w:sz w:val="24"/>
          <w:szCs w:val="24"/>
        </w:rPr>
        <w:lastRenderedPageBreak/>
        <w:br w:type="page"/>
      </w:r>
      <w:r w:rsidR="00757EC0" w:rsidRPr="001D3EFB">
        <w:rPr>
          <w:rFonts w:ascii="Times New Roman" w:hAnsi="Times New Roman" w:cs="Times New Roman"/>
          <w:b/>
          <w:sz w:val="24"/>
          <w:szCs w:val="24"/>
        </w:rPr>
        <w:lastRenderedPageBreak/>
        <w:t>I. ОБЩИЕ ПОЛОЖЕНИЯ</w:t>
      </w:r>
    </w:p>
    <w:p w:rsidR="0053782E" w:rsidRPr="00FF7BE9" w:rsidRDefault="0053782E" w:rsidP="00FF7BE9">
      <w:pPr>
        <w:autoSpaceDE w:val="0"/>
        <w:autoSpaceDN w:val="0"/>
        <w:adjustRightInd w:val="0"/>
        <w:spacing w:after="0" w:line="240" w:lineRule="auto"/>
        <w:jc w:val="center"/>
        <w:rPr>
          <w:rFonts w:ascii="Times New Roman" w:hAnsi="Times New Roman" w:cs="Times New Roman"/>
          <w:sz w:val="24"/>
          <w:szCs w:val="24"/>
        </w:rPr>
      </w:pP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1.1 Законодательное регулирование.</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w:t>
      </w:r>
    </w:p>
    <w:p w:rsidR="00FF7BE9" w:rsidRPr="00FF7BE9" w:rsidRDefault="00FF7BE9" w:rsidP="005C2BC2">
      <w:pPr>
        <w:autoSpaceDE w:val="0"/>
        <w:autoSpaceDN w:val="0"/>
        <w:adjustRightInd w:val="0"/>
        <w:spacing w:after="0" w:line="240" w:lineRule="auto"/>
        <w:jc w:val="both"/>
        <w:rPr>
          <w:rFonts w:ascii="Times New Roman" w:hAnsi="Times New Roman" w:cs="Times New Roman"/>
          <w:sz w:val="24"/>
          <w:szCs w:val="24"/>
        </w:rPr>
      </w:pPr>
      <w:r w:rsidRPr="00FF7BE9">
        <w:rPr>
          <w:rFonts w:ascii="Times New Roman" w:hAnsi="Times New Roman" w:cs="Times New Roman"/>
          <w:sz w:val="24"/>
          <w:szCs w:val="24"/>
        </w:rPr>
        <w:t>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44-ФЗ.</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Настоящая документация подготовлена в соответствии с Законом о контрактной системе, а также иными нормативными правовыми актами о контрактной системе в сфере закупок.</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1.2 Основные понятия, используемые в документации, в соответствии со статьей 3 Закона о контрактной системе.</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r w:rsidR="00F87CF0">
        <w:rPr>
          <w:rFonts w:ascii="Times New Roman" w:hAnsi="Times New Roman" w:cs="Times New Roman"/>
          <w:sz w:val="24"/>
          <w:szCs w:val="24"/>
        </w:rPr>
        <w:t>«</w:t>
      </w:r>
      <w:r w:rsidRPr="00FF7BE9">
        <w:rPr>
          <w:rFonts w:ascii="Times New Roman" w:hAnsi="Times New Roman" w:cs="Times New Roman"/>
          <w:sz w:val="24"/>
          <w:szCs w:val="24"/>
        </w:rPr>
        <w:t>Росатом</w:t>
      </w:r>
      <w:r w:rsidR="00F87CF0">
        <w:rPr>
          <w:rFonts w:ascii="Times New Roman" w:hAnsi="Times New Roman" w:cs="Times New Roman"/>
          <w:sz w:val="24"/>
          <w:szCs w:val="24"/>
        </w:rPr>
        <w:t>»</w:t>
      </w:r>
      <w:r w:rsidRPr="00FF7BE9">
        <w:rPr>
          <w:rFonts w:ascii="Times New Roman" w:hAnsi="Times New Roman" w:cs="Times New Roman"/>
          <w:sz w:val="24"/>
          <w:szCs w:val="24"/>
        </w:rPr>
        <w:t xml:space="preserve">, Государственная корпорация по космической деятельности </w:t>
      </w:r>
      <w:r w:rsidR="00F87CF0">
        <w:rPr>
          <w:rFonts w:ascii="Times New Roman" w:hAnsi="Times New Roman" w:cs="Times New Roman"/>
          <w:sz w:val="24"/>
          <w:szCs w:val="24"/>
        </w:rPr>
        <w:t>«</w:t>
      </w:r>
      <w:r w:rsidRPr="00FF7BE9">
        <w:rPr>
          <w:rFonts w:ascii="Times New Roman" w:hAnsi="Times New Roman" w:cs="Times New Roman"/>
          <w:sz w:val="24"/>
          <w:szCs w:val="24"/>
        </w:rPr>
        <w:t>Роскосмос</w:t>
      </w:r>
      <w:r w:rsidR="00F87CF0">
        <w:rPr>
          <w:rFonts w:ascii="Times New Roman" w:hAnsi="Times New Roman" w:cs="Times New Roman"/>
          <w:sz w:val="24"/>
          <w:szCs w:val="24"/>
        </w:rPr>
        <w:t>»</w:t>
      </w:r>
      <w:r w:rsidRPr="00FF7BE9">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1.2.2 Определение поставщика (подрядчика, исполнителя) – совокупность действий, которые</w:t>
      </w:r>
      <w:r w:rsidR="005C2BC2">
        <w:rPr>
          <w:rFonts w:ascii="Times New Roman" w:hAnsi="Times New Roman" w:cs="Times New Roman"/>
          <w:sz w:val="24"/>
          <w:szCs w:val="24"/>
        </w:rPr>
        <w:t xml:space="preserve"> </w:t>
      </w:r>
      <w:r w:rsidRPr="00FF7BE9">
        <w:rPr>
          <w:rFonts w:ascii="Times New Roman" w:hAnsi="Times New Roman" w:cs="Times New Roman"/>
          <w:sz w:val="24"/>
          <w:szCs w:val="24"/>
        </w:rPr>
        <w:t xml:space="preserve">осуществляются заказчиками в порядке, установленном Законом о контрактной </w:t>
      </w:r>
      <w:r w:rsidRPr="00FF7BE9">
        <w:rPr>
          <w:rFonts w:ascii="Times New Roman" w:hAnsi="Times New Roman" w:cs="Times New Roman"/>
          <w:sz w:val="24"/>
          <w:szCs w:val="24"/>
        </w:rPr>
        <w:lastRenderedPageBreak/>
        <w:t xml:space="preserve">системе, </w:t>
      </w:r>
      <w:r>
        <w:rPr>
          <w:rFonts w:ascii="Times New Roman" w:hAnsi="Times New Roman" w:cs="Times New Roman"/>
          <w:sz w:val="24"/>
          <w:szCs w:val="24"/>
        </w:rPr>
        <w:t>н</w:t>
      </w:r>
      <w:r w:rsidRPr="00FF7BE9">
        <w:rPr>
          <w:rFonts w:ascii="Times New Roman" w:hAnsi="Times New Roman" w:cs="Times New Roman"/>
          <w:sz w:val="24"/>
          <w:szCs w:val="24"/>
        </w:rPr>
        <w:t>ачиная</w:t>
      </w:r>
      <w:r>
        <w:rPr>
          <w:rFonts w:ascii="Times New Roman" w:hAnsi="Times New Roman" w:cs="Times New Roman"/>
          <w:sz w:val="24"/>
          <w:szCs w:val="24"/>
        </w:rPr>
        <w:t xml:space="preserve"> </w:t>
      </w:r>
      <w:r w:rsidRPr="00FF7BE9">
        <w:rPr>
          <w:rFonts w:ascii="Times New Roman" w:hAnsi="Times New Roman" w:cs="Times New Roman"/>
          <w:sz w:val="24"/>
          <w:szCs w:val="24"/>
        </w:rPr>
        <w:t>с размещения извещения об осуществлении закупки товара, работы, услуги для обеспечения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государственных нужд (федеральных нужд, нужд субъекта Российской Федерации) или</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муниципальных нужд либо в установленных Законом о контрактной системе случаях с направления</w:t>
      </w:r>
      <w:r>
        <w:rPr>
          <w:rFonts w:ascii="Times New Roman" w:hAnsi="Times New Roman" w:cs="Times New Roman"/>
          <w:sz w:val="24"/>
          <w:szCs w:val="24"/>
        </w:rPr>
        <w:t xml:space="preserve"> </w:t>
      </w:r>
      <w:r w:rsidRPr="00FF7BE9">
        <w:rPr>
          <w:rFonts w:ascii="Times New Roman" w:hAnsi="Times New Roman" w:cs="Times New Roman"/>
          <w:sz w:val="24"/>
          <w:szCs w:val="24"/>
        </w:rPr>
        <w:t>приглашения принять участие в определении поставщика (подрядчика, исполнителя) и завершаются</w:t>
      </w:r>
      <w:r>
        <w:rPr>
          <w:rFonts w:ascii="Times New Roman" w:hAnsi="Times New Roman" w:cs="Times New Roman"/>
          <w:sz w:val="24"/>
          <w:szCs w:val="24"/>
        </w:rPr>
        <w:t xml:space="preserve"> </w:t>
      </w:r>
      <w:r w:rsidRPr="00FF7BE9">
        <w:rPr>
          <w:rFonts w:ascii="Times New Roman" w:hAnsi="Times New Roman" w:cs="Times New Roman"/>
          <w:sz w:val="24"/>
          <w:szCs w:val="24"/>
        </w:rPr>
        <w:t>заключением контракта.</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1.2.3 Закупка товара, работы, услуги для обеспечения государственных или муниципальных нужд</w:t>
      </w:r>
      <w:r>
        <w:rPr>
          <w:rFonts w:ascii="Times New Roman" w:hAnsi="Times New Roman" w:cs="Times New Roman"/>
          <w:sz w:val="24"/>
          <w:szCs w:val="24"/>
        </w:rPr>
        <w:t xml:space="preserve"> </w:t>
      </w:r>
      <w:r w:rsidRPr="00FF7BE9">
        <w:rPr>
          <w:rFonts w:ascii="Times New Roman" w:hAnsi="Times New Roman" w:cs="Times New Roman"/>
          <w:sz w:val="24"/>
          <w:szCs w:val="24"/>
        </w:rPr>
        <w:t>(далее – закупка) – совокупность действий, осуществляемых в установленном Законом о</w:t>
      </w:r>
    </w:p>
    <w:p w:rsidR="00FF7BE9" w:rsidRPr="00FF7BE9" w:rsidRDefault="00FF7BE9" w:rsidP="005C2BC2">
      <w:pPr>
        <w:autoSpaceDE w:val="0"/>
        <w:autoSpaceDN w:val="0"/>
        <w:adjustRightInd w:val="0"/>
        <w:spacing w:after="0" w:line="240" w:lineRule="auto"/>
        <w:jc w:val="both"/>
        <w:rPr>
          <w:rFonts w:ascii="Times New Roman" w:hAnsi="Times New Roman" w:cs="Times New Roman"/>
          <w:sz w:val="24"/>
          <w:szCs w:val="24"/>
        </w:rPr>
      </w:pPr>
      <w:r w:rsidRPr="00FF7BE9">
        <w:rPr>
          <w:rFonts w:ascii="Times New Roman" w:hAnsi="Times New Roman" w:cs="Times New Roman"/>
          <w:sz w:val="24"/>
          <w:szCs w:val="24"/>
        </w:rPr>
        <w:t>контрактной системе порядке заказчиком и направленных на обеспечение государственных или</w:t>
      </w:r>
    </w:p>
    <w:p w:rsidR="00FF7BE9" w:rsidRPr="00FF7BE9" w:rsidRDefault="00FF7BE9" w:rsidP="005C2BC2">
      <w:pPr>
        <w:autoSpaceDE w:val="0"/>
        <w:autoSpaceDN w:val="0"/>
        <w:adjustRightInd w:val="0"/>
        <w:spacing w:after="0" w:line="240" w:lineRule="auto"/>
        <w:jc w:val="both"/>
        <w:rPr>
          <w:rFonts w:ascii="Times New Roman" w:hAnsi="Times New Roman" w:cs="Times New Roman"/>
          <w:sz w:val="24"/>
          <w:szCs w:val="24"/>
        </w:rPr>
      </w:pPr>
      <w:r w:rsidRPr="00FF7BE9">
        <w:rPr>
          <w:rFonts w:ascii="Times New Roman" w:hAnsi="Times New Roman" w:cs="Times New Roman"/>
          <w:sz w:val="24"/>
          <w:szCs w:val="24"/>
        </w:rPr>
        <w:t>муниципальных нужд. Закупка начинается с определения поставщика (подрядчика, исполнителя) и</w:t>
      </w:r>
      <w:r>
        <w:rPr>
          <w:rFonts w:ascii="Times New Roman" w:hAnsi="Times New Roman" w:cs="Times New Roman"/>
          <w:sz w:val="24"/>
          <w:szCs w:val="24"/>
        </w:rPr>
        <w:t xml:space="preserve"> </w:t>
      </w:r>
      <w:r w:rsidRPr="00FF7BE9">
        <w:rPr>
          <w:rFonts w:ascii="Times New Roman" w:hAnsi="Times New Roman" w:cs="Times New Roman"/>
          <w:sz w:val="24"/>
          <w:szCs w:val="24"/>
        </w:rPr>
        <w:t>завершается исполнением обязательств сторонами контракта. В случае, если в соответствии</w:t>
      </w:r>
      <w:r>
        <w:rPr>
          <w:rFonts w:ascii="Times New Roman" w:hAnsi="Times New Roman" w:cs="Times New Roman"/>
          <w:sz w:val="24"/>
          <w:szCs w:val="24"/>
        </w:rPr>
        <w:t xml:space="preserve"> </w:t>
      </w:r>
      <w:r w:rsidRPr="00FF7BE9">
        <w:rPr>
          <w:rFonts w:ascii="Times New Roman" w:hAnsi="Times New Roman" w:cs="Times New Roman"/>
          <w:sz w:val="24"/>
          <w:szCs w:val="24"/>
        </w:rPr>
        <w:t>с Законом о контрактной системе не предусмотрено размещение извещения об осуществлении</w:t>
      </w:r>
      <w:r>
        <w:rPr>
          <w:rFonts w:ascii="Times New Roman" w:hAnsi="Times New Roman" w:cs="Times New Roman"/>
          <w:sz w:val="24"/>
          <w:szCs w:val="24"/>
        </w:rPr>
        <w:t xml:space="preserve"> </w:t>
      </w:r>
      <w:r w:rsidRPr="00FF7BE9">
        <w:rPr>
          <w:rFonts w:ascii="Times New Roman" w:hAnsi="Times New Roman" w:cs="Times New Roman"/>
          <w:sz w:val="24"/>
          <w:szCs w:val="24"/>
        </w:rPr>
        <w:t>закупки или направление приглашения принять участие в определении поставщика (подрядчика,</w:t>
      </w:r>
      <w:r>
        <w:rPr>
          <w:rFonts w:ascii="Times New Roman" w:hAnsi="Times New Roman" w:cs="Times New Roman"/>
          <w:sz w:val="24"/>
          <w:szCs w:val="24"/>
        </w:rPr>
        <w:t xml:space="preserve"> </w:t>
      </w:r>
      <w:r w:rsidRPr="00FF7BE9">
        <w:rPr>
          <w:rFonts w:ascii="Times New Roman" w:hAnsi="Times New Roman" w:cs="Times New Roman"/>
          <w:sz w:val="24"/>
          <w:szCs w:val="24"/>
        </w:rPr>
        <w:t>исполнителя), закупка начинается с заключения контракта и завершается исполнением обязательств</w:t>
      </w:r>
      <w:r>
        <w:rPr>
          <w:rFonts w:ascii="Times New Roman" w:hAnsi="Times New Roman" w:cs="Times New Roman"/>
          <w:sz w:val="24"/>
          <w:szCs w:val="24"/>
        </w:rPr>
        <w:t xml:space="preserve"> </w:t>
      </w:r>
      <w:r w:rsidRPr="00FF7BE9">
        <w:rPr>
          <w:rFonts w:ascii="Times New Roman" w:hAnsi="Times New Roman" w:cs="Times New Roman"/>
          <w:sz w:val="24"/>
          <w:szCs w:val="24"/>
        </w:rPr>
        <w:t>сторонами контракта.</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1.2.4 Участник закупки – любое юридическое лицо независимо от его организационно-правовой</w:t>
      </w:r>
    </w:p>
    <w:p w:rsidR="00FF7BE9" w:rsidRPr="00FF7BE9" w:rsidRDefault="00FF7BE9" w:rsidP="005C2BC2">
      <w:pPr>
        <w:autoSpaceDE w:val="0"/>
        <w:autoSpaceDN w:val="0"/>
        <w:adjustRightInd w:val="0"/>
        <w:spacing w:after="0" w:line="240" w:lineRule="auto"/>
        <w:jc w:val="both"/>
        <w:rPr>
          <w:rFonts w:ascii="Times New Roman" w:hAnsi="Times New Roman" w:cs="Times New Roman"/>
          <w:sz w:val="24"/>
          <w:szCs w:val="24"/>
        </w:rPr>
      </w:pPr>
      <w:r w:rsidRPr="00FF7BE9">
        <w:rPr>
          <w:rFonts w:ascii="Times New Roman" w:hAnsi="Times New Roman" w:cs="Times New Roman"/>
          <w:sz w:val="24"/>
          <w:szCs w:val="24"/>
        </w:rPr>
        <w:t>формы, формы собственности, места нахождения и места происхождения капитала, за исключением</w:t>
      </w:r>
      <w:r>
        <w:rPr>
          <w:rFonts w:ascii="Times New Roman" w:hAnsi="Times New Roman" w:cs="Times New Roman"/>
          <w:sz w:val="24"/>
          <w:szCs w:val="24"/>
        </w:rPr>
        <w:t xml:space="preserve"> </w:t>
      </w:r>
      <w:r w:rsidRPr="00FF7BE9">
        <w:rPr>
          <w:rFonts w:ascii="Times New Roman" w:hAnsi="Times New Roman" w:cs="Times New Roman"/>
          <w:sz w:val="24"/>
          <w:szCs w:val="24"/>
        </w:rPr>
        <w:t>юридического лица, местом регистрации которого является государство или территория,</w:t>
      </w:r>
      <w:r>
        <w:rPr>
          <w:rFonts w:ascii="Times New Roman" w:hAnsi="Times New Roman" w:cs="Times New Roman"/>
          <w:sz w:val="24"/>
          <w:szCs w:val="24"/>
        </w:rPr>
        <w:t xml:space="preserve"> </w:t>
      </w:r>
      <w:r w:rsidRPr="00FF7BE9">
        <w:rPr>
          <w:rFonts w:ascii="Times New Roman" w:hAnsi="Times New Roman" w:cs="Times New Roman"/>
          <w:sz w:val="24"/>
          <w:szCs w:val="24"/>
        </w:rPr>
        <w:t>включенные в утверждаемый в соответствии с подпунктом 1 пункта 3 статьи 284 Налогового кодекса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перечень государств и территорий, предоставляющих льготный налоговый</w:t>
      </w:r>
      <w:r>
        <w:rPr>
          <w:rFonts w:ascii="Times New Roman" w:hAnsi="Times New Roman" w:cs="Times New Roman"/>
          <w:sz w:val="24"/>
          <w:szCs w:val="24"/>
        </w:rPr>
        <w:t xml:space="preserve"> </w:t>
      </w:r>
      <w:r w:rsidRPr="00FF7BE9">
        <w:rPr>
          <w:rFonts w:ascii="Times New Roman" w:hAnsi="Times New Roman" w:cs="Times New Roman"/>
          <w:sz w:val="24"/>
          <w:szCs w:val="24"/>
        </w:rPr>
        <w:t>режим налогообложения и (или) не предусматривающих раскрытия и предоставления информации</w:t>
      </w:r>
      <w:r>
        <w:rPr>
          <w:rFonts w:ascii="Times New Roman" w:hAnsi="Times New Roman" w:cs="Times New Roman"/>
          <w:sz w:val="24"/>
          <w:szCs w:val="24"/>
        </w:rPr>
        <w:t xml:space="preserve"> </w:t>
      </w:r>
      <w:r w:rsidRPr="00FF7BE9">
        <w:rPr>
          <w:rFonts w:ascii="Times New Roman" w:hAnsi="Times New Roman" w:cs="Times New Roman"/>
          <w:sz w:val="24"/>
          <w:szCs w:val="24"/>
        </w:rPr>
        <w:t>при проведении финансовых операций (офшорные зоны) в отношении юридических лиц (далее -</w:t>
      </w:r>
      <w:r>
        <w:rPr>
          <w:rFonts w:ascii="Times New Roman" w:hAnsi="Times New Roman" w:cs="Times New Roman"/>
          <w:sz w:val="24"/>
          <w:szCs w:val="24"/>
        </w:rPr>
        <w:t xml:space="preserve"> </w:t>
      </w:r>
      <w:r w:rsidRPr="00FF7BE9">
        <w:rPr>
          <w:rFonts w:ascii="Times New Roman" w:hAnsi="Times New Roman" w:cs="Times New Roman"/>
          <w:sz w:val="24"/>
          <w:szCs w:val="24"/>
        </w:rPr>
        <w:t>офшорная компания), или любое физическое лицо, в том числе зарегистрированное в качестве</w:t>
      </w:r>
      <w:r>
        <w:rPr>
          <w:rFonts w:ascii="Times New Roman" w:hAnsi="Times New Roman" w:cs="Times New Roman"/>
          <w:sz w:val="24"/>
          <w:szCs w:val="24"/>
        </w:rPr>
        <w:t xml:space="preserve"> </w:t>
      </w:r>
      <w:r w:rsidRPr="00FF7BE9">
        <w:rPr>
          <w:rFonts w:ascii="Times New Roman" w:hAnsi="Times New Roman" w:cs="Times New Roman"/>
          <w:sz w:val="24"/>
          <w:szCs w:val="24"/>
        </w:rPr>
        <w:t>индивидуального предпринимателя.</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5C2BC2">
        <w:rPr>
          <w:rFonts w:ascii="Times New Roman" w:hAnsi="Times New Roman" w:cs="Times New Roman"/>
          <w:sz w:val="24"/>
          <w:szCs w:val="24"/>
        </w:rPr>
        <w:t xml:space="preserve"> </w:t>
      </w:r>
      <w:r w:rsidRPr="00FF7BE9">
        <w:rPr>
          <w:rFonts w:ascii="Times New Roman" w:hAnsi="Times New Roman" w:cs="Times New Roman"/>
          <w:sz w:val="24"/>
          <w:szCs w:val="24"/>
        </w:rPr>
        <w:t>власти), орган управления государственным внебюджетным фондом либо государственное казенное</w:t>
      </w:r>
      <w:r>
        <w:rPr>
          <w:rFonts w:ascii="Times New Roman" w:hAnsi="Times New Roman" w:cs="Times New Roman"/>
          <w:sz w:val="24"/>
          <w:szCs w:val="24"/>
        </w:rPr>
        <w:t xml:space="preserve"> </w:t>
      </w:r>
      <w:r w:rsidRPr="00FF7BE9">
        <w:rPr>
          <w:rFonts w:ascii="Times New Roman" w:hAnsi="Times New Roman" w:cs="Times New Roman"/>
          <w:sz w:val="24"/>
          <w:szCs w:val="24"/>
        </w:rPr>
        <w:t>учреждение, действующие от имени Российской Федерации или субъекта Российской Федерации,</w:t>
      </w:r>
      <w:r>
        <w:rPr>
          <w:rFonts w:ascii="Times New Roman" w:hAnsi="Times New Roman" w:cs="Times New Roman"/>
          <w:sz w:val="24"/>
          <w:szCs w:val="24"/>
        </w:rPr>
        <w:t xml:space="preserve"> </w:t>
      </w:r>
      <w:r w:rsidRPr="00FF7BE9">
        <w:rPr>
          <w:rFonts w:ascii="Times New Roman" w:hAnsi="Times New Roman" w:cs="Times New Roman"/>
          <w:sz w:val="24"/>
          <w:szCs w:val="24"/>
        </w:rPr>
        <w:t>уполномоченные принимать бюджетные обязательства в соответствии с бюджетным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законодательством Российской Федерации от имени Российской Федерации или субъекта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и осуществляющие закупки.</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1.2.6 Заказчик – государственный или муниципальный заказчик, бюджетные учреждения,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государственные, муниципальные унитарные предприятия, осуществляющие закупки, за счет</w:t>
      </w:r>
      <w:r w:rsidR="005C2BC2">
        <w:rPr>
          <w:rFonts w:ascii="Times New Roman" w:hAnsi="Times New Roman" w:cs="Times New Roman"/>
          <w:sz w:val="24"/>
          <w:szCs w:val="24"/>
        </w:rPr>
        <w:t xml:space="preserve"> </w:t>
      </w:r>
      <w:r w:rsidRPr="00FF7BE9">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5C2BC2">
        <w:rPr>
          <w:rFonts w:ascii="Times New Roman" w:hAnsi="Times New Roman" w:cs="Times New Roman"/>
          <w:sz w:val="24"/>
          <w:szCs w:val="24"/>
        </w:rPr>
        <w:t xml:space="preserve"> </w:t>
      </w:r>
      <w:r w:rsidRPr="00FF7BE9">
        <w:rPr>
          <w:rFonts w:ascii="Times New Roman" w:hAnsi="Times New Roman" w:cs="Times New Roman"/>
          <w:sz w:val="24"/>
          <w:szCs w:val="24"/>
        </w:rPr>
        <w:t>средств в соответствии с требованиями Закона о контрак</w:t>
      </w:r>
      <w:r w:rsidR="0053782E">
        <w:rPr>
          <w:rFonts w:ascii="Times New Roman" w:hAnsi="Times New Roman" w:cs="Times New Roman"/>
          <w:sz w:val="24"/>
          <w:szCs w:val="24"/>
        </w:rPr>
        <w:t>т</w:t>
      </w:r>
      <w:r w:rsidRPr="00FF7BE9">
        <w:rPr>
          <w:rFonts w:ascii="Times New Roman" w:hAnsi="Times New Roman" w:cs="Times New Roman"/>
          <w:sz w:val="24"/>
          <w:szCs w:val="24"/>
        </w:rPr>
        <w:t>ной системе, а также государственные,</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муниципальные унитарные предприятия, осуществляющие закупки в соответствии с требованиями</w:t>
      </w:r>
      <w:r>
        <w:rPr>
          <w:rFonts w:ascii="Times New Roman" w:hAnsi="Times New Roman" w:cs="Times New Roman"/>
          <w:sz w:val="24"/>
          <w:szCs w:val="24"/>
        </w:rPr>
        <w:t xml:space="preserve"> </w:t>
      </w:r>
      <w:r w:rsidRPr="00FF7BE9">
        <w:rPr>
          <w:rFonts w:ascii="Times New Roman" w:hAnsi="Times New Roman" w:cs="Times New Roman"/>
          <w:sz w:val="24"/>
          <w:szCs w:val="24"/>
        </w:rPr>
        <w:t>Закона о контрактной системе.</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1.2.7</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Государственный контракт, муниципальный контракт – договор, заключенный от имени</w:t>
      </w:r>
      <w:r w:rsidR="005C2BC2">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субъекта Российской Федерации (государственный контракт),</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муниципального образования (муниципальный контракт) государственным или муниципальным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заказчиком для обеспечения соответственно государственных нужд, муниципальных нужд.</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1.2.8 Единая информационная система в сфере закупок (далее – единая информационная система) –</w:t>
      </w:r>
      <w:r>
        <w:rPr>
          <w:rFonts w:ascii="Times New Roman" w:hAnsi="Times New Roman" w:cs="Times New Roman"/>
          <w:sz w:val="24"/>
          <w:szCs w:val="24"/>
        </w:rPr>
        <w:t xml:space="preserve"> </w:t>
      </w:r>
      <w:r w:rsidRPr="00FF7BE9">
        <w:rPr>
          <w:rFonts w:ascii="Times New Roman" w:hAnsi="Times New Roman" w:cs="Times New Roman"/>
          <w:sz w:val="24"/>
          <w:szCs w:val="24"/>
        </w:rPr>
        <w:t>совокупность информации, указанной в части 3 статьи 4 Закона о контрактной системе и</w:t>
      </w:r>
      <w:r>
        <w:rPr>
          <w:rFonts w:ascii="Times New Roman" w:hAnsi="Times New Roman" w:cs="Times New Roman"/>
          <w:sz w:val="24"/>
          <w:szCs w:val="24"/>
        </w:rPr>
        <w:t xml:space="preserve"> </w:t>
      </w:r>
      <w:r w:rsidRPr="00FF7BE9">
        <w:rPr>
          <w:rFonts w:ascii="Times New Roman" w:hAnsi="Times New Roman" w:cs="Times New Roman"/>
          <w:sz w:val="24"/>
          <w:szCs w:val="24"/>
        </w:rPr>
        <w:t>содержащейся в базах данных, информационных технологий и технических средств,</w:t>
      </w:r>
    </w:p>
    <w:p w:rsidR="00FF7BE9" w:rsidRPr="00FF7BE9" w:rsidRDefault="00FF7BE9" w:rsidP="005C2BC2">
      <w:pPr>
        <w:autoSpaceDE w:val="0"/>
        <w:autoSpaceDN w:val="0"/>
        <w:adjustRightInd w:val="0"/>
        <w:spacing w:after="0" w:line="240" w:lineRule="auto"/>
        <w:jc w:val="both"/>
        <w:rPr>
          <w:rFonts w:ascii="Times New Roman" w:hAnsi="Times New Roman" w:cs="Times New Roman"/>
          <w:sz w:val="24"/>
          <w:szCs w:val="24"/>
        </w:rPr>
      </w:pPr>
      <w:r w:rsidRPr="00FF7BE9">
        <w:rPr>
          <w:rFonts w:ascii="Times New Roman" w:hAnsi="Times New Roman" w:cs="Times New Roman"/>
          <w:sz w:val="24"/>
          <w:szCs w:val="24"/>
        </w:rPr>
        <w:t>обеспечивающих формирование, обработку, хранение такой информации, а также ее предоставление</w:t>
      </w:r>
      <w:r>
        <w:rPr>
          <w:rFonts w:ascii="Times New Roman" w:hAnsi="Times New Roman" w:cs="Times New Roman"/>
          <w:sz w:val="24"/>
          <w:szCs w:val="24"/>
        </w:rPr>
        <w:t xml:space="preserve"> </w:t>
      </w:r>
      <w:r w:rsidRPr="00FF7BE9">
        <w:rPr>
          <w:rFonts w:ascii="Times New Roman" w:hAnsi="Times New Roman" w:cs="Times New Roman"/>
          <w:sz w:val="24"/>
          <w:szCs w:val="24"/>
        </w:rPr>
        <w:t>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4C478D" w:rsidRDefault="00FF7BE9" w:rsidP="005C2BC2">
      <w:pPr>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 xml:space="preserve">Официальный сайт, на котором размещена документация: </w:t>
      </w:r>
      <w:r w:rsidR="00C94CF6" w:rsidRPr="00C94CF6">
        <w:rPr>
          <w:rFonts w:ascii="Times New Roman" w:hAnsi="Times New Roman" w:cs="Times New Roman"/>
          <w:sz w:val="24"/>
          <w:szCs w:val="24"/>
        </w:rPr>
        <w:t>www.zakupki.gov.ru.</w:t>
      </w:r>
    </w:p>
    <w:p w:rsidR="00C94CF6" w:rsidRPr="00C94CF6" w:rsidRDefault="00C94CF6" w:rsidP="005C2BC2">
      <w:pPr>
        <w:spacing w:after="0" w:line="240" w:lineRule="auto"/>
        <w:ind w:firstLine="708"/>
        <w:jc w:val="both"/>
        <w:rPr>
          <w:rFonts w:ascii="Times New Roman" w:hAnsi="Times New Roman" w:cs="Times New Roman"/>
          <w:sz w:val="24"/>
          <w:szCs w:val="24"/>
        </w:rPr>
      </w:pPr>
      <w:r w:rsidRPr="00C94CF6">
        <w:rPr>
          <w:rFonts w:ascii="Times New Roman" w:hAnsi="Times New Roman" w:cs="Times New Roman"/>
          <w:sz w:val="24"/>
          <w:szCs w:val="24"/>
        </w:rPr>
        <w:lastRenderedPageBreak/>
        <w:t>1.2.9 Уполномоченный орган, уполномоченное учреждение – государственный орган,</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статьей 26 Закона о контрактной системе.</w:t>
      </w:r>
    </w:p>
    <w:p w:rsidR="00C94CF6" w:rsidRPr="00C94CF6" w:rsidRDefault="00C94CF6" w:rsidP="005C2BC2">
      <w:pPr>
        <w:spacing w:after="0" w:line="240" w:lineRule="auto"/>
        <w:ind w:firstLine="708"/>
        <w:jc w:val="both"/>
        <w:rPr>
          <w:rFonts w:ascii="Times New Roman" w:hAnsi="Times New Roman" w:cs="Times New Roman"/>
          <w:sz w:val="24"/>
          <w:szCs w:val="24"/>
        </w:rPr>
      </w:pPr>
      <w:r w:rsidRPr="00C94CF6">
        <w:rPr>
          <w:rFonts w:ascii="Times New Roman" w:hAnsi="Times New Roman" w:cs="Times New Roman"/>
          <w:sz w:val="24"/>
          <w:szCs w:val="24"/>
        </w:rPr>
        <w:t>1.2.10 Специализированная организация – юридическое лицо, привлекаемое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rsidR="00C94CF6" w:rsidRPr="00C94CF6" w:rsidRDefault="00C94CF6" w:rsidP="005C2BC2">
      <w:pPr>
        <w:spacing w:after="0" w:line="240" w:lineRule="auto"/>
        <w:ind w:firstLine="708"/>
        <w:jc w:val="both"/>
        <w:rPr>
          <w:rFonts w:ascii="Times New Roman" w:hAnsi="Times New Roman" w:cs="Times New Roman"/>
          <w:sz w:val="24"/>
          <w:szCs w:val="24"/>
        </w:rPr>
      </w:pPr>
      <w:r w:rsidRPr="00C94CF6">
        <w:rPr>
          <w:rFonts w:ascii="Times New Roman" w:hAnsi="Times New Roman" w:cs="Times New Roman"/>
          <w:sz w:val="24"/>
          <w:szCs w:val="24"/>
        </w:rPr>
        <w:t>1.2.11 Федеральный орган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по выработке государственной политики и нормативно-правовому регулированию в сфере закупок.</w:t>
      </w:r>
    </w:p>
    <w:p w:rsidR="00C94CF6" w:rsidRPr="00C94CF6" w:rsidRDefault="00C94CF6" w:rsidP="005C2BC2">
      <w:pPr>
        <w:spacing w:after="0" w:line="240" w:lineRule="auto"/>
        <w:ind w:firstLine="708"/>
        <w:jc w:val="both"/>
        <w:rPr>
          <w:rFonts w:ascii="Times New Roman" w:hAnsi="Times New Roman" w:cs="Times New Roman"/>
          <w:sz w:val="24"/>
          <w:szCs w:val="24"/>
        </w:rPr>
      </w:pPr>
      <w:r w:rsidRPr="00C94CF6">
        <w:rPr>
          <w:rFonts w:ascii="Times New Roman" w:hAnsi="Times New Roman" w:cs="Times New Roman"/>
          <w:sz w:val="24"/>
          <w:szCs w:val="24"/>
        </w:rPr>
        <w:t>1.2.12 Контрольный орган в сфере закупок – федеральный орган исполнительной власти, орган</w:t>
      </w:r>
    </w:p>
    <w:p w:rsidR="00C94CF6" w:rsidRPr="00C94CF6" w:rsidRDefault="00C94CF6" w:rsidP="005C2BC2">
      <w:pPr>
        <w:spacing w:after="0" w:line="240" w:lineRule="auto"/>
        <w:jc w:val="both"/>
        <w:rPr>
          <w:rFonts w:ascii="Times New Roman" w:hAnsi="Times New Roman" w:cs="Times New Roman"/>
          <w:sz w:val="24"/>
          <w:szCs w:val="24"/>
        </w:rPr>
      </w:pPr>
      <w:r w:rsidRPr="00C94CF6">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муниципального района, орган местного самоуправления городского округа, уполномоченные</w:t>
      </w:r>
    </w:p>
    <w:p w:rsidR="00C94CF6" w:rsidRPr="00C94CF6" w:rsidRDefault="00C94CF6" w:rsidP="005C2BC2">
      <w:pPr>
        <w:spacing w:after="0" w:line="240" w:lineRule="auto"/>
        <w:jc w:val="both"/>
        <w:rPr>
          <w:rFonts w:ascii="Times New Roman" w:hAnsi="Times New Roman" w:cs="Times New Roman"/>
          <w:sz w:val="24"/>
          <w:szCs w:val="24"/>
        </w:rPr>
      </w:pPr>
      <w:r w:rsidRPr="00C94CF6">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которые не относятся к государственному оборонному заказу и сведения о которых составляют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rsidR="00C94CF6" w:rsidRPr="00C94CF6" w:rsidRDefault="00C94CF6" w:rsidP="005C2BC2">
      <w:pPr>
        <w:spacing w:after="0" w:line="240" w:lineRule="auto"/>
        <w:ind w:firstLine="708"/>
        <w:jc w:val="both"/>
        <w:rPr>
          <w:rFonts w:ascii="Times New Roman" w:hAnsi="Times New Roman" w:cs="Times New Roman"/>
          <w:sz w:val="24"/>
          <w:szCs w:val="24"/>
        </w:rPr>
      </w:pPr>
      <w:r w:rsidRPr="00C94CF6">
        <w:rPr>
          <w:rFonts w:ascii="Times New Roman" w:hAnsi="Times New Roman" w:cs="Times New Roman"/>
          <w:sz w:val="24"/>
          <w:szCs w:val="24"/>
        </w:rPr>
        <w:t>1.2.13 Орган исполнительной власти субъекта Российской Федерации по регулированию</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контрактной системы в сфере закупок – орган исполнительной власти субъекта Российской</w:t>
      </w:r>
    </w:p>
    <w:p w:rsidR="00C94CF6" w:rsidRPr="00C94CF6" w:rsidRDefault="00C94CF6" w:rsidP="005C2BC2">
      <w:pPr>
        <w:spacing w:after="0" w:line="240" w:lineRule="auto"/>
        <w:jc w:val="both"/>
        <w:rPr>
          <w:rFonts w:ascii="Times New Roman" w:hAnsi="Times New Roman" w:cs="Times New Roman"/>
          <w:sz w:val="24"/>
          <w:szCs w:val="24"/>
        </w:rPr>
      </w:pPr>
      <w:r w:rsidRPr="00C94CF6">
        <w:rPr>
          <w:rFonts w:ascii="Times New Roman" w:hAnsi="Times New Roman" w:cs="Times New Roman"/>
          <w:sz w:val="24"/>
          <w:szCs w:val="24"/>
        </w:rPr>
        <w:t>Федерации, уполномоченный на осуществление функций по обеспечению (во взаимодействии</w:t>
      </w:r>
    </w:p>
    <w:p w:rsidR="00C94CF6" w:rsidRPr="00C94CF6" w:rsidRDefault="00C94CF6" w:rsidP="005C2BC2">
      <w:pPr>
        <w:spacing w:after="0" w:line="240" w:lineRule="auto"/>
        <w:jc w:val="both"/>
        <w:rPr>
          <w:rFonts w:ascii="Times New Roman" w:hAnsi="Times New Roman" w:cs="Times New Roman"/>
          <w:sz w:val="24"/>
          <w:szCs w:val="24"/>
        </w:rPr>
      </w:pPr>
      <w:r w:rsidRPr="00C94CF6">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осуществляющих закупки для обеспечения нужд субъекта Российской Федерации.</w:t>
      </w:r>
    </w:p>
    <w:p w:rsidR="00C94CF6" w:rsidRPr="00C94CF6" w:rsidRDefault="00C94CF6" w:rsidP="005C2BC2">
      <w:pPr>
        <w:spacing w:after="0" w:line="240" w:lineRule="auto"/>
        <w:ind w:firstLine="708"/>
        <w:jc w:val="both"/>
        <w:rPr>
          <w:rFonts w:ascii="Times New Roman" w:hAnsi="Times New Roman" w:cs="Times New Roman"/>
          <w:sz w:val="24"/>
          <w:szCs w:val="24"/>
        </w:rPr>
      </w:pPr>
      <w:r w:rsidRPr="00C94CF6">
        <w:rPr>
          <w:rFonts w:ascii="Times New Roman" w:hAnsi="Times New Roman" w:cs="Times New Roman"/>
          <w:sz w:val="24"/>
          <w:szCs w:val="24"/>
        </w:rPr>
        <w:t>1.2.14 Эксперт, экспертная организация – обладающее специальными познаниями, опытом,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квалификацией в области науки, техники, искусства или ремесла физическое лицо, в том числе</w:t>
      </w:r>
    </w:p>
    <w:p w:rsidR="00C94CF6" w:rsidRPr="00C94CF6" w:rsidRDefault="00C94CF6" w:rsidP="005C2BC2">
      <w:pPr>
        <w:spacing w:after="0" w:line="240" w:lineRule="auto"/>
        <w:jc w:val="both"/>
        <w:rPr>
          <w:rFonts w:ascii="Times New Roman" w:hAnsi="Times New Roman" w:cs="Times New Roman"/>
          <w:sz w:val="24"/>
          <w:szCs w:val="24"/>
        </w:rPr>
      </w:pPr>
      <w:r w:rsidRPr="00C94CF6">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 xml:space="preserve">обладать специальными познаниями, опытом, квалификацией в области науки, техники, </w:t>
      </w:r>
      <w:r w:rsidR="005C2BC2" w:rsidRPr="00C94CF6">
        <w:rPr>
          <w:rFonts w:ascii="Times New Roman" w:hAnsi="Times New Roman" w:cs="Times New Roman"/>
          <w:sz w:val="24"/>
          <w:szCs w:val="24"/>
        </w:rPr>
        <w:t>искусства</w:t>
      </w:r>
      <w:r w:rsidR="005C2BC2">
        <w:rPr>
          <w:rFonts w:ascii="Times New Roman" w:hAnsi="Times New Roman" w:cs="Times New Roman"/>
          <w:sz w:val="24"/>
          <w:szCs w:val="24"/>
        </w:rPr>
        <w:t xml:space="preserve"> или</w:t>
      </w:r>
      <w:r w:rsidRPr="00C94CF6">
        <w:rPr>
          <w:rFonts w:ascii="Times New Roman" w:hAnsi="Times New Roman" w:cs="Times New Roman"/>
          <w:sz w:val="24"/>
          <w:szCs w:val="24"/>
        </w:rPr>
        <w:t xml:space="preserve"> ремесла), которые осуществляют на основе договора деятельность по изучению и оценке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участником закупки вопросам в случаях, предусмотренных Законом о контрактной системе.</w:t>
      </w:r>
    </w:p>
    <w:p w:rsidR="00C94CF6" w:rsidRPr="00C94CF6" w:rsidRDefault="00C94CF6" w:rsidP="005C2BC2">
      <w:pPr>
        <w:spacing w:after="0" w:line="240" w:lineRule="auto"/>
        <w:ind w:firstLine="708"/>
        <w:jc w:val="both"/>
        <w:rPr>
          <w:rFonts w:ascii="Times New Roman" w:hAnsi="Times New Roman" w:cs="Times New Roman"/>
          <w:sz w:val="24"/>
          <w:szCs w:val="24"/>
        </w:rPr>
      </w:pPr>
      <w:r w:rsidRPr="00C94CF6">
        <w:rPr>
          <w:rFonts w:ascii="Times New Roman" w:hAnsi="Times New Roman" w:cs="Times New Roman"/>
          <w:sz w:val="24"/>
          <w:szCs w:val="24"/>
        </w:rPr>
        <w:t>1.2.15 Электронная площадка - сайт в информационно-телекоммуникационной сети "Интернет",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соответствующий установленным в соответствии с пунктами 1 и 2 части 2 статьи 24.1 настоящего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Закона о контрактной системе требованиям, на котором проводятся конкурентные способы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определения поставщиков (подрядчиков, исполнителей) в электронной форме, за исключением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закрытых способов определения поставщиков (подрядчиков,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исполнителей) в электронной форме.</w:t>
      </w:r>
    </w:p>
    <w:p w:rsidR="00C94CF6" w:rsidRPr="00C94CF6" w:rsidRDefault="00C94CF6" w:rsidP="005C2BC2">
      <w:pPr>
        <w:spacing w:after="0" w:line="240" w:lineRule="auto"/>
        <w:ind w:firstLine="708"/>
        <w:jc w:val="both"/>
        <w:rPr>
          <w:rFonts w:ascii="Times New Roman" w:hAnsi="Times New Roman" w:cs="Times New Roman"/>
          <w:sz w:val="24"/>
          <w:szCs w:val="24"/>
        </w:rPr>
      </w:pPr>
      <w:r w:rsidRPr="00C94CF6">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применяемый для обеспечения обязательств по Заявками</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 или Контрактам,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 xml:space="preserve">Принципала (Бенефициару) в соответствии с условиями даваемого </w:t>
      </w:r>
      <w:r w:rsidRPr="00C94CF6">
        <w:rPr>
          <w:rFonts w:ascii="Times New Roman" w:hAnsi="Times New Roman" w:cs="Times New Roman"/>
          <w:sz w:val="24"/>
          <w:szCs w:val="24"/>
        </w:rPr>
        <w:lastRenderedPageBreak/>
        <w:t>Гарантом обязательства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денежную сумму по представлении Бенефициаром надлежащего письменного требования о ее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уплате. Банковская гарантия должна соответствовать требованиям статьи 45 Закона о контрактной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системе.</w:t>
      </w:r>
    </w:p>
    <w:p w:rsidR="00C94CF6" w:rsidRPr="00C94CF6" w:rsidRDefault="00C94CF6" w:rsidP="005C2BC2">
      <w:pPr>
        <w:spacing w:after="0" w:line="240" w:lineRule="auto"/>
        <w:ind w:firstLine="708"/>
        <w:jc w:val="both"/>
        <w:rPr>
          <w:rFonts w:ascii="Times New Roman" w:hAnsi="Times New Roman" w:cs="Times New Roman"/>
          <w:sz w:val="24"/>
          <w:szCs w:val="24"/>
        </w:rPr>
      </w:pPr>
      <w:r w:rsidRPr="00C94CF6">
        <w:rPr>
          <w:rFonts w:ascii="Times New Roman" w:hAnsi="Times New Roman" w:cs="Times New Roman"/>
          <w:sz w:val="24"/>
          <w:szCs w:val="24"/>
        </w:rPr>
        <w:t>1.3 Основные принципы контрактной системы.</w:t>
      </w:r>
    </w:p>
    <w:p w:rsidR="00C94CF6" w:rsidRDefault="00C94CF6" w:rsidP="005C2BC2">
      <w:pPr>
        <w:spacing w:after="0" w:line="240" w:lineRule="auto"/>
        <w:jc w:val="both"/>
        <w:rPr>
          <w:rFonts w:ascii="Times New Roman" w:hAnsi="Times New Roman" w:cs="Times New Roman"/>
          <w:sz w:val="24"/>
          <w:szCs w:val="24"/>
        </w:rPr>
      </w:pPr>
      <w:r w:rsidRPr="00C94CF6">
        <w:rPr>
          <w:rFonts w:ascii="Times New Roman" w:hAnsi="Times New Roman" w:cs="Times New Roman"/>
          <w:sz w:val="24"/>
          <w:szCs w:val="24"/>
        </w:rPr>
        <w:t>Контрактная система в сфере закупок основывается на принципах открытости, прозрачности</w:t>
      </w:r>
    </w:p>
    <w:p w:rsidR="00227E3B" w:rsidRPr="00227E3B" w:rsidRDefault="00227E3B" w:rsidP="005C2BC2">
      <w:pPr>
        <w:spacing w:after="0" w:line="240" w:lineRule="auto"/>
        <w:jc w:val="both"/>
        <w:rPr>
          <w:rFonts w:ascii="Times New Roman" w:hAnsi="Times New Roman" w:cs="Times New Roman"/>
          <w:sz w:val="24"/>
          <w:szCs w:val="24"/>
        </w:rPr>
      </w:pPr>
      <w:r w:rsidRPr="00227E3B">
        <w:rPr>
          <w:rFonts w:ascii="Times New Roman" w:hAnsi="Times New Roman" w:cs="Times New Roman"/>
          <w:sz w:val="24"/>
          <w:szCs w:val="24"/>
        </w:rPr>
        <w:t>информации о контрактной системе в сфере закупок, обеспечения конкуренции, профессионализма</w:t>
      </w:r>
      <w:r>
        <w:rPr>
          <w:rFonts w:ascii="Times New Roman" w:hAnsi="Times New Roman" w:cs="Times New Roman"/>
          <w:sz w:val="24"/>
          <w:szCs w:val="24"/>
        </w:rPr>
        <w:t xml:space="preserve"> </w:t>
      </w:r>
      <w:r w:rsidRPr="00227E3B">
        <w:rPr>
          <w:rFonts w:ascii="Times New Roman" w:hAnsi="Times New Roman" w:cs="Times New Roman"/>
          <w:sz w:val="24"/>
          <w:szCs w:val="24"/>
        </w:rPr>
        <w:t>заказчиков, стимулирования инноваций, единства контрактной системы в сфере закупок,</w:t>
      </w:r>
      <w:r>
        <w:rPr>
          <w:rFonts w:ascii="Times New Roman" w:hAnsi="Times New Roman" w:cs="Times New Roman"/>
          <w:sz w:val="24"/>
          <w:szCs w:val="24"/>
        </w:rPr>
        <w:t xml:space="preserve"> </w:t>
      </w:r>
      <w:r w:rsidRPr="00227E3B">
        <w:rPr>
          <w:rFonts w:ascii="Times New Roman" w:hAnsi="Times New Roman" w:cs="Times New Roman"/>
          <w:sz w:val="24"/>
          <w:szCs w:val="24"/>
        </w:rPr>
        <w:t>ответственности за результативность обеспечения государственных и муниципальных нужд,</w:t>
      </w:r>
      <w:r>
        <w:rPr>
          <w:rFonts w:ascii="Times New Roman" w:hAnsi="Times New Roman" w:cs="Times New Roman"/>
          <w:sz w:val="24"/>
          <w:szCs w:val="24"/>
        </w:rPr>
        <w:t xml:space="preserve"> </w:t>
      </w:r>
      <w:r w:rsidRPr="00227E3B">
        <w:rPr>
          <w:rFonts w:ascii="Times New Roman" w:hAnsi="Times New Roman" w:cs="Times New Roman"/>
          <w:sz w:val="24"/>
          <w:szCs w:val="24"/>
        </w:rPr>
        <w:t>эффективности осуществления закупок.</w:t>
      </w:r>
    </w:p>
    <w:p w:rsidR="00227E3B" w:rsidRPr="00227E3B" w:rsidRDefault="00227E3B" w:rsidP="005C2BC2">
      <w:pPr>
        <w:spacing w:after="0" w:line="240" w:lineRule="auto"/>
        <w:ind w:firstLine="708"/>
        <w:jc w:val="both"/>
        <w:rPr>
          <w:rFonts w:ascii="Times New Roman" w:hAnsi="Times New Roman" w:cs="Times New Roman"/>
          <w:sz w:val="24"/>
          <w:szCs w:val="24"/>
        </w:rPr>
      </w:pPr>
      <w:r w:rsidRPr="00227E3B">
        <w:rPr>
          <w:rFonts w:ascii="Times New Roman" w:hAnsi="Times New Roman" w:cs="Times New Roman"/>
          <w:sz w:val="24"/>
          <w:szCs w:val="24"/>
        </w:rPr>
        <w:t>1.4 Конкурентны</w:t>
      </w:r>
      <w:r w:rsidR="002A4F0B">
        <w:rPr>
          <w:rFonts w:ascii="Times New Roman" w:hAnsi="Times New Roman" w:cs="Times New Roman"/>
          <w:sz w:val="24"/>
          <w:szCs w:val="24"/>
        </w:rPr>
        <w:t>й</w:t>
      </w:r>
      <w:r w:rsidRPr="00227E3B">
        <w:rPr>
          <w:rFonts w:ascii="Times New Roman" w:hAnsi="Times New Roman" w:cs="Times New Roman"/>
          <w:sz w:val="24"/>
          <w:szCs w:val="24"/>
        </w:rPr>
        <w:t xml:space="preserve"> способ определения поставщиков (подрядчиков, исполнителей):</w:t>
      </w:r>
    </w:p>
    <w:p w:rsidR="00227E3B" w:rsidRPr="00227E3B" w:rsidRDefault="002A4F0B" w:rsidP="005C2BC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1.4.1 </w:t>
      </w:r>
      <w:r w:rsidR="004E4A86">
        <w:rPr>
          <w:rFonts w:ascii="Times New Roman" w:hAnsi="Times New Roman" w:cs="Times New Roman"/>
          <w:sz w:val="24"/>
          <w:szCs w:val="24"/>
        </w:rPr>
        <w:t>А</w:t>
      </w:r>
      <w:r w:rsidR="00227E3B" w:rsidRPr="00227E3B">
        <w:rPr>
          <w:rFonts w:ascii="Times New Roman" w:hAnsi="Times New Roman" w:cs="Times New Roman"/>
          <w:sz w:val="24"/>
          <w:szCs w:val="24"/>
        </w:rPr>
        <w:t>укциона в электронной форме (электронн</w:t>
      </w:r>
      <w:r w:rsidR="004E4A86">
        <w:rPr>
          <w:rFonts w:ascii="Times New Roman" w:hAnsi="Times New Roman" w:cs="Times New Roman"/>
          <w:sz w:val="24"/>
          <w:szCs w:val="24"/>
        </w:rPr>
        <w:t>ый</w:t>
      </w:r>
      <w:r w:rsidR="00227E3B" w:rsidRPr="00227E3B">
        <w:rPr>
          <w:rFonts w:ascii="Times New Roman" w:hAnsi="Times New Roman" w:cs="Times New Roman"/>
          <w:sz w:val="24"/>
          <w:szCs w:val="24"/>
        </w:rPr>
        <w:t xml:space="preserve"> аукцион</w:t>
      </w:r>
      <w:r w:rsidR="004E4A86">
        <w:rPr>
          <w:rFonts w:ascii="Times New Roman" w:hAnsi="Times New Roman" w:cs="Times New Roman"/>
          <w:sz w:val="24"/>
          <w:szCs w:val="24"/>
        </w:rPr>
        <w:t xml:space="preserve">), понятие </w:t>
      </w:r>
      <w:r w:rsidR="00227E3B" w:rsidRPr="00227E3B">
        <w:rPr>
          <w:rFonts w:ascii="Times New Roman" w:hAnsi="Times New Roman" w:cs="Times New Roman"/>
          <w:sz w:val="24"/>
          <w:szCs w:val="24"/>
        </w:rPr>
        <w:t>указывается в статье 59</w:t>
      </w:r>
      <w:r w:rsidR="005C2BC2">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Закона о контрактной системе.</w:t>
      </w:r>
    </w:p>
    <w:p w:rsidR="00C5503E" w:rsidRDefault="00C5503E" w:rsidP="005C2BC2">
      <w:pPr>
        <w:spacing w:after="0" w:line="240" w:lineRule="auto"/>
        <w:jc w:val="both"/>
        <w:rPr>
          <w:rFonts w:ascii="Times New Roman" w:hAnsi="Times New Roman" w:cs="Times New Roman"/>
          <w:sz w:val="24"/>
          <w:szCs w:val="24"/>
        </w:rPr>
      </w:pPr>
    </w:p>
    <w:p w:rsidR="00757EC0" w:rsidRPr="001D3EFB" w:rsidRDefault="008B6E1C" w:rsidP="00527321">
      <w:pPr>
        <w:jc w:val="center"/>
        <w:rPr>
          <w:rFonts w:ascii="Times New Roman" w:hAnsi="Times New Roman" w:cs="Times New Roman"/>
          <w:b/>
          <w:sz w:val="24"/>
          <w:szCs w:val="24"/>
        </w:rPr>
      </w:pPr>
      <w:r w:rsidRPr="0059718E">
        <w:rPr>
          <w:rFonts w:ascii="Times New Roman" w:hAnsi="Times New Roman" w:cs="Times New Roman"/>
          <w:sz w:val="24"/>
          <w:szCs w:val="24"/>
        </w:rPr>
        <w:br w:type="page"/>
      </w:r>
      <w:r w:rsidR="00757EC0" w:rsidRPr="001D3EFB">
        <w:rPr>
          <w:rFonts w:ascii="Times New Roman" w:hAnsi="Times New Roman" w:cs="Times New Roman"/>
          <w:b/>
          <w:sz w:val="24"/>
          <w:szCs w:val="24"/>
        </w:rPr>
        <w:lastRenderedPageBreak/>
        <w:t xml:space="preserve">ИНФОРМАЦИОННАЯ КАРТА </w:t>
      </w:r>
      <w:r w:rsidRPr="001D3EFB">
        <w:rPr>
          <w:rFonts w:ascii="Times New Roman" w:hAnsi="Times New Roman" w:cs="Times New Roman"/>
          <w:b/>
          <w:sz w:val="24"/>
          <w:szCs w:val="24"/>
        </w:rPr>
        <w:t>ЭЛЕКТРОННОГО АУКЦИОНА</w:t>
      </w:r>
    </w:p>
    <w:tbl>
      <w:tblPr>
        <w:tblStyle w:val="af0"/>
        <w:tblW w:w="10137" w:type="dxa"/>
        <w:tblInd w:w="-459" w:type="dxa"/>
        <w:tblLayout w:type="fixed"/>
        <w:tblLook w:val="04A0" w:firstRow="1" w:lastRow="0" w:firstColumn="1" w:lastColumn="0" w:noHBand="0" w:noVBand="1"/>
      </w:tblPr>
      <w:tblGrid>
        <w:gridCol w:w="675"/>
        <w:gridCol w:w="284"/>
        <w:gridCol w:w="3827"/>
        <w:gridCol w:w="277"/>
        <w:gridCol w:w="857"/>
        <w:gridCol w:w="4217"/>
      </w:tblGrid>
      <w:tr w:rsidR="00F2652D" w:rsidTr="009312E9">
        <w:tc>
          <w:tcPr>
            <w:tcW w:w="10137" w:type="dxa"/>
            <w:gridSpan w:val="6"/>
          </w:tcPr>
          <w:p w:rsidR="00F2652D" w:rsidRPr="00CD7E50" w:rsidRDefault="00F2652D" w:rsidP="00F2652D">
            <w:pPr>
              <w:jc w:val="center"/>
              <w:rPr>
                <w:rFonts w:ascii="Times New Roman" w:hAnsi="Times New Roman" w:cs="Times New Roman"/>
                <w:b/>
                <w:sz w:val="24"/>
                <w:szCs w:val="24"/>
              </w:rPr>
            </w:pPr>
            <w:r w:rsidRPr="00CD7E50">
              <w:rPr>
                <w:rFonts w:ascii="Times New Roman" w:hAnsi="Times New Roman" w:cs="Times New Roman"/>
                <w:b/>
                <w:sz w:val="24"/>
                <w:szCs w:val="24"/>
              </w:rPr>
              <w:t>I. Информация о проведении закупки</w:t>
            </w:r>
          </w:p>
        </w:tc>
      </w:tr>
      <w:tr w:rsidR="00F2652D" w:rsidTr="009312E9">
        <w:tc>
          <w:tcPr>
            <w:tcW w:w="675" w:type="dxa"/>
          </w:tcPr>
          <w:p w:rsidR="00F2652D" w:rsidRPr="00114101" w:rsidRDefault="00F2652D" w:rsidP="00F2652D">
            <w:pPr>
              <w:jc w:val="both"/>
              <w:rPr>
                <w:rFonts w:ascii="Times New Roman" w:hAnsi="Times New Roman" w:cs="Times New Roman"/>
                <w:b/>
                <w:sz w:val="24"/>
                <w:szCs w:val="24"/>
              </w:rPr>
            </w:pPr>
            <w:r w:rsidRPr="00114101">
              <w:rPr>
                <w:rFonts w:ascii="Times New Roman" w:hAnsi="Times New Roman" w:cs="Times New Roman"/>
                <w:b/>
                <w:sz w:val="24"/>
                <w:szCs w:val="24"/>
              </w:rPr>
              <w:t>1.</w:t>
            </w:r>
            <w:r w:rsidRPr="00114101">
              <w:rPr>
                <w:rFonts w:ascii="Times New Roman" w:hAnsi="Times New Roman" w:cs="Times New Roman"/>
                <w:b/>
                <w:sz w:val="24"/>
                <w:szCs w:val="24"/>
                <w:vertAlign w:val="superscript"/>
              </w:rPr>
              <w:t>1</w:t>
            </w:r>
          </w:p>
        </w:tc>
        <w:tc>
          <w:tcPr>
            <w:tcW w:w="9462" w:type="dxa"/>
            <w:gridSpan w:val="5"/>
          </w:tcPr>
          <w:p w:rsidR="00F2652D" w:rsidRPr="008A6528" w:rsidRDefault="00F2652D" w:rsidP="008A6528">
            <w:pPr>
              <w:rPr>
                <w:rFonts w:ascii="Times New Roman" w:hAnsi="Times New Roman" w:cs="Times New Roman"/>
                <w:b/>
                <w:sz w:val="24"/>
                <w:szCs w:val="24"/>
              </w:rPr>
            </w:pPr>
            <w:r w:rsidRPr="008A6528">
              <w:rPr>
                <w:rFonts w:ascii="Times New Roman" w:hAnsi="Times New Roman" w:cs="Times New Roman"/>
                <w:b/>
                <w:sz w:val="24"/>
                <w:szCs w:val="24"/>
              </w:rPr>
              <w:t>Краткое наименование объекта закупки</w:t>
            </w:r>
          </w:p>
        </w:tc>
      </w:tr>
      <w:tr w:rsidR="005B35C0" w:rsidTr="009312E9">
        <w:tc>
          <w:tcPr>
            <w:tcW w:w="675" w:type="dxa"/>
          </w:tcPr>
          <w:p w:rsidR="005B35C0" w:rsidRPr="00C5503E" w:rsidRDefault="005B35C0" w:rsidP="00334EFE">
            <w:pPr>
              <w:jc w:val="both"/>
              <w:rPr>
                <w:rFonts w:ascii="Times New Roman" w:hAnsi="Times New Roman" w:cs="Times New Roman"/>
                <w:sz w:val="24"/>
                <w:szCs w:val="24"/>
              </w:rPr>
            </w:pPr>
            <w:r>
              <w:rPr>
                <w:rFonts w:ascii="Times New Roman" w:hAnsi="Times New Roman" w:cs="Times New Roman"/>
                <w:sz w:val="24"/>
                <w:szCs w:val="24"/>
              </w:rPr>
              <w:t>1.1</w:t>
            </w:r>
          </w:p>
        </w:tc>
        <w:tc>
          <w:tcPr>
            <w:tcW w:w="4111" w:type="dxa"/>
            <w:gridSpan w:val="2"/>
          </w:tcPr>
          <w:p w:rsidR="005B35C0" w:rsidRDefault="00556C80" w:rsidP="00A840A0">
            <w:pPr>
              <w:jc w:val="both"/>
              <w:rPr>
                <w:rFonts w:ascii="Times New Roman" w:hAnsi="Times New Roman" w:cs="Times New Roman"/>
                <w:sz w:val="24"/>
                <w:szCs w:val="24"/>
              </w:rPr>
            </w:pPr>
            <w:r w:rsidRPr="00556C80">
              <w:rPr>
                <w:rFonts w:ascii="Times New Roman" w:hAnsi="Times New Roman" w:cs="Times New Roman"/>
                <w:sz w:val="24"/>
                <w:szCs w:val="24"/>
              </w:rPr>
              <w:t>Наименование и описание объекта закупки</w:t>
            </w:r>
          </w:p>
        </w:tc>
        <w:tc>
          <w:tcPr>
            <w:tcW w:w="5351" w:type="dxa"/>
            <w:gridSpan w:val="3"/>
          </w:tcPr>
          <w:p w:rsidR="008A6528" w:rsidRPr="004712C3" w:rsidRDefault="00B24460" w:rsidP="004712C3">
            <w:pPr>
              <w:jc w:val="both"/>
              <w:rPr>
                <w:rFonts w:ascii="Times New Roman" w:eastAsia="Times New Roman" w:hAnsi="Times New Roman" w:cs="Times New Roman"/>
                <w:sz w:val="24"/>
                <w:szCs w:val="24"/>
              </w:rPr>
            </w:pPr>
            <w:r w:rsidRPr="00B24460">
              <w:rPr>
                <w:rFonts w:ascii="Times New Roman" w:eastAsia="Times New Roman" w:hAnsi="Times New Roman" w:cs="Times New Roman"/>
                <w:sz w:val="24"/>
                <w:szCs w:val="24"/>
              </w:rPr>
              <w:t>Оказание информационных услуг по сопровождению экземпляров справочно-правовых систем КонсультантПлюс в 2020 году</w:t>
            </w:r>
          </w:p>
        </w:tc>
      </w:tr>
      <w:tr w:rsidR="00765833" w:rsidTr="009312E9">
        <w:tc>
          <w:tcPr>
            <w:tcW w:w="675" w:type="dxa"/>
          </w:tcPr>
          <w:p w:rsidR="00765833" w:rsidRDefault="00765833" w:rsidP="00765833">
            <w:pPr>
              <w:jc w:val="both"/>
              <w:rPr>
                <w:rFonts w:ascii="Times New Roman" w:hAnsi="Times New Roman" w:cs="Times New Roman"/>
                <w:sz w:val="24"/>
                <w:szCs w:val="24"/>
              </w:rPr>
            </w:pPr>
          </w:p>
        </w:tc>
        <w:tc>
          <w:tcPr>
            <w:tcW w:w="4111" w:type="dxa"/>
            <w:gridSpan w:val="2"/>
          </w:tcPr>
          <w:p w:rsidR="00765833" w:rsidRPr="00C5503E" w:rsidRDefault="00765833" w:rsidP="00765833">
            <w:pPr>
              <w:jc w:val="both"/>
              <w:rPr>
                <w:rFonts w:ascii="Times New Roman" w:hAnsi="Times New Roman" w:cs="Times New Roman"/>
                <w:sz w:val="24"/>
                <w:szCs w:val="24"/>
              </w:rPr>
            </w:pPr>
            <w:r w:rsidRPr="008C6C2A">
              <w:rPr>
                <w:rFonts w:ascii="Times New Roman" w:hAnsi="Times New Roman" w:cs="Times New Roman"/>
                <w:bCs/>
                <w:sz w:val="24"/>
                <w:szCs w:val="24"/>
              </w:rPr>
              <w:t>Идентификационный код закупки</w:t>
            </w:r>
          </w:p>
        </w:tc>
        <w:tc>
          <w:tcPr>
            <w:tcW w:w="5351" w:type="dxa"/>
            <w:gridSpan w:val="3"/>
          </w:tcPr>
          <w:p w:rsidR="001B4647" w:rsidRPr="00DA005D" w:rsidRDefault="00DA005D" w:rsidP="00765833">
            <w:pPr>
              <w:jc w:val="both"/>
              <w:rPr>
                <w:rFonts w:ascii="Times New Roman" w:eastAsia="Times New Roman" w:hAnsi="Times New Roman" w:cs="Times New Roman"/>
                <w:sz w:val="24"/>
                <w:szCs w:val="24"/>
                <w:highlight w:val="green"/>
                <w:lang w:eastAsia="ru-RU"/>
              </w:rPr>
            </w:pPr>
            <w:r w:rsidRPr="00DA005D">
              <w:rPr>
                <w:rFonts w:ascii="Times New Roman" w:eastAsia="Times New Roman" w:hAnsi="Times New Roman" w:cs="Times New Roman"/>
                <w:sz w:val="24"/>
                <w:szCs w:val="24"/>
                <w:lang w:eastAsia="ru-RU"/>
              </w:rPr>
              <w:t>191772801351277280100100270016311000</w:t>
            </w:r>
          </w:p>
        </w:tc>
      </w:tr>
      <w:tr w:rsidR="00765833" w:rsidTr="009312E9">
        <w:tc>
          <w:tcPr>
            <w:tcW w:w="675" w:type="dxa"/>
          </w:tcPr>
          <w:p w:rsidR="00765833" w:rsidRDefault="00765833" w:rsidP="00765833">
            <w:pPr>
              <w:jc w:val="both"/>
              <w:rPr>
                <w:rFonts w:ascii="Times New Roman" w:hAnsi="Times New Roman" w:cs="Times New Roman"/>
                <w:sz w:val="24"/>
                <w:szCs w:val="24"/>
              </w:rPr>
            </w:pPr>
          </w:p>
        </w:tc>
        <w:tc>
          <w:tcPr>
            <w:tcW w:w="4111" w:type="dxa"/>
            <w:gridSpan w:val="2"/>
          </w:tcPr>
          <w:p w:rsidR="00765833" w:rsidRPr="00130174" w:rsidRDefault="00765833" w:rsidP="00765833">
            <w:pPr>
              <w:jc w:val="both"/>
              <w:rPr>
                <w:rFonts w:ascii="Times New Roman" w:hAnsi="Times New Roman" w:cs="Times New Roman"/>
                <w:sz w:val="24"/>
                <w:szCs w:val="24"/>
              </w:rPr>
            </w:pPr>
            <w:r w:rsidRPr="00130174">
              <w:rPr>
                <w:rFonts w:ascii="Times New Roman" w:hAnsi="Times New Roman" w:cs="Times New Roman"/>
                <w:sz w:val="24"/>
                <w:szCs w:val="24"/>
              </w:rPr>
              <w:t>Номер закупки</w:t>
            </w:r>
          </w:p>
        </w:tc>
        <w:tc>
          <w:tcPr>
            <w:tcW w:w="5351" w:type="dxa"/>
            <w:gridSpan w:val="3"/>
          </w:tcPr>
          <w:p w:rsidR="00765833" w:rsidRPr="00130174" w:rsidRDefault="00A73634" w:rsidP="00765833">
            <w:pPr>
              <w:jc w:val="both"/>
              <w:rPr>
                <w:rFonts w:ascii="Times New Roman" w:hAnsi="Times New Roman" w:cs="Times New Roman"/>
                <w:sz w:val="24"/>
                <w:szCs w:val="24"/>
              </w:rPr>
            </w:pPr>
            <w:r w:rsidRPr="00130174">
              <w:rPr>
                <w:rFonts w:ascii="Times New Roman" w:hAnsi="Times New Roman" w:cs="Times New Roman"/>
                <w:iCs/>
                <w:sz w:val="24"/>
                <w:szCs w:val="24"/>
              </w:rPr>
              <w:t>ИПУ 2019/ЭА-</w:t>
            </w:r>
            <w:r w:rsidR="00DA005D">
              <w:rPr>
                <w:rFonts w:ascii="Times New Roman" w:hAnsi="Times New Roman" w:cs="Times New Roman"/>
                <w:iCs/>
                <w:sz w:val="24"/>
                <w:szCs w:val="24"/>
              </w:rPr>
              <w:t>16</w:t>
            </w:r>
          </w:p>
        </w:tc>
      </w:tr>
      <w:tr w:rsidR="00765833" w:rsidTr="009312E9">
        <w:tc>
          <w:tcPr>
            <w:tcW w:w="675" w:type="dxa"/>
          </w:tcPr>
          <w:p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4111" w:type="dxa"/>
            <w:gridSpan w:val="2"/>
          </w:tcPr>
          <w:p w:rsidR="00765833" w:rsidRPr="00C5503E"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Используемый способ определения поставщика (подрядчика, исполнителя)</w:t>
            </w:r>
          </w:p>
        </w:tc>
        <w:tc>
          <w:tcPr>
            <w:tcW w:w="5351" w:type="dxa"/>
            <w:gridSpan w:val="3"/>
          </w:tcPr>
          <w:p w:rsidR="00765833" w:rsidRPr="00334EFE" w:rsidRDefault="00765833" w:rsidP="00765833">
            <w:pPr>
              <w:jc w:val="both"/>
              <w:rPr>
                <w:rFonts w:ascii="Times New Roman" w:hAnsi="Times New Roman" w:cs="Times New Roman"/>
                <w:sz w:val="24"/>
                <w:szCs w:val="24"/>
                <w:vertAlign w:val="superscript"/>
              </w:rPr>
            </w:pPr>
            <w:r w:rsidRPr="00C5503E">
              <w:rPr>
                <w:rFonts w:ascii="Times New Roman" w:hAnsi="Times New Roman" w:cs="Times New Roman"/>
                <w:sz w:val="24"/>
                <w:szCs w:val="24"/>
              </w:rPr>
              <w:t xml:space="preserve">Электронный аукцион </w:t>
            </w:r>
            <w:r w:rsidRPr="00334EFE">
              <w:rPr>
                <w:rFonts w:ascii="Times New Roman" w:hAnsi="Times New Roman" w:cs="Times New Roman"/>
                <w:sz w:val="24"/>
                <w:szCs w:val="24"/>
                <w:vertAlign w:val="superscript"/>
              </w:rPr>
              <w:t>2</w:t>
            </w:r>
          </w:p>
          <w:p w:rsidR="00765833" w:rsidRPr="00C5503E" w:rsidRDefault="00765833" w:rsidP="00765833">
            <w:pPr>
              <w:jc w:val="both"/>
              <w:rPr>
                <w:rFonts w:ascii="Times New Roman" w:hAnsi="Times New Roman" w:cs="Times New Roman"/>
                <w:sz w:val="24"/>
                <w:szCs w:val="24"/>
              </w:rPr>
            </w:pPr>
          </w:p>
        </w:tc>
      </w:tr>
      <w:tr w:rsidR="00765833" w:rsidTr="009312E9">
        <w:tc>
          <w:tcPr>
            <w:tcW w:w="675" w:type="dxa"/>
          </w:tcPr>
          <w:p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2</w:t>
            </w:r>
          </w:p>
        </w:tc>
        <w:tc>
          <w:tcPr>
            <w:tcW w:w="9462" w:type="dxa"/>
            <w:gridSpan w:val="5"/>
          </w:tcPr>
          <w:p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 xml:space="preserve">Электронный аукцион </w:t>
            </w:r>
            <w:r w:rsidRPr="0018479F">
              <w:rPr>
                <w:rFonts w:ascii="Times New Roman" w:hAnsi="Times New Roman" w:cs="Times New Roman"/>
                <w:b/>
                <w:sz w:val="24"/>
                <w:szCs w:val="24"/>
              </w:rPr>
              <w:t>проводит:</w:t>
            </w:r>
          </w:p>
        </w:tc>
      </w:tr>
      <w:tr w:rsidR="00765833" w:rsidRPr="00A533EF" w:rsidTr="009312E9">
        <w:tc>
          <w:tcPr>
            <w:tcW w:w="675" w:type="dxa"/>
          </w:tcPr>
          <w:p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2.1</w:t>
            </w:r>
          </w:p>
        </w:tc>
        <w:tc>
          <w:tcPr>
            <w:tcW w:w="4111" w:type="dxa"/>
            <w:gridSpan w:val="2"/>
          </w:tcPr>
          <w:p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Заказчик</w:t>
            </w:r>
          </w:p>
          <w:p w:rsidR="00765833" w:rsidRDefault="00765833" w:rsidP="00765833">
            <w:pPr>
              <w:jc w:val="both"/>
              <w:rPr>
                <w:rFonts w:ascii="Times New Roman" w:hAnsi="Times New Roman" w:cs="Times New Roman"/>
                <w:sz w:val="24"/>
                <w:szCs w:val="24"/>
              </w:rPr>
            </w:pPr>
          </w:p>
        </w:tc>
        <w:tc>
          <w:tcPr>
            <w:tcW w:w="5351" w:type="dxa"/>
            <w:gridSpan w:val="3"/>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Наименование:</w:t>
            </w:r>
            <w:r>
              <w:rPr>
                <w:rFonts w:ascii="Times New Roman" w:hAnsi="Times New Roman" w:cs="Times New Roman"/>
                <w:sz w:val="24"/>
                <w:szCs w:val="24"/>
              </w:rPr>
              <w:t xml:space="preserve"> </w:t>
            </w:r>
          </w:p>
          <w:p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Адрес местонахождения: </w:t>
            </w:r>
          </w:p>
          <w:p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117997, г. Москва, Профсоюзная ул., д.65.</w:t>
            </w:r>
          </w:p>
          <w:p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Почтовый адрес: 117997, ГСП-7, г. Москва, ул. Профсоюзная, д.65.</w:t>
            </w:r>
          </w:p>
          <w:p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Ответственное должностное лицо Заказчика: </w:t>
            </w:r>
          </w:p>
          <w:p w:rsidR="00765833"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Тимохин Дмитрий Александрович, руководитель контрактного отдела</w:t>
            </w:r>
            <w:r>
              <w:rPr>
                <w:rFonts w:ascii="Times New Roman" w:hAnsi="Times New Roman" w:cs="Times New Roman"/>
                <w:sz w:val="24"/>
                <w:szCs w:val="24"/>
              </w:rPr>
              <w:t>.</w:t>
            </w:r>
          </w:p>
          <w:p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w:t>
            </w:r>
            <w:r w:rsidRPr="00556C80">
              <w:rPr>
                <w:rFonts w:ascii="Times New Roman" w:hAnsi="Times New Roman" w:cs="Times New Roman"/>
                <w:sz w:val="24"/>
                <w:szCs w:val="24"/>
              </w:rPr>
              <w:t xml:space="preserve">тел.: 8 </w:t>
            </w:r>
            <w:r>
              <w:rPr>
                <w:rFonts w:ascii="Times New Roman" w:hAnsi="Times New Roman" w:cs="Times New Roman"/>
                <w:sz w:val="24"/>
                <w:szCs w:val="24"/>
              </w:rPr>
              <w:t>(</w:t>
            </w:r>
            <w:r w:rsidRPr="00556C80">
              <w:rPr>
                <w:rFonts w:ascii="Times New Roman" w:hAnsi="Times New Roman" w:cs="Times New Roman"/>
                <w:sz w:val="24"/>
                <w:szCs w:val="24"/>
              </w:rPr>
              <w:t>495</w:t>
            </w:r>
            <w:r>
              <w:rPr>
                <w:rFonts w:ascii="Times New Roman" w:hAnsi="Times New Roman" w:cs="Times New Roman"/>
                <w:sz w:val="24"/>
                <w:szCs w:val="24"/>
              </w:rPr>
              <w:t>)</w:t>
            </w:r>
            <w:r w:rsidRPr="00556C80">
              <w:rPr>
                <w:rFonts w:ascii="Times New Roman" w:hAnsi="Times New Roman" w:cs="Times New Roman"/>
                <w:sz w:val="24"/>
                <w:szCs w:val="24"/>
              </w:rPr>
              <w:t xml:space="preserve"> 334</w:t>
            </w:r>
            <w:r>
              <w:rPr>
                <w:rFonts w:ascii="Times New Roman" w:hAnsi="Times New Roman" w:cs="Times New Roman"/>
                <w:sz w:val="24"/>
                <w:szCs w:val="24"/>
              </w:rPr>
              <w:t xml:space="preserve"> 91 79,</w:t>
            </w:r>
          </w:p>
          <w:p w:rsidR="00765833" w:rsidRPr="00A533EF" w:rsidRDefault="00765833" w:rsidP="00765833">
            <w:pPr>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r w:rsidRPr="00A533EF">
              <w:rPr>
                <w:rFonts w:ascii="Times New Roman" w:hAnsi="Times New Roman" w:cs="Times New Roman"/>
                <w:sz w:val="24"/>
                <w:szCs w:val="24"/>
              </w:rPr>
              <w:t xml:space="preserve"> </w:t>
            </w:r>
            <w:hyperlink r:id="rId9" w:history="1">
              <w:r w:rsidRPr="008B3176">
                <w:rPr>
                  <w:rStyle w:val="af"/>
                  <w:rFonts w:ascii="Times New Roman" w:hAnsi="Times New Roman" w:cs="Times New Roman"/>
                  <w:sz w:val="24"/>
                  <w:szCs w:val="24"/>
                  <w:lang w:val="en-US"/>
                </w:rPr>
                <w:t>kontrakt</w:t>
              </w:r>
              <w:r w:rsidRPr="008B3176">
                <w:rPr>
                  <w:rStyle w:val="af"/>
                  <w:rFonts w:ascii="Times New Roman" w:hAnsi="Times New Roman" w:cs="Times New Roman"/>
                  <w:sz w:val="24"/>
                  <w:szCs w:val="24"/>
                </w:rPr>
                <w:t>@</w:t>
              </w:r>
              <w:r w:rsidRPr="008B3176">
                <w:rPr>
                  <w:rStyle w:val="af"/>
                  <w:rFonts w:ascii="Times New Roman" w:hAnsi="Times New Roman" w:cs="Times New Roman"/>
                  <w:sz w:val="24"/>
                  <w:szCs w:val="24"/>
                  <w:lang w:val="en-US"/>
                </w:rPr>
                <w:t>ipu</w:t>
              </w:r>
              <w:r w:rsidRPr="008B3176">
                <w:rPr>
                  <w:rStyle w:val="af"/>
                  <w:rFonts w:ascii="Times New Roman" w:hAnsi="Times New Roman" w:cs="Times New Roman"/>
                  <w:sz w:val="24"/>
                  <w:szCs w:val="24"/>
                </w:rPr>
                <w:t>.</w:t>
              </w:r>
              <w:r w:rsidRPr="008B3176">
                <w:rPr>
                  <w:rStyle w:val="af"/>
                  <w:rFonts w:ascii="Times New Roman" w:hAnsi="Times New Roman" w:cs="Times New Roman"/>
                  <w:sz w:val="24"/>
                  <w:szCs w:val="24"/>
                  <w:lang w:val="en-US"/>
                </w:rPr>
                <w:t>ru</w:t>
              </w:r>
            </w:hyperlink>
          </w:p>
          <w:p w:rsidR="00765833" w:rsidRPr="00A533EF" w:rsidRDefault="00FE3CA4" w:rsidP="00765833">
            <w:pPr>
              <w:jc w:val="both"/>
              <w:rPr>
                <w:rFonts w:ascii="Times New Roman" w:hAnsi="Times New Roman" w:cs="Times New Roman"/>
                <w:sz w:val="24"/>
                <w:szCs w:val="24"/>
              </w:rPr>
            </w:pPr>
            <w:hyperlink r:id="rId10" w:history="1">
              <w:r w:rsidR="00765833" w:rsidRPr="008B3176">
                <w:rPr>
                  <w:rStyle w:val="af"/>
                  <w:rFonts w:ascii="Times New Roman" w:hAnsi="Times New Roman" w:cs="Times New Roman"/>
                  <w:sz w:val="24"/>
                  <w:szCs w:val="24"/>
                </w:rPr>
                <w:t>www.ipu.ru</w:t>
              </w:r>
            </w:hyperlink>
          </w:p>
        </w:tc>
      </w:tr>
      <w:tr w:rsidR="00765833" w:rsidTr="009312E9">
        <w:trPr>
          <w:trHeight w:val="196"/>
        </w:trPr>
        <w:tc>
          <w:tcPr>
            <w:tcW w:w="675" w:type="dxa"/>
          </w:tcPr>
          <w:p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2.2</w:t>
            </w:r>
          </w:p>
        </w:tc>
        <w:tc>
          <w:tcPr>
            <w:tcW w:w="4111" w:type="dxa"/>
            <w:gridSpan w:val="2"/>
          </w:tcPr>
          <w:p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 xml:space="preserve">Уполномоченный орган </w:t>
            </w:r>
          </w:p>
        </w:tc>
        <w:tc>
          <w:tcPr>
            <w:tcW w:w="5351" w:type="dxa"/>
            <w:gridSpan w:val="3"/>
          </w:tcPr>
          <w:p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rsidTr="009312E9">
        <w:tc>
          <w:tcPr>
            <w:tcW w:w="675" w:type="dxa"/>
          </w:tcPr>
          <w:p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2.3</w:t>
            </w:r>
          </w:p>
        </w:tc>
        <w:tc>
          <w:tcPr>
            <w:tcW w:w="4111" w:type="dxa"/>
            <w:gridSpan w:val="2"/>
          </w:tcPr>
          <w:p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разработке</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документации </w:t>
            </w:r>
          </w:p>
        </w:tc>
        <w:tc>
          <w:tcPr>
            <w:tcW w:w="5351" w:type="dxa"/>
            <w:gridSpan w:val="3"/>
          </w:tcPr>
          <w:p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rsidTr="009312E9">
        <w:tc>
          <w:tcPr>
            <w:tcW w:w="675" w:type="dxa"/>
          </w:tcPr>
          <w:p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2.4</w:t>
            </w:r>
          </w:p>
        </w:tc>
        <w:tc>
          <w:tcPr>
            <w:tcW w:w="4111" w:type="dxa"/>
            <w:gridSpan w:val="2"/>
          </w:tcPr>
          <w:p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проведению</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закупки </w:t>
            </w:r>
          </w:p>
        </w:tc>
        <w:tc>
          <w:tcPr>
            <w:tcW w:w="5351" w:type="dxa"/>
            <w:gridSpan w:val="3"/>
          </w:tcPr>
          <w:p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rsidTr="009312E9">
        <w:tc>
          <w:tcPr>
            <w:tcW w:w="675" w:type="dxa"/>
          </w:tcPr>
          <w:p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2.5</w:t>
            </w:r>
          </w:p>
        </w:tc>
        <w:tc>
          <w:tcPr>
            <w:tcW w:w="4111" w:type="dxa"/>
            <w:gridSpan w:val="2"/>
          </w:tcPr>
          <w:p w:rsidR="00765833" w:rsidRPr="00F36CE4" w:rsidRDefault="00F36CE4" w:rsidP="00F36CE4">
            <w:pPr>
              <w:jc w:val="both"/>
              <w:rPr>
                <w:rFonts w:ascii="Times New Roman" w:hAnsi="Times New Roman" w:cs="Times New Roman"/>
                <w:sz w:val="24"/>
                <w:szCs w:val="24"/>
              </w:rPr>
            </w:pPr>
            <w:r w:rsidRPr="00F36CE4">
              <w:rPr>
                <w:rFonts w:ascii="Times New Roman" w:hAnsi="Times New Roman" w:cs="Times New Roman"/>
                <w:sz w:val="24"/>
                <w:szCs w:val="24"/>
              </w:rPr>
              <w:t>Адрес электронной площадки в информационно-телекоммуникационной</w:t>
            </w:r>
            <w:r>
              <w:rPr>
                <w:rFonts w:ascii="Times New Roman" w:hAnsi="Times New Roman" w:cs="Times New Roman"/>
                <w:sz w:val="24"/>
                <w:szCs w:val="24"/>
              </w:rPr>
              <w:t xml:space="preserve"> </w:t>
            </w:r>
            <w:r w:rsidRPr="00F36CE4">
              <w:rPr>
                <w:rFonts w:ascii="Times New Roman" w:hAnsi="Times New Roman" w:cs="Times New Roman"/>
                <w:sz w:val="24"/>
                <w:szCs w:val="24"/>
              </w:rPr>
              <w:t>сети «Интернет»</w:t>
            </w:r>
            <w:r w:rsidR="00765833" w:rsidRPr="00F36CE4">
              <w:rPr>
                <w:rFonts w:ascii="Times New Roman" w:hAnsi="Times New Roman" w:cs="Times New Roman"/>
                <w:sz w:val="24"/>
                <w:szCs w:val="24"/>
              </w:rPr>
              <w:t xml:space="preserve">: </w:t>
            </w:r>
          </w:p>
        </w:tc>
        <w:tc>
          <w:tcPr>
            <w:tcW w:w="5351" w:type="dxa"/>
            <w:gridSpan w:val="3"/>
          </w:tcPr>
          <w:p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ООО «РТС –тендер»</w:t>
            </w:r>
          </w:p>
          <w:p w:rsidR="00765833" w:rsidRDefault="00FE3CA4" w:rsidP="00765833">
            <w:pPr>
              <w:jc w:val="both"/>
              <w:rPr>
                <w:rFonts w:ascii="Times New Roman" w:hAnsi="Times New Roman" w:cs="Times New Roman"/>
                <w:sz w:val="24"/>
                <w:szCs w:val="24"/>
              </w:rPr>
            </w:pPr>
            <w:hyperlink r:id="rId11" w:history="1">
              <w:r w:rsidR="00BF3AC5" w:rsidRPr="008B3176">
                <w:rPr>
                  <w:rStyle w:val="af"/>
                  <w:rFonts w:ascii="Times New Roman" w:hAnsi="Times New Roman" w:cs="Times New Roman"/>
                  <w:sz w:val="24"/>
                  <w:szCs w:val="24"/>
                </w:rPr>
                <w:t>http://www.</w:t>
              </w:r>
              <w:r w:rsidR="00BF3AC5" w:rsidRPr="008B3176">
                <w:rPr>
                  <w:rStyle w:val="af"/>
                  <w:rFonts w:ascii="Times New Roman" w:hAnsi="Times New Roman" w:cs="Times New Roman"/>
                  <w:sz w:val="24"/>
                  <w:szCs w:val="24"/>
                  <w:lang w:val="en-US"/>
                </w:rPr>
                <w:t>rts</w:t>
              </w:r>
              <w:r w:rsidR="00BF3AC5" w:rsidRPr="008B3176">
                <w:rPr>
                  <w:rStyle w:val="af"/>
                  <w:rFonts w:ascii="Times New Roman" w:hAnsi="Times New Roman" w:cs="Times New Roman"/>
                  <w:sz w:val="24"/>
                  <w:szCs w:val="24"/>
                </w:rPr>
                <w:t>-</w:t>
              </w:r>
              <w:r w:rsidR="00BF3AC5" w:rsidRPr="008B3176">
                <w:rPr>
                  <w:rStyle w:val="af"/>
                  <w:rFonts w:ascii="Times New Roman" w:hAnsi="Times New Roman" w:cs="Times New Roman"/>
                  <w:sz w:val="24"/>
                  <w:szCs w:val="24"/>
                  <w:lang w:val="en-US"/>
                </w:rPr>
                <w:t>tender</w:t>
              </w:r>
              <w:r w:rsidR="00BF3AC5" w:rsidRPr="008B3176">
                <w:rPr>
                  <w:rStyle w:val="af"/>
                  <w:rFonts w:ascii="Times New Roman" w:hAnsi="Times New Roman" w:cs="Times New Roman"/>
                  <w:sz w:val="24"/>
                  <w:szCs w:val="24"/>
                </w:rPr>
                <w:t>.ru/</w:t>
              </w:r>
            </w:hyperlink>
          </w:p>
          <w:p w:rsidR="00BF3AC5" w:rsidRDefault="00BF3AC5" w:rsidP="00765833">
            <w:pPr>
              <w:jc w:val="both"/>
              <w:rPr>
                <w:rFonts w:ascii="Times New Roman" w:hAnsi="Times New Roman" w:cs="Times New Roman"/>
                <w:sz w:val="24"/>
                <w:szCs w:val="24"/>
              </w:rPr>
            </w:pPr>
          </w:p>
        </w:tc>
      </w:tr>
      <w:tr w:rsidR="00765833" w:rsidTr="009312E9">
        <w:trPr>
          <w:trHeight w:val="623"/>
        </w:trPr>
        <w:tc>
          <w:tcPr>
            <w:tcW w:w="675" w:type="dxa"/>
          </w:tcPr>
          <w:p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3.</w:t>
            </w:r>
          </w:p>
        </w:tc>
        <w:tc>
          <w:tcPr>
            <w:tcW w:w="4111" w:type="dxa"/>
            <w:gridSpan w:val="2"/>
          </w:tcPr>
          <w:p w:rsidR="00765833" w:rsidRPr="00BF3AC5" w:rsidRDefault="00BF3AC5" w:rsidP="00765833">
            <w:pPr>
              <w:jc w:val="both"/>
              <w:rPr>
                <w:rFonts w:ascii="Times New Roman" w:hAnsi="Times New Roman" w:cs="Times New Roman"/>
                <w:sz w:val="24"/>
                <w:szCs w:val="24"/>
              </w:rPr>
            </w:pPr>
            <w:r w:rsidRPr="00BF3AC5">
              <w:rPr>
                <w:rFonts w:ascii="Times New Roman" w:hAnsi="Times New Roman" w:cs="Times New Roman"/>
                <w:sz w:val="24"/>
                <w:szCs w:val="24"/>
              </w:rPr>
              <w:t>Описание объекта закупки</w:t>
            </w:r>
          </w:p>
        </w:tc>
        <w:tc>
          <w:tcPr>
            <w:tcW w:w="5351" w:type="dxa"/>
            <w:gridSpan w:val="3"/>
          </w:tcPr>
          <w:p w:rsidR="00765833" w:rsidRDefault="00765833" w:rsidP="00E23667">
            <w:pPr>
              <w:jc w:val="both"/>
              <w:rPr>
                <w:rFonts w:ascii="Times New Roman" w:hAnsi="Times New Roman" w:cs="Times New Roman"/>
                <w:sz w:val="24"/>
                <w:szCs w:val="24"/>
              </w:rPr>
            </w:pPr>
            <w:r>
              <w:rPr>
                <w:rFonts w:ascii="Times New Roman" w:hAnsi="Times New Roman" w:cs="Times New Roman"/>
                <w:sz w:val="24"/>
                <w:szCs w:val="24"/>
              </w:rPr>
              <w:t>Содержится в Техническом задании (</w:t>
            </w:r>
            <w:r w:rsidR="002A0B31">
              <w:rPr>
                <w:rFonts w:ascii="Times New Roman" w:hAnsi="Times New Roman" w:cs="Times New Roman"/>
                <w:sz w:val="24"/>
                <w:szCs w:val="24"/>
              </w:rPr>
              <w:t xml:space="preserve">раздел </w:t>
            </w:r>
            <w:r w:rsidR="002A0B31">
              <w:rPr>
                <w:rFonts w:ascii="Times New Roman" w:hAnsi="Times New Roman" w:cs="Times New Roman"/>
                <w:sz w:val="24"/>
                <w:szCs w:val="24"/>
                <w:lang w:val="en-US"/>
              </w:rPr>
              <w:t>II</w:t>
            </w:r>
            <w:r w:rsidR="002A0B31">
              <w:rPr>
                <w:rFonts w:ascii="Times New Roman" w:hAnsi="Times New Roman" w:cs="Times New Roman"/>
                <w:sz w:val="24"/>
                <w:szCs w:val="24"/>
              </w:rPr>
              <w:t xml:space="preserve"> ТЕХНИЧЕСКАЯ ЧАСТЬ</w:t>
            </w:r>
            <w:r w:rsidR="00AF1E61">
              <w:rPr>
                <w:rFonts w:ascii="Times New Roman" w:hAnsi="Times New Roman" w:cs="Times New Roman"/>
                <w:sz w:val="24"/>
                <w:szCs w:val="24"/>
              </w:rPr>
              <w:t xml:space="preserve"> </w:t>
            </w:r>
            <w:r w:rsidR="002A0B31">
              <w:rPr>
                <w:rFonts w:ascii="Times New Roman" w:hAnsi="Times New Roman" w:cs="Times New Roman"/>
                <w:sz w:val="24"/>
                <w:szCs w:val="24"/>
              </w:rPr>
              <w:t>а</w:t>
            </w:r>
            <w:r w:rsidRPr="00C5503E">
              <w:rPr>
                <w:rFonts w:ascii="Times New Roman" w:hAnsi="Times New Roman" w:cs="Times New Roman"/>
                <w:sz w:val="24"/>
                <w:szCs w:val="24"/>
              </w:rPr>
              <w:t>укционной документации</w:t>
            </w:r>
            <w:r>
              <w:rPr>
                <w:rFonts w:ascii="Times New Roman" w:hAnsi="Times New Roman" w:cs="Times New Roman"/>
                <w:sz w:val="24"/>
                <w:szCs w:val="24"/>
              </w:rPr>
              <w:t>)</w:t>
            </w:r>
          </w:p>
        </w:tc>
      </w:tr>
      <w:tr w:rsidR="00765833" w:rsidTr="009312E9">
        <w:tc>
          <w:tcPr>
            <w:tcW w:w="675" w:type="dxa"/>
          </w:tcPr>
          <w:p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4.</w:t>
            </w:r>
          </w:p>
        </w:tc>
        <w:tc>
          <w:tcPr>
            <w:tcW w:w="4111" w:type="dxa"/>
            <w:gridSpan w:val="2"/>
          </w:tcPr>
          <w:p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Место, условия и сроки поставки товаров, выполнения работ, оказания услуг.</w:t>
            </w:r>
          </w:p>
          <w:p w:rsidR="00765833" w:rsidRPr="00C5503E" w:rsidRDefault="00765833" w:rsidP="00765833">
            <w:pPr>
              <w:jc w:val="both"/>
              <w:rPr>
                <w:rFonts w:ascii="Times New Roman" w:hAnsi="Times New Roman" w:cs="Times New Roman"/>
                <w:sz w:val="24"/>
                <w:szCs w:val="24"/>
              </w:rPr>
            </w:pPr>
          </w:p>
        </w:tc>
        <w:tc>
          <w:tcPr>
            <w:tcW w:w="5351" w:type="dxa"/>
            <w:gridSpan w:val="3"/>
          </w:tcPr>
          <w:p w:rsidR="00765833" w:rsidRPr="00852F03" w:rsidRDefault="00765833" w:rsidP="00765833">
            <w:pPr>
              <w:jc w:val="both"/>
              <w:rPr>
                <w:rFonts w:ascii="Times New Roman" w:hAnsi="Times New Roman" w:cs="Times New Roman"/>
                <w:sz w:val="24"/>
                <w:szCs w:val="24"/>
              </w:rPr>
            </w:pPr>
            <w:r w:rsidRPr="00852F03">
              <w:rPr>
                <w:rFonts w:ascii="Times New Roman" w:hAnsi="Times New Roman" w:cs="Times New Roman"/>
                <w:b/>
                <w:sz w:val="24"/>
                <w:szCs w:val="24"/>
              </w:rPr>
              <w:t>Место</w:t>
            </w:r>
            <w:r w:rsidR="00B51FC0" w:rsidRPr="00852F03">
              <w:rPr>
                <w:rFonts w:ascii="Times New Roman" w:hAnsi="Times New Roman" w:cs="Times New Roman"/>
                <w:b/>
                <w:sz w:val="24"/>
                <w:szCs w:val="24"/>
              </w:rPr>
              <w:t xml:space="preserve"> оказания услуг</w:t>
            </w:r>
            <w:r w:rsidRPr="00852F03">
              <w:rPr>
                <w:rFonts w:ascii="Times New Roman" w:hAnsi="Times New Roman" w:cs="Times New Roman"/>
                <w:sz w:val="24"/>
                <w:szCs w:val="24"/>
              </w:rPr>
              <w:t>: ИПУ РАН, 117997, г. Москва, ул. Профсоюзная, д. 65.</w:t>
            </w:r>
          </w:p>
          <w:p w:rsidR="00765833" w:rsidRPr="00852F03" w:rsidRDefault="00181A69" w:rsidP="00765833">
            <w:pPr>
              <w:jc w:val="both"/>
              <w:rPr>
                <w:rFonts w:ascii="Times New Roman" w:hAnsi="Times New Roman" w:cs="Times New Roman"/>
                <w:sz w:val="24"/>
                <w:szCs w:val="24"/>
              </w:rPr>
            </w:pPr>
            <w:r w:rsidRPr="00852F03">
              <w:rPr>
                <w:rFonts w:ascii="Times New Roman" w:hAnsi="Times New Roman" w:cs="Times New Roman"/>
                <w:b/>
                <w:sz w:val="24"/>
                <w:szCs w:val="24"/>
              </w:rPr>
              <w:t>Срок</w:t>
            </w:r>
            <w:r w:rsidR="00686E77">
              <w:rPr>
                <w:rFonts w:ascii="Times New Roman" w:hAnsi="Times New Roman" w:cs="Times New Roman"/>
                <w:b/>
                <w:sz w:val="24"/>
                <w:szCs w:val="24"/>
              </w:rPr>
              <w:t>и</w:t>
            </w:r>
            <w:r w:rsidR="00B51FC0" w:rsidRPr="00852F03">
              <w:rPr>
                <w:rFonts w:ascii="Times New Roman" w:hAnsi="Times New Roman" w:cs="Times New Roman"/>
                <w:b/>
                <w:sz w:val="24"/>
                <w:szCs w:val="24"/>
              </w:rPr>
              <w:t xml:space="preserve"> оказания услуг</w:t>
            </w:r>
            <w:r w:rsidR="00765833" w:rsidRPr="00852F03">
              <w:rPr>
                <w:rFonts w:ascii="Times New Roman" w:hAnsi="Times New Roman" w:cs="Times New Roman"/>
                <w:sz w:val="24"/>
                <w:szCs w:val="24"/>
              </w:rPr>
              <w:t xml:space="preserve">: </w:t>
            </w:r>
            <w:r w:rsidR="00D831CB" w:rsidRPr="00852F03">
              <w:rPr>
                <w:rFonts w:ascii="Times New Roman" w:hAnsi="Times New Roman" w:cs="Times New Roman"/>
                <w:sz w:val="24"/>
                <w:szCs w:val="24"/>
              </w:rPr>
              <w:t xml:space="preserve">с 01 января 2020 г. по </w:t>
            </w:r>
            <w:r w:rsidR="007D4CB0" w:rsidRPr="00852F03">
              <w:rPr>
                <w:rFonts w:ascii="Times New Roman" w:hAnsi="Times New Roman" w:cs="Times New Roman"/>
                <w:sz w:val="24"/>
                <w:szCs w:val="24"/>
              </w:rPr>
              <w:t>«</w:t>
            </w:r>
            <w:r w:rsidR="00D831CB" w:rsidRPr="00852F03">
              <w:rPr>
                <w:rFonts w:ascii="Times New Roman" w:hAnsi="Times New Roman" w:cs="Times New Roman"/>
                <w:sz w:val="24"/>
                <w:szCs w:val="24"/>
              </w:rPr>
              <w:t>31»декабря 2020 г.</w:t>
            </w:r>
          </w:p>
          <w:p w:rsidR="00765833" w:rsidRPr="00852F03" w:rsidRDefault="00765833" w:rsidP="00765833">
            <w:pPr>
              <w:jc w:val="both"/>
              <w:rPr>
                <w:rFonts w:ascii="Times New Roman" w:hAnsi="Times New Roman" w:cs="Times New Roman"/>
                <w:sz w:val="24"/>
                <w:szCs w:val="24"/>
              </w:rPr>
            </w:pPr>
            <w:r w:rsidRPr="00852F03">
              <w:rPr>
                <w:rFonts w:ascii="Times New Roman" w:hAnsi="Times New Roman" w:cs="Times New Roman"/>
                <w:b/>
                <w:sz w:val="24"/>
                <w:szCs w:val="24"/>
              </w:rPr>
              <w:t>Условия</w:t>
            </w:r>
            <w:r w:rsidR="00B51FC0" w:rsidRPr="00852F03">
              <w:rPr>
                <w:rFonts w:ascii="Times New Roman" w:hAnsi="Times New Roman" w:cs="Times New Roman"/>
                <w:b/>
                <w:sz w:val="24"/>
                <w:szCs w:val="24"/>
              </w:rPr>
              <w:t xml:space="preserve"> оказания услуг</w:t>
            </w:r>
            <w:r w:rsidRPr="00852F03">
              <w:rPr>
                <w:rFonts w:ascii="Times New Roman" w:hAnsi="Times New Roman" w:cs="Times New Roman"/>
                <w:sz w:val="24"/>
                <w:szCs w:val="24"/>
              </w:rPr>
              <w:t>: в соответствии с проектом Контракта (</w:t>
            </w:r>
            <w:r w:rsidR="00C17483" w:rsidRPr="00852F03">
              <w:rPr>
                <w:rFonts w:ascii="Times New Roman" w:hAnsi="Times New Roman" w:cs="Times New Roman"/>
                <w:sz w:val="24"/>
                <w:szCs w:val="24"/>
              </w:rPr>
              <w:t>прилагается к документации в виде отдельного файла</w:t>
            </w:r>
            <w:r w:rsidRPr="00852F03">
              <w:rPr>
                <w:rFonts w:ascii="Times New Roman" w:hAnsi="Times New Roman" w:cs="Times New Roman"/>
                <w:sz w:val="24"/>
                <w:szCs w:val="24"/>
              </w:rPr>
              <w:t>) и Техническим заданием (</w:t>
            </w:r>
            <w:r w:rsidR="002217F3" w:rsidRPr="00852F03">
              <w:rPr>
                <w:rFonts w:ascii="Times New Roman" w:hAnsi="Times New Roman" w:cs="Times New Roman"/>
                <w:sz w:val="24"/>
                <w:szCs w:val="24"/>
              </w:rPr>
              <w:t xml:space="preserve">раздел </w:t>
            </w:r>
            <w:r w:rsidR="002217F3" w:rsidRPr="00852F03">
              <w:rPr>
                <w:rFonts w:ascii="Times New Roman" w:hAnsi="Times New Roman" w:cs="Times New Roman"/>
                <w:sz w:val="24"/>
                <w:szCs w:val="24"/>
                <w:lang w:val="en-US"/>
              </w:rPr>
              <w:t>II</w:t>
            </w:r>
            <w:r w:rsidR="002217F3" w:rsidRPr="00852F03">
              <w:rPr>
                <w:rFonts w:ascii="Times New Roman" w:hAnsi="Times New Roman" w:cs="Times New Roman"/>
                <w:sz w:val="24"/>
                <w:szCs w:val="24"/>
              </w:rPr>
              <w:t xml:space="preserve"> ТЕХНИЧЕСКАЯ ЧАСТЬ</w:t>
            </w:r>
            <w:r w:rsidRPr="00852F03">
              <w:rPr>
                <w:rFonts w:ascii="Times New Roman" w:hAnsi="Times New Roman" w:cs="Times New Roman"/>
                <w:sz w:val="24"/>
                <w:szCs w:val="24"/>
              </w:rPr>
              <w:t xml:space="preserve"> аукционной документации):</w:t>
            </w:r>
          </w:p>
          <w:p w:rsidR="00765833" w:rsidRPr="00852F03" w:rsidRDefault="00EE41A7" w:rsidP="00EE41A7">
            <w:pPr>
              <w:jc w:val="both"/>
              <w:rPr>
                <w:rFonts w:ascii="Times New Roman" w:eastAsia="Times New Roman" w:hAnsi="Times New Roman" w:cs="Times New Roman"/>
                <w:sz w:val="24"/>
                <w:szCs w:val="24"/>
              </w:rPr>
            </w:pPr>
            <w:r w:rsidRPr="00852F03">
              <w:rPr>
                <w:rFonts w:ascii="Times New Roman" w:eastAsia="Times New Roman" w:hAnsi="Times New Roman" w:cs="Times New Roman"/>
                <w:b/>
                <w:sz w:val="24"/>
                <w:szCs w:val="24"/>
              </w:rPr>
              <w:t xml:space="preserve">Код ОКПД2: </w:t>
            </w:r>
            <w:r w:rsidR="0008008A" w:rsidRPr="00852F03">
              <w:rPr>
                <w:rFonts w:ascii="Times New Roman" w:hAnsi="Times New Roman" w:cs="Times New Roman"/>
                <w:color w:val="000000"/>
                <w:sz w:val="24"/>
                <w:szCs w:val="24"/>
                <w:shd w:val="clear" w:color="auto" w:fill="FFFFFF"/>
              </w:rPr>
              <w:t>63.11.13.000</w:t>
            </w:r>
            <w:r w:rsidR="000343AD" w:rsidRPr="00852F03">
              <w:rPr>
                <w:rFonts w:ascii="Times New Roman" w:hAnsi="Times New Roman" w:cs="Times New Roman"/>
                <w:sz w:val="24"/>
                <w:szCs w:val="24"/>
              </w:rPr>
              <w:t xml:space="preserve">: </w:t>
            </w:r>
            <w:r w:rsidR="0008008A" w:rsidRPr="00852F03">
              <w:rPr>
                <w:rFonts w:ascii="Times New Roman" w:hAnsi="Times New Roman" w:cs="Times New Roman"/>
                <w:sz w:val="24"/>
                <w:szCs w:val="24"/>
                <w:shd w:val="clear" w:color="auto" w:fill="FFFFFF"/>
              </w:rPr>
              <w:t xml:space="preserve">Услуги по </w:t>
            </w:r>
            <w:r w:rsidR="0008008A" w:rsidRPr="00852F03">
              <w:rPr>
                <w:rFonts w:ascii="Times New Roman" w:hAnsi="Times New Roman" w:cs="Times New Roman"/>
                <w:sz w:val="24"/>
                <w:szCs w:val="24"/>
                <w:shd w:val="clear" w:color="auto" w:fill="FFFFFF"/>
              </w:rPr>
              <w:lastRenderedPageBreak/>
              <w:t>предоставлению программного обеспечения без его размещения на компьютерном оборудовании пользователя</w:t>
            </w:r>
          </w:p>
        </w:tc>
      </w:tr>
      <w:tr w:rsidR="00765833" w:rsidRPr="009114D1" w:rsidTr="009312E9">
        <w:tc>
          <w:tcPr>
            <w:tcW w:w="675" w:type="dxa"/>
          </w:tcPr>
          <w:p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4111" w:type="dxa"/>
            <w:gridSpan w:val="2"/>
          </w:tcPr>
          <w:p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w:t>
            </w:r>
            <w:r>
              <w:rPr>
                <w:rFonts w:ascii="Times New Roman" w:hAnsi="Times New Roman" w:cs="Times New Roman"/>
                <w:sz w:val="24"/>
                <w:szCs w:val="24"/>
              </w:rPr>
              <w:t xml:space="preserve"> контракта</w:t>
            </w:r>
          </w:p>
        </w:tc>
        <w:tc>
          <w:tcPr>
            <w:tcW w:w="5351" w:type="dxa"/>
            <w:gridSpan w:val="3"/>
          </w:tcPr>
          <w:p w:rsidR="00765833" w:rsidRPr="00852F03" w:rsidRDefault="0008008A" w:rsidP="0008008A">
            <w:pPr>
              <w:jc w:val="both"/>
              <w:rPr>
                <w:rFonts w:ascii="Times New Roman" w:hAnsi="Times New Roman" w:cs="Times New Roman"/>
                <w:sz w:val="24"/>
                <w:szCs w:val="24"/>
              </w:rPr>
            </w:pPr>
            <w:r w:rsidRPr="00852F03">
              <w:rPr>
                <w:rFonts w:ascii="Times New Roman" w:eastAsia="Calibri" w:hAnsi="Times New Roman" w:cs="Times New Roman"/>
                <w:b/>
                <w:sz w:val="24"/>
                <w:szCs w:val="24"/>
              </w:rPr>
              <w:t>1 356 086 (</w:t>
            </w:r>
            <w:r w:rsidRPr="00852F03">
              <w:rPr>
                <w:rFonts w:ascii="Times New Roman" w:eastAsia="Calibri" w:hAnsi="Times New Roman" w:cs="Times New Roman"/>
                <w:sz w:val="24"/>
                <w:szCs w:val="24"/>
              </w:rPr>
              <w:t>Один миллион триста пятьдесят шесть тысяч восемьдесят шесть</w:t>
            </w:r>
            <w:r w:rsidRPr="00852F03">
              <w:rPr>
                <w:rFonts w:ascii="Times New Roman" w:eastAsia="Calibri" w:hAnsi="Times New Roman" w:cs="Times New Roman"/>
                <w:b/>
                <w:sz w:val="24"/>
                <w:szCs w:val="24"/>
              </w:rPr>
              <w:t>) рублей 40 копеек</w:t>
            </w:r>
            <w:r w:rsidR="009114D1" w:rsidRPr="00852F03">
              <w:rPr>
                <w:rFonts w:ascii="Times New Roman" w:eastAsia="Calibri" w:hAnsi="Times New Roman" w:cs="Times New Roman"/>
                <w:sz w:val="24"/>
                <w:szCs w:val="24"/>
              </w:rPr>
              <w:t xml:space="preserve"> </w:t>
            </w:r>
            <w:r w:rsidR="00765833" w:rsidRPr="00852F03">
              <w:rPr>
                <w:rFonts w:ascii="Times New Roman" w:hAnsi="Times New Roman" w:cs="Times New Roman"/>
                <w:sz w:val="24"/>
                <w:szCs w:val="24"/>
              </w:rPr>
              <w:t>(с учетом НДС)</w:t>
            </w:r>
          </w:p>
        </w:tc>
      </w:tr>
      <w:tr w:rsidR="00765833" w:rsidTr="009312E9">
        <w:trPr>
          <w:trHeight w:val="289"/>
        </w:trPr>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6.</w:t>
            </w:r>
          </w:p>
        </w:tc>
        <w:tc>
          <w:tcPr>
            <w:tcW w:w="4111" w:type="dxa"/>
            <w:gridSpan w:val="2"/>
          </w:tcPr>
          <w:p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 за единицу товара</w:t>
            </w:r>
            <w:r>
              <w:rPr>
                <w:rFonts w:ascii="Times New Roman" w:hAnsi="Times New Roman" w:cs="Times New Roman"/>
                <w:sz w:val="24"/>
                <w:szCs w:val="24"/>
              </w:rPr>
              <w:t xml:space="preserve"> </w:t>
            </w:r>
            <w:r w:rsidRPr="00334EFE">
              <w:rPr>
                <w:rFonts w:ascii="Times New Roman" w:hAnsi="Times New Roman" w:cs="Times New Roman"/>
                <w:sz w:val="24"/>
                <w:szCs w:val="24"/>
              </w:rPr>
              <w:t>или услуги</w:t>
            </w:r>
          </w:p>
        </w:tc>
        <w:tc>
          <w:tcPr>
            <w:tcW w:w="5351" w:type="dxa"/>
            <w:gridSpan w:val="3"/>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применяется</w:t>
            </w:r>
          </w:p>
          <w:p w:rsidR="00765833" w:rsidRDefault="00765833" w:rsidP="00765833">
            <w:pPr>
              <w:jc w:val="both"/>
              <w:rPr>
                <w:rFonts w:ascii="Times New Roman" w:hAnsi="Times New Roman" w:cs="Times New Roman"/>
                <w:sz w:val="24"/>
                <w:szCs w:val="24"/>
              </w:rPr>
            </w:pPr>
          </w:p>
        </w:tc>
      </w:tr>
      <w:tr w:rsidR="00765833" w:rsidTr="009312E9">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7.</w:t>
            </w:r>
          </w:p>
        </w:tc>
        <w:tc>
          <w:tcPr>
            <w:tcW w:w="4111" w:type="dxa"/>
            <w:gridSpan w:val="2"/>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Источник финансирования</w:t>
            </w:r>
          </w:p>
          <w:p w:rsidR="00765833" w:rsidRPr="00C5503E" w:rsidRDefault="00765833" w:rsidP="00765833">
            <w:pPr>
              <w:jc w:val="both"/>
              <w:rPr>
                <w:rFonts w:ascii="Times New Roman" w:hAnsi="Times New Roman" w:cs="Times New Roman"/>
                <w:sz w:val="24"/>
                <w:szCs w:val="24"/>
              </w:rPr>
            </w:pPr>
          </w:p>
        </w:tc>
        <w:tc>
          <w:tcPr>
            <w:tcW w:w="5351" w:type="dxa"/>
            <w:gridSpan w:val="3"/>
          </w:tcPr>
          <w:p w:rsidR="00765833" w:rsidRDefault="00765833" w:rsidP="000E5715">
            <w:pPr>
              <w:jc w:val="both"/>
              <w:rPr>
                <w:rFonts w:ascii="Times New Roman" w:hAnsi="Times New Roman" w:cs="Times New Roman"/>
                <w:sz w:val="24"/>
                <w:szCs w:val="24"/>
              </w:rPr>
            </w:pPr>
            <w:r w:rsidRPr="00C40EF3">
              <w:rPr>
                <w:rFonts w:ascii="Times New Roman" w:hAnsi="Times New Roman" w:cs="Times New Roman"/>
                <w:sz w:val="24"/>
                <w:szCs w:val="24"/>
              </w:rPr>
              <w:t>За счет средств федерального бюджета в пределах доведенных лимитов бюджетных обязательств</w:t>
            </w:r>
            <w:r w:rsidR="000E5715">
              <w:rPr>
                <w:rFonts w:ascii="Times New Roman" w:hAnsi="Times New Roman" w:cs="Times New Roman"/>
                <w:sz w:val="24"/>
                <w:szCs w:val="24"/>
              </w:rPr>
              <w:t xml:space="preserve">, </w:t>
            </w:r>
            <w:r>
              <w:rPr>
                <w:rFonts w:ascii="Times New Roman" w:hAnsi="Times New Roman" w:cs="Times New Roman"/>
                <w:sz w:val="24"/>
                <w:szCs w:val="24"/>
              </w:rPr>
              <w:t xml:space="preserve">год бюджета - </w:t>
            </w:r>
            <w:r w:rsidRPr="00587348">
              <w:rPr>
                <w:rFonts w:ascii="Times New Roman" w:hAnsi="Times New Roman" w:cs="Times New Roman"/>
                <w:sz w:val="24"/>
                <w:szCs w:val="24"/>
              </w:rPr>
              <w:t>20</w:t>
            </w:r>
            <w:r w:rsidR="0008008A" w:rsidRPr="00587348">
              <w:rPr>
                <w:rFonts w:ascii="Times New Roman" w:hAnsi="Times New Roman" w:cs="Times New Roman"/>
                <w:sz w:val="24"/>
                <w:szCs w:val="24"/>
              </w:rPr>
              <w:t>20</w:t>
            </w:r>
          </w:p>
        </w:tc>
      </w:tr>
      <w:tr w:rsidR="00765833" w:rsidTr="009312E9">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w:t>
            </w:r>
          </w:p>
        </w:tc>
        <w:tc>
          <w:tcPr>
            <w:tcW w:w="4111" w:type="dxa"/>
            <w:gridSpan w:val="2"/>
          </w:tcPr>
          <w:p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валюте, используемой для</w:t>
            </w:r>
            <w:r>
              <w:rPr>
                <w:rFonts w:ascii="Times New Roman" w:hAnsi="Times New Roman" w:cs="Times New Roman"/>
                <w:sz w:val="24"/>
                <w:szCs w:val="24"/>
              </w:rPr>
              <w:t xml:space="preserve"> </w:t>
            </w:r>
            <w:r w:rsidRPr="00334EFE">
              <w:rPr>
                <w:rFonts w:ascii="Times New Roman" w:hAnsi="Times New Roman" w:cs="Times New Roman"/>
                <w:sz w:val="24"/>
                <w:szCs w:val="24"/>
              </w:rPr>
              <w:t>формирования цены контракта и расчетов</w:t>
            </w:r>
            <w:r>
              <w:rPr>
                <w:rFonts w:ascii="Times New Roman" w:hAnsi="Times New Roman" w:cs="Times New Roman"/>
                <w:sz w:val="24"/>
                <w:szCs w:val="24"/>
              </w:rPr>
              <w:t xml:space="preserve"> </w:t>
            </w:r>
            <w:r w:rsidRPr="00334EFE">
              <w:rPr>
                <w:rFonts w:ascii="Times New Roman" w:hAnsi="Times New Roman" w:cs="Times New Roman"/>
                <w:sz w:val="24"/>
                <w:szCs w:val="24"/>
              </w:rPr>
              <w:t>с поставщиками</w:t>
            </w:r>
            <w:r>
              <w:rPr>
                <w:rFonts w:ascii="Times New Roman" w:hAnsi="Times New Roman" w:cs="Times New Roman"/>
                <w:sz w:val="24"/>
                <w:szCs w:val="24"/>
              </w:rPr>
              <w:t xml:space="preserve"> </w:t>
            </w:r>
            <w:r w:rsidRPr="00334EFE">
              <w:rPr>
                <w:rFonts w:ascii="Times New Roman" w:hAnsi="Times New Roman" w:cs="Times New Roman"/>
                <w:sz w:val="24"/>
                <w:szCs w:val="24"/>
              </w:rPr>
              <w:t>(подрядчиками, исполнителями)</w:t>
            </w:r>
          </w:p>
        </w:tc>
        <w:tc>
          <w:tcPr>
            <w:tcW w:w="5351" w:type="dxa"/>
            <w:gridSpan w:val="3"/>
          </w:tcPr>
          <w:p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Российский рубль</w:t>
            </w:r>
          </w:p>
        </w:tc>
      </w:tr>
      <w:tr w:rsidR="00765833" w:rsidTr="009312E9">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8.1</w:t>
            </w:r>
          </w:p>
        </w:tc>
        <w:tc>
          <w:tcPr>
            <w:tcW w:w="4111" w:type="dxa"/>
            <w:gridSpan w:val="2"/>
          </w:tcPr>
          <w:p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Порядок применения официального курса</w:t>
            </w:r>
            <w:r>
              <w:rPr>
                <w:rFonts w:ascii="Times New Roman" w:hAnsi="Times New Roman" w:cs="Times New Roman"/>
                <w:sz w:val="24"/>
                <w:szCs w:val="24"/>
              </w:rPr>
              <w:t xml:space="preserve"> </w:t>
            </w:r>
            <w:r w:rsidRPr="00334EFE">
              <w:rPr>
                <w:rFonts w:ascii="Times New Roman" w:hAnsi="Times New Roman" w:cs="Times New Roman"/>
                <w:sz w:val="24"/>
                <w:szCs w:val="24"/>
              </w:rPr>
              <w:t>иностранной валюты к рублю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установленного Центральным банком</w:t>
            </w:r>
            <w:r>
              <w:rPr>
                <w:rFonts w:ascii="Times New Roman" w:hAnsi="Times New Roman" w:cs="Times New Roman"/>
                <w:sz w:val="24"/>
                <w:szCs w:val="24"/>
              </w:rPr>
              <w:t xml:space="preserve"> </w:t>
            </w:r>
            <w:r w:rsidRPr="00334EFE">
              <w:rPr>
                <w:rFonts w:ascii="Times New Roman" w:hAnsi="Times New Roman" w:cs="Times New Roman"/>
                <w:sz w:val="24"/>
                <w:szCs w:val="24"/>
              </w:rPr>
              <w:t>Российской Федерации и используемого при</w:t>
            </w:r>
            <w:r>
              <w:rPr>
                <w:rFonts w:ascii="Times New Roman" w:hAnsi="Times New Roman" w:cs="Times New Roman"/>
                <w:sz w:val="24"/>
                <w:szCs w:val="24"/>
              </w:rPr>
              <w:t xml:space="preserve"> </w:t>
            </w:r>
            <w:r w:rsidRPr="00334EFE">
              <w:rPr>
                <w:rFonts w:ascii="Times New Roman" w:hAnsi="Times New Roman" w:cs="Times New Roman"/>
                <w:sz w:val="24"/>
                <w:szCs w:val="24"/>
              </w:rPr>
              <w:t>оплате контракта</w:t>
            </w:r>
          </w:p>
        </w:tc>
        <w:tc>
          <w:tcPr>
            <w:tcW w:w="5351" w:type="dxa"/>
            <w:gridSpan w:val="3"/>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Оплата производится в рублях по курсу</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соответствующей валюты,</w:t>
            </w:r>
            <w:r>
              <w:rPr>
                <w:rFonts w:ascii="Times New Roman" w:hAnsi="Times New Roman" w:cs="Times New Roman"/>
                <w:sz w:val="24"/>
                <w:szCs w:val="24"/>
              </w:rPr>
              <w:t xml:space="preserve"> </w:t>
            </w:r>
            <w:r w:rsidRPr="00334EFE">
              <w:rPr>
                <w:rFonts w:ascii="Times New Roman" w:hAnsi="Times New Roman" w:cs="Times New Roman"/>
                <w:sz w:val="24"/>
                <w:szCs w:val="24"/>
              </w:rPr>
              <w:t>установленному</w:t>
            </w:r>
            <w:r>
              <w:rPr>
                <w:rFonts w:ascii="Times New Roman" w:hAnsi="Times New Roman" w:cs="Times New Roman"/>
                <w:sz w:val="24"/>
                <w:szCs w:val="24"/>
              </w:rPr>
              <w:t xml:space="preserve"> </w:t>
            </w:r>
            <w:r w:rsidRPr="00334EFE">
              <w:rPr>
                <w:rFonts w:ascii="Times New Roman" w:hAnsi="Times New Roman" w:cs="Times New Roman"/>
                <w:sz w:val="24"/>
                <w:szCs w:val="24"/>
              </w:rPr>
              <w:t>Центральным банком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на дату</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заключения контракта</w:t>
            </w:r>
          </w:p>
          <w:p w:rsidR="00765833" w:rsidRDefault="00765833" w:rsidP="00765833">
            <w:pPr>
              <w:jc w:val="both"/>
              <w:rPr>
                <w:rFonts w:ascii="Times New Roman" w:hAnsi="Times New Roman" w:cs="Times New Roman"/>
                <w:sz w:val="24"/>
                <w:szCs w:val="24"/>
              </w:rPr>
            </w:pPr>
          </w:p>
        </w:tc>
      </w:tr>
      <w:tr w:rsidR="00765833" w:rsidTr="009312E9">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9.</w:t>
            </w:r>
          </w:p>
        </w:tc>
        <w:tc>
          <w:tcPr>
            <w:tcW w:w="4111" w:type="dxa"/>
            <w:gridSpan w:val="2"/>
          </w:tcPr>
          <w:p w:rsidR="00765833"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 цены</w:t>
            </w:r>
            <w:r>
              <w:rPr>
                <w:rFonts w:ascii="Times New Roman" w:hAnsi="Times New Roman" w:cs="Times New Roman"/>
                <w:sz w:val="24"/>
                <w:szCs w:val="24"/>
              </w:rPr>
              <w:t xml:space="preserve"> </w:t>
            </w:r>
            <w:r w:rsidRPr="00334EFE">
              <w:rPr>
                <w:rFonts w:ascii="Times New Roman" w:hAnsi="Times New Roman" w:cs="Times New Roman"/>
                <w:sz w:val="24"/>
                <w:szCs w:val="24"/>
              </w:rPr>
              <w:t>(метод)</w:t>
            </w:r>
          </w:p>
          <w:p w:rsidR="00765833" w:rsidRPr="00334EFE"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невозможности применения</w:t>
            </w:r>
            <w:r>
              <w:rPr>
                <w:rFonts w:ascii="Times New Roman" w:hAnsi="Times New Roman" w:cs="Times New Roman"/>
                <w:sz w:val="24"/>
                <w:szCs w:val="24"/>
              </w:rPr>
              <w:t xml:space="preserve"> </w:t>
            </w:r>
            <w:r w:rsidRPr="00334EFE">
              <w:rPr>
                <w:rFonts w:ascii="Times New Roman" w:hAnsi="Times New Roman" w:cs="Times New Roman"/>
                <w:sz w:val="24"/>
                <w:szCs w:val="24"/>
              </w:rPr>
              <w:t>методов, указанных в ч.1 ст.22 Закона о</w:t>
            </w:r>
            <w:r>
              <w:rPr>
                <w:rFonts w:ascii="Times New Roman" w:hAnsi="Times New Roman" w:cs="Times New Roman"/>
                <w:sz w:val="24"/>
                <w:szCs w:val="24"/>
              </w:rPr>
              <w:t xml:space="preserve"> </w:t>
            </w:r>
            <w:r w:rsidRPr="00334EFE">
              <w:rPr>
                <w:rFonts w:ascii="Times New Roman" w:hAnsi="Times New Roman" w:cs="Times New Roman"/>
                <w:sz w:val="24"/>
                <w:szCs w:val="24"/>
              </w:rPr>
              <w:t>контрактной системе</w:t>
            </w:r>
          </w:p>
        </w:tc>
        <w:tc>
          <w:tcPr>
            <w:tcW w:w="5351" w:type="dxa"/>
            <w:gridSpan w:val="3"/>
          </w:tcPr>
          <w:p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Метод определения НМЦ</w:t>
            </w:r>
            <w:r>
              <w:rPr>
                <w:rFonts w:ascii="Times New Roman" w:hAnsi="Times New Roman" w:cs="Times New Roman"/>
                <w:sz w:val="24"/>
                <w:szCs w:val="24"/>
              </w:rPr>
              <w:t>К:</w:t>
            </w:r>
          </w:p>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Метод сопоставимых рыночных цен (анализ рынка)</w:t>
            </w:r>
          </w:p>
          <w:p w:rsidR="00765833" w:rsidRDefault="00765833" w:rsidP="00A27710">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w:t>
            </w:r>
            <w:r>
              <w:rPr>
                <w:rFonts w:ascii="Times New Roman" w:hAnsi="Times New Roman" w:cs="Times New Roman"/>
                <w:sz w:val="24"/>
                <w:szCs w:val="24"/>
              </w:rPr>
              <w:t xml:space="preserve"> </w:t>
            </w:r>
            <w:r w:rsidRPr="00334EFE">
              <w:rPr>
                <w:rFonts w:ascii="Times New Roman" w:hAnsi="Times New Roman" w:cs="Times New Roman"/>
                <w:sz w:val="24"/>
                <w:szCs w:val="24"/>
              </w:rPr>
              <w:t xml:space="preserve">цены контракта </w:t>
            </w:r>
            <w:r>
              <w:rPr>
                <w:rFonts w:ascii="Times New Roman" w:hAnsi="Times New Roman" w:cs="Times New Roman"/>
                <w:sz w:val="24"/>
                <w:szCs w:val="24"/>
              </w:rPr>
              <w:t>(</w:t>
            </w:r>
            <w:r w:rsidR="002217F3">
              <w:rPr>
                <w:rFonts w:ascii="Times New Roman" w:hAnsi="Times New Roman" w:cs="Times New Roman"/>
                <w:sz w:val="24"/>
                <w:szCs w:val="24"/>
              </w:rPr>
              <w:t xml:space="preserve">раздел </w:t>
            </w:r>
            <w:r w:rsidR="00AF1E61">
              <w:rPr>
                <w:rFonts w:ascii="Times New Roman" w:hAnsi="Times New Roman" w:cs="Times New Roman"/>
                <w:sz w:val="24"/>
                <w:szCs w:val="24"/>
                <w:lang w:val="en-US"/>
              </w:rPr>
              <w:t>I</w:t>
            </w:r>
            <w:r w:rsidR="00A27710">
              <w:rPr>
                <w:rFonts w:ascii="Times New Roman" w:hAnsi="Times New Roman" w:cs="Times New Roman"/>
                <w:sz w:val="24"/>
                <w:szCs w:val="24"/>
                <w:lang w:val="en-US"/>
              </w:rPr>
              <w:t>II</w:t>
            </w:r>
            <w:r w:rsidR="00AF1E61">
              <w:rPr>
                <w:rFonts w:ascii="Times New Roman" w:hAnsi="Times New Roman" w:cs="Times New Roman"/>
                <w:sz w:val="24"/>
                <w:szCs w:val="24"/>
              </w:rPr>
              <w:t xml:space="preserve"> </w:t>
            </w:r>
            <w:r w:rsidRPr="00334EFE">
              <w:rPr>
                <w:rFonts w:ascii="Times New Roman" w:hAnsi="Times New Roman" w:cs="Times New Roman"/>
                <w:sz w:val="24"/>
                <w:szCs w:val="24"/>
              </w:rPr>
              <w:t>аукционной документации</w:t>
            </w:r>
            <w:r>
              <w:rPr>
                <w:rFonts w:ascii="Times New Roman" w:hAnsi="Times New Roman" w:cs="Times New Roman"/>
                <w:sz w:val="24"/>
                <w:szCs w:val="24"/>
              </w:rPr>
              <w:t>)</w:t>
            </w:r>
            <w:r w:rsidRPr="00334EFE">
              <w:rPr>
                <w:rFonts w:ascii="Times New Roman" w:hAnsi="Times New Roman" w:cs="Times New Roman"/>
                <w:sz w:val="24"/>
                <w:szCs w:val="24"/>
              </w:rPr>
              <w:t>.</w:t>
            </w:r>
          </w:p>
        </w:tc>
      </w:tr>
      <w:tr w:rsidR="00765833" w:rsidTr="009312E9">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10.</w:t>
            </w:r>
          </w:p>
        </w:tc>
        <w:tc>
          <w:tcPr>
            <w:tcW w:w="4111" w:type="dxa"/>
            <w:gridSpan w:val="2"/>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месте, датах начала и окончания,</w:t>
            </w:r>
            <w:r>
              <w:rPr>
                <w:rFonts w:ascii="Times New Roman" w:hAnsi="Times New Roman" w:cs="Times New Roman"/>
                <w:sz w:val="24"/>
                <w:szCs w:val="24"/>
              </w:rPr>
              <w:t xml:space="preserve"> </w:t>
            </w:r>
            <w:r w:rsidRPr="00334EFE">
              <w:rPr>
                <w:rFonts w:ascii="Times New Roman" w:hAnsi="Times New Roman" w:cs="Times New Roman"/>
                <w:sz w:val="24"/>
                <w:szCs w:val="24"/>
              </w:rPr>
              <w:t>порядке и графике осмотра участниками закупки</w:t>
            </w:r>
            <w:r>
              <w:rPr>
                <w:rFonts w:ascii="Times New Roman" w:hAnsi="Times New Roman" w:cs="Times New Roman"/>
                <w:sz w:val="24"/>
                <w:szCs w:val="24"/>
              </w:rPr>
              <w:t xml:space="preserve"> </w:t>
            </w:r>
            <w:r w:rsidRPr="00334EFE">
              <w:rPr>
                <w:rFonts w:ascii="Times New Roman" w:hAnsi="Times New Roman" w:cs="Times New Roman"/>
                <w:sz w:val="24"/>
                <w:szCs w:val="24"/>
              </w:rPr>
              <w:t>образца или макета товара, на поставку которого</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заключается контракт</w:t>
            </w:r>
          </w:p>
        </w:tc>
        <w:tc>
          <w:tcPr>
            <w:tcW w:w="5351" w:type="dxa"/>
            <w:gridSpan w:val="3"/>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установлено</w:t>
            </w:r>
          </w:p>
          <w:p w:rsidR="00765833" w:rsidRDefault="00765833" w:rsidP="00765833">
            <w:pPr>
              <w:jc w:val="both"/>
              <w:rPr>
                <w:rFonts w:ascii="Times New Roman" w:hAnsi="Times New Roman" w:cs="Times New Roman"/>
                <w:sz w:val="24"/>
                <w:szCs w:val="24"/>
              </w:rPr>
            </w:pPr>
          </w:p>
        </w:tc>
      </w:tr>
      <w:tr w:rsidR="00765833" w:rsidTr="009312E9">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11.</w:t>
            </w:r>
          </w:p>
        </w:tc>
        <w:tc>
          <w:tcPr>
            <w:tcW w:w="4111" w:type="dxa"/>
            <w:gridSpan w:val="2"/>
          </w:tcPr>
          <w:p w:rsidR="00765833" w:rsidRPr="00A0033B" w:rsidRDefault="00765833" w:rsidP="00765833">
            <w:pPr>
              <w:jc w:val="both"/>
              <w:rPr>
                <w:rFonts w:ascii="Times New Roman" w:hAnsi="Times New Roman" w:cs="Times New Roman"/>
                <w:sz w:val="24"/>
                <w:szCs w:val="24"/>
              </w:rPr>
            </w:pPr>
            <w:r w:rsidRPr="00A0033B">
              <w:rPr>
                <w:rFonts w:ascii="Times New Roman" w:hAnsi="Times New Roman" w:cs="Times New Roman"/>
                <w:sz w:val="24"/>
                <w:szCs w:val="24"/>
              </w:rPr>
              <w:t>Возможность изменения количества</w:t>
            </w:r>
          </w:p>
          <w:p w:rsidR="00765833" w:rsidRPr="00B51FC0" w:rsidRDefault="00765833" w:rsidP="00765833">
            <w:pPr>
              <w:jc w:val="both"/>
              <w:rPr>
                <w:rFonts w:ascii="Times New Roman" w:hAnsi="Times New Roman" w:cs="Times New Roman"/>
                <w:sz w:val="24"/>
                <w:szCs w:val="24"/>
                <w:highlight w:val="yellow"/>
              </w:rPr>
            </w:pPr>
            <w:r w:rsidRPr="00A0033B">
              <w:rPr>
                <w:rFonts w:ascii="Times New Roman" w:hAnsi="Times New Roman" w:cs="Times New Roman"/>
                <w:sz w:val="24"/>
                <w:szCs w:val="24"/>
              </w:rPr>
              <w:t>поставляемых товаров в соответствии с п.18 ст.34 Закона о контрактной системе</w:t>
            </w:r>
          </w:p>
        </w:tc>
        <w:tc>
          <w:tcPr>
            <w:tcW w:w="5351" w:type="dxa"/>
            <w:gridSpan w:val="3"/>
          </w:tcPr>
          <w:p w:rsidR="00765833" w:rsidRPr="00B51FC0" w:rsidRDefault="003C3567" w:rsidP="003C3567">
            <w:pPr>
              <w:jc w:val="both"/>
              <w:rPr>
                <w:rFonts w:ascii="Times New Roman" w:hAnsi="Times New Roman" w:cs="Times New Roman"/>
                <w:sz w:val="24"/>
                <w:szCs w:val="24"/>
                <w:highlight w:val="yellow"/>
              </w:rPr>
            </w:pPr>
            <w:r w:rsidRPr="00EA4585">
              <w:rPr>
                <w:rFonts w:ascii="Times New Roman" w:hAnsi="Times New Roman" w:cs="Times New Roman"/>
                <w:sz w:val="24"/>
                <w:szCs w:val="24"/>
              </w:rPr>
              <w:t xml:space="preserve">Не </w:t>
            </w:r>
            <w:r w:rsidR="005F062A" w:rsidRPr="00EA4585">
              <w:rPr>
                <w:rFonts w:ascii="Times New Roman" w:hAnsi="Times New Roman" w:cs="Times New Roman"/>
                <w:sz w:val="24"/>
                <w:szCs w:val="24"/>
              </w:rPr>
              <w:t>требуется</w:t>
            </w:r>
          </w:p>
        </w:tc>
      </w:tr>
      <w:tr w:rsidR="00765833" w:rsidTr="009312E9">
        <w:trPr>
          <w:trHeight w:val="232"/>
        </w:trPr>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9462" w:type="dxa"/>
            <w:gridSpan w:val="5"/>
          </w:tcPr>
          <w:p w:rsidR="00765833" w:rsidRDefault="00765833" w:rsidP="0053147A">
            <w:pPr>
              <w:jc w:val="both"/>
              <w:rPr>
                <w:rFonts w:ascii="Times New Roman" w:hAnsi="Times New Roman" w:cs="Times New Roman"/>
                <w:sz w:val="24"/>
                <w:szCs w:val="24"/>
              </w:rPr>
            </w:pPr>
            <w:r w:rsidRPr="00765833">
              <w:rPr>
                <w:rFonts w:ascii="Times New Roman" w:hAnsi="Times New Roman" w:cs="Times New Roman"/>
                <w:b/>
                <w:sz w:val="24"/>
                <w:szCs w:val="24"/>
              </w:rPr>
              <w:t>Ограничени</w:t>
            </w:r>
            <w:r w:rsidR="0053147A">
              <w:rPr>
                <w:rFonts w:ascii="Times New Roman" w:hAnsi="Times New Roman" w:cs="Times New Roman"/>
                <w:b/>
                <w:sz w:val="24"/>
                <w:szCs w:val="24"/>
              </w:rPr>
              <w:t xml:space="preserve">я </w:t>
            </w:r>
            <w:r w:rsidRPr="00765833">
              <w:rPr>
                <w:rFonts w:ascii="Times New Roman" w:hAnsi="Times New Roman" w:cs="Times New Roman"/>
                <w:b/>
                <w:sz w:val="24"/>
                <w:szCs w:val="24"/>
              </w:rPr>
              <w:t xml:space="preserve">и </w:t>
            </w:r>
            <w:r w:rsidR="00DC6E6B">
              <w:rPr>
                <w:rFonts w:ascii="Times New Roman" w:hAnsi="Times New Roman" w:cs="Times New Roman"/>
                <w:b/>
                <w:sz w:val="24"/>
                <w:szCs w:val="24"/>
              </w:rPr>
              <w:t>п</w:t>
            </w:r>
            <w:r w:rsidRPr="00765833">
              <w:rPr>
                <w:rFonts w:ascii="Times New Roman" w:hAnsi="Times New Roman" w:cs="Times New Roman"/>
                <w:b/>
                <w:sz w:val="24"/>
                <w:szCs w:val="24"/>
              </w:rPr>
              <w:t>реимущества при осуществлении закуп</w:t>
            </w:r>
            <w:r>
              <w:rPr>
                <w:rFonts w:ascii="Times New Roman" w:hAnsi="Times New Roman" w:cs="Times New Roman"/>
                <w:b/>
                <w:sz w:val="24"/>
                <w:szCs w:val="24"/>
              </w:rPr>
              <w:t>к</w:t>
            </w:r>
            <w:r w:rsidRPr="00765833">
              <w:rPr>
                <w:rFonts w:ascii="Times New Roman" w:hAnsi="Times New Roman" w:cs="Times New Roman"/>
                <w:b/>
                <w:sz w:val="24"/>
                <w:szCs w:val="24"/>
              </w:rPr>
              <w:t>и</w:t>
            </w:r>
          </w:p>
        </w:tc>
      </w:tr>
      <w:tr w:rsidR="00765833" w:rsidTr="009312E9">
        <w:tc>
          <w:tcPr>
            <w:tcW w:w="675" w:type="dxa"/>
          </w:tcPr>
          <w:p w:rsidR="00765833" w:rsidRDefault="00481E1C" w:rsidP="00765833">
            <w:pPr>
              <w:jc w:val="both"/>
              <w:rPr>
                <w:rFonts w:ascii="Times New Roman" w:hAnsi="Times New Roman" w:cs="Times New Roman"/>
                <w:sz w:val="24"/>
                <w:szCs w:val="24"/>
              </w:rPr>
            </w:pPr>
            <w:r>
              <w:rPr>
                <w:rFonts w:ascii="Times New Roman" w:hAnsi="Times New Roman" w:cs="Times New Roman"/>
                <w:sz w:val="24"/>
                <w:szCs w:val="24"/>
              </w:rPr>
              <w:t>12.1</w:t>
            </w:r>
          </w:p>
        </w:tc>
        <w:tc>
          <w:tcPr>
            <w:tcW w:w="4111" w:type="dxa"/>
            <w:gridSpan w:val="2"/>
          </w:tcPr>
          <w:p w:rsidR="00765833" w:rsidRPr="00334EFE" w:rsidRDefault="00EF7941" w:rsidP="00765833">
            <w:pPr>
              <w:rPr>
                <w:rFonts w:ascii="Times New Roman" w:hAnsi="Times New Roman" w:cs="Times New Roman"/>
                <w:sz w:val="24"/>
                <w:szCs w:val="24"/>
              </w:rPr>
            </w:pPr>
            <w:r w:rsidRPr="00EF7941">
              <w:rPr>
                <w:rFonts w:ascii="Times New Roman" w:hAnsi="Times New Roman" w:cs="Times New Roman"/>
                <w:sz w:val="24"/>
                <w:szCs w:val="24"/>
              </w:rPr>
              <w:t>Ограничение участия в определении поставщика (подрядчика, исполнителя)</w:t>
            </w:r>
            <w:r w:rsidR="006E5BB4">
              <w:rPr>
                <w:rFonts w:ascii="Times New Roman" w:hAnsi="Times New Roman" w:cs="Times New Roman"/>
                <w:sz w:val="24"/>
                <w:szCs w:val="24"/>
              </w:rPr>
              <w:t xml:space="preserve"> </w:t>
            </w:r>
            <w:r w:rsidR="00094D9E">
              <w:rPr>
                <w:rFonts w:ascii="Times New Roman" w:hAnsi="Times New Roman" w:cs="Times New Roman"/>
                <w:sz w:val="24"/>
                <w:szCs w:val="24"/>
              </w:rPr>
              <w:t xml:space="preserve">в соответствии со </w:t>
            </w:r>
            <w:r w:rsidR="006E5BB4">
              <w:rPr>
                <w:rFonts w:ascii="Times New Roman" w:hAnsi="Times New Roman" w:cs="Times New Roman"/>
                <w:sz w:val="24"/>
                <w:szCs w:val="24"/>
              </w:rPr>
              <w:t>ст.30 Федерального закона №</w:t>
            </w:r>
            <w:r w:rsidR="00094D9E">
              <w:rPr>
                <w:rFonts w:ascii="Times New Roman" w:hAnsi="Times New Roman" w:cs="Times New Roman"/>
                <w:sz w:val="24"/>
                <w:szCs w:val="24"/>
              </w:rPr>
              <w:t xml:space="preserve"> </w:t>
            </w:r>
            <w:r w:rsidR="006E5BB4">
              <w:rPr>
                <w:rFonts w:ascii="Times New Roman" w:hAnsi="Times New Roman" w:cs="Times New Roman"/>
                <w:sz w:val="24"/>
                <w:szCs w:val="24"/>
              </w:rPr>
              <w:t>44-ФЗ</w:t>
            </w:r>
          </w:p>
        </w:tc>
        <w:tc>
          <w:tcPr>
            <w:tcW w:w="5351" w:type="dxa"/>
            <w:gridSpan w:val="3"/>
          </w:tcPr>
          <w:p w:rsidR="00765833" w:rsidRPr="00A92E57" w:rsidRDefault="00A92E57" w:rsidP="007D4CB0">
            <w:pPr>
              <w:jc w:val="both"/>
              <w:rPr>
                <w:rFonts w:ascii="Times New Roman" w:hAnsi="Times New Roman" w:cs="Times New Roman"/>
                <w:strike/>
                <w:sz w:val="24"/>
                <w:szCs w:val="24"/>
              </w:rPr>
            </w:pPr>
            <w:r>
              <w:rPr>
                <w:rFonts w:ascii="Times New Roman" w:hAnsi="Times New Roman" w:cs="Times New Roman"/>
                <w:sz w:val="24"/>
                <w:szCs w:val="24"/>
              </w:rPr>
              <w:t xml:space="preserve">Не установлены </w:t>
            </w:r>
          </w:p>
        </w:tc>
      </w:tr>
      <w:tr w:rsidR="00765833" w:rsidTr="009312E9">
        <w:tc>
          <w:tcPr>
            <w:tcW w:w="675" w:type="dxa"/>
          </w:tcPr>
          <w:p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12.2</w:t>
            </w:r>
          </w:p>
        </w:tc>
        <w:tc>
          <w:tcPr>
            <w:tcW w:w="4111" w:type="dxa"/>
            <w:gridSpan w:val="2"/>
          </w:tcPr>
          <w:p w:rsidR="003E1076" w:rsidRDefault="003E1076" w:rsidP="00765833">
            <w:pPr>
              <w:rPr>
                <w:rFonts w:ascii="Times New Roman" w:hAnsi="Times New Roman" w:cs="Times New Roman"/>
                <w:sz w:val="24"/>
                <w:szCs w:val="24"/>
              </w:rPr>
            </w:pPr>
            <w:bookmarkStart w:id="0" w:name="_Toc375898305"/>
            <w:bookmarkStart w:id="1" w:name="_Toc375898889"/>
            <w:bookmarkStart w:id="2" w:name="_Toc376103906"/>
            <w:bookmarkStart w:id="3" w:name="_Toc376104003"/>
            <w:bookmarkStart w:id="4" w:name="_Toc376104161"/>
            <w:bookmarkStart w:id="5" w:name="_Toc376104277"/>
            <w:bookmarkStart w:id="6" w:name="_Toc376104435"/>
            <w:r w:rsidRPr="003E1076">
              <w:rPr>
                <w:rFonts w:ascii="Times New Roman" w:hAnsi="Times New Roman" w:cs="Times New Roman"/>
                <w:sz w:val="24"/>
                <w:szCs w:val="24"/>
              </w:rPr>
              <w:t xml:space="preserve">Преимущества, предоставляемые </w:t>
            </w:r>
            <w:r>
              <w:rPr>
                <w:rFonts w:ascii="Times New Roman" w:hAnsi="Times New Roman" w:cs="Times New Roman"/>
                <w:sz w:val="24"/>
                <w:szCs w:val="24"/>
              </w:rPr>
              <w:t>заказчиком в соответствии со статьями 28</w:t>
            </w:r>
            <w:r w:rsidR="00147EDB">
              <w:rPr>
                <w:rFonts w:ascii="Times New Roman" w:hAnsi="Times New Roman" w:cs="Times New Roman"/>
                <w:sz w:val="24"/>
                <w:szCs w:val="24"/>
              </w:rPr>
              <w:t>,</w:t>
            </w:r>
            <w:r>
              <w:rPr>
                <w:rFonts w:ascii="Times New Roman" w:hAnsi="Times New Roman" w:cs="Times New Roman"/>
                <w:sz w:val="24"/>
                <w:szCs w:val="24"/>
              </w:rPr>
              <w:t xml:space="preserve"> 29</w:t>
            </w:r>
            <w:bookmarkEnd w:id="0"/>
            <w:bookmarkEnd w:id="1"/>
            <w:bookmarkEnd w:id="2"/>
            <w:bookmarkEnd w:id="3"/>
            <w:bookmarkEnd w:id="4"/>
            <w:bookmarkEnd w:id="5"/>
            <w:bookmarkEnd w:id="6"/>
            <w:r w:rsidR="00DC6E6B">
              <w:rPr>
                <w:rFonts w:ascii="Times New Roman" w:hAnsi="Times New Roman" w:cs="Times New Roman"/>
                <w:sz w:val="24"/>
                <w:szCs w:val="24"/>
              </w:rPr>
              <w:t>, п.п. 1</w:t>
            </w:r>
            <w:r w:rsidR="00147EDB">
              <w:rPr>
                <w:rFonts w:ascii="Times New Roman" w:hAnsi="Times New Roman" w:cs="Times New Roman"/>
                <w:sz w:val="24"/>
                <w:szCs w:val="24"/>
              </w:rPr>
              <w:t xml:space="preserve">) и </w:t>
            </w:r>
            <w:r w:rsidR="00DC6E6B">
              <w:rPr>
                <w:rFonts w:ascii="Times New Roman" w:hAnsi="Times New Roman" w:cs="Times New Roman"/>
                <w:sz w:val="24"/>
                <w:szCs w:val="24"/>
              </w:rPr>
              <w:t>2) п.4 ст.27 Федерального закона № 44-ФЗ</w:t>
            </w:r>
          </w:p>
          <w:p w:rsidR="00765833" w:rsidRPr="00334EFE" w:rsidRDefault="00F77EC7" w:rsidP="000C4CD4">
            <w:pPr>
              <w:rPr>
                <w:rFonts w:ascii="Times New Roman" w:hAnsi="Times New Roman" w:cs="Times New Roman"/>
                <w:sz w:val="24"/>
                <w:szCs w:val="24"/>
              </w:rPr>
            </w:pPr>
            <w:r>
              <w:rPr>
                <w:rFonts w:ascii="Times New Roman" w:hAnsi="Times New Roman" w:cs="Times New Roman"/>
                <w:sz w:val="24"/>
                <w:szCs w:val="24"/>
              </w:rPr>
              <w:t>у</w:t>
            </w:r>
            <w:r w:rsidRPr="00147EDB">
              <w:rPr>
                <w:rFonts w:ascii="Times New Roman" w:hAnsi="Times New Roman" w:cs="Times New Roman"/>
                <w:sz w:val="24"/>
                <w:szCs w:val="24"/>
              </w:rPr>
              <w:t>чреждениям</w:t>
            </w:r>
            <w:r w:rsidR="00147EDB" w:rsidRPr="00147EDB">
              <w:rPr>
                <w:rFonts w:ascii="Times New Roman" w:hAnsi="Times New Roman" w:cs="Times New Roman"/>
                <w:sz w:val="24"/>
                <w:szCs w:val="24"/>
              </w:rPr>
              <w:t xml:space="preserve"> и предприятиям </w:t>
            </w:r>
            <w:r w:rsidR="00147EDB">
              <w:rPr>
                <w:rFonts w:ascii="Times New Roman" w:hAnsi="Times New Roman" w:cs="Times New Roman"/>
                <w:sz w:val="24"/>
                <w:szCs w:val="24"/>
              </w:rPr>
              <w:t>уголовно-исполнительной системы, организациям инвалидов</w:t>
            </w:r>
          </w:p>
        </w:tc>
        <w:tc>
          <w:tcPr>
            <w:tcW w:w="5351" w:type="dxa"/>
            <w:gridSpan w:val="3"/>
          </w:tcPr>
          <w:p w:rsidR="00765833" w:rsidRPr="00334EFE" w:rsidRDefault="00765833" w:rsidP="0059718E">
            <w:pPr>
              <w:jc w:val="both"/>
              <w:rPr>
                <w:rFonts w:ascii="Times New Roman" w:hAnsi="Times New Roman" w:cs="Times New Roman"/>
                <w:sz w:val="24"/>
                <w:szCs w:val="24"/>
              </w:rPr>
            </w:pPr>
            <w:r w:rsidRPr="00334EFE">
              <w:rPr>
                <w:rFonts w:ascii="Times New Roman" w:hAnsi="Times New Roman" w:cs="Times New Roman"/>
                <w:sz w:val="24"/>
                <w:szCs w:val="24"/>
              </w:rPr>
              <w:t>Не предоставляются</w:t>
            </w:r>
          </w:p>
          <w:p w:rsidR="00765833" w:rsidRDefault="00765833" w:rsidP="0059718E">
            <w:pPr>
              <w:jc w:val="both"/>
              <w:rPr>
                <w:rFonts w:ascii="Times New Roman" w:hAnsi="Times New Roman" w:cs="Times New Roman"/>
                <w:sz w:val="24"/>
                <w:szCs w:val="24"/>
              </w:rPr>
            </w:pPr>
          </w:p>
        </w:tc>
      </w:tr>
      <w:tr w:rsidR="00765833" w:rsidTr="009312E9">
        <w:tc>
          <w:tcPr>
            <w:tcW w:w="675" w:type="dxa"/>
          </w:tcPr>
          <w:p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12.3</w:t>
            </w:r>
          </w:p>
        </w:tc>
        <w:tc>
          <w:tcPr>
            <w:tcW w:w="4111" w:type="dxa"/>
            <w:gridSpan w:val="2"/>
          </w:tcPr>
          <w:p w:rsidR="00765833" w:rsidRPr="00334EFE" w:rsidRDefault="000C4CD4" w:rsidP="00EE41A7">
            <w:pPr>
              <w:rPr>
                <w:rFonts w:ascii="Times New Roman" w:hAnsi="Times New Roman" w:cs="Times New Roman"/>
                <w:sz w:val="24"/>
                <w:szCs w:val="24"/>
              </w:rPr>
            </w:pPr>
            <w:r w:rsidRPr="000C4CD4">
              <w:rPr>
                <w:rFonts w:ascii="Times New Roman" w:hAnsi="Times New Roman" w:cs="Times New Roman"/>
                <w:sz w:val="24"/>
                <w:szCs w:val="24"/>
              </w:rPr>
              <w:t>Преимущества</w:t>
            </w:r>
            <w:r w:rsidR="002A38B1">
              <w:rPr>
                <w:rFonts w:ascii="Times New Roman" w:hAnsi="Times New Roman" w:cs="Times New Roman"/>
                <w:sz w:val="24"/>
                <w:szCs w:val="24"/>
              </w:rPr>
              <w:t xml:space="preserve">, предоставляемые заказчиком в соответствии с </w:t>
            </w:r>
            <w:r w:rsidR="00260DD0">
              <w:rPr>
                <w:rFonts w:ascii="Times New Roman" w:hAnsi="Times New Roman" w:cs="Times New Roman"/>
                <w:sz w:val="24"/>
                <w:szCs w:val="24"/>
              </w:rPr>
              <w:t xml:space="preserve"> </w:t>
            </w:r>
            <w:r w:rsidR="00EE41A7">
              <w:rPr>
                <w:rFonts w:ascii="Times New Roman" w:hAnsi="Times New Roman" w:cs="Times New Roman"/>
                <w:sz w:val="24"/>
                <w:szCs w:val="24"/>
              </w:rPr>
              <w:t>подпунктом</w:t>
            </w:r>
            <w:r w:rsidR="002A38B1">
              <w:rPr>
                <w:rFonts w:ascii="Times New Roman" w:hAnsi="Times New Roman" w:cs="Times New Roman"/>
                <w:sz w:val="24"/>
                <w:szCs w:val="24"/>
              </w:rPr>
              <w:t xml:space="preserve"> 3</w:t>
            </w:r>
            <w:r w:rsidR="00EE41A7">
              <w:rPr>
                <w:rFonts w:ascii="Times New Roman" w:hAnsi="Times New Roman" w:cs="Times New Roman"/>
                <w:sz w:val="24"/>
                <w:szCs w:val="24"/>
              </w:rPr>
              <w:t xml:space="preserve"> части</w:t>
            </w:r>
            <w:r w:rsidR="002A38B1">
              <w:rPr>
                <w:rFonts w:ascii="Times New Roman" w:hAnsi="Times New Roman" w:cs="Times New Roman"/>
                <w:sz w:val="24"/>
                <w:szCs w:val="24"/>
              </w:rPr>
              <w:t xml:space="preserve"> </w:t>
            </w:r>
            <w:r w:rsidR="00EE41A7">
              <w:rPr>
                <w:rFonts w:ascii="Times New Roman" w:hAnsi="Times New Roman" w:cs="Times New Roman"/>
                <w:sz w:val="24"/>
                <w:szCs w:val="24"/>
              </w:rPr>
              <w:t>4</w:t>
            </w:r>
            <w:r w:rsidR="002A38B1">
              <w:rPr>
                <w:rFonts w:ascii="Times New Roman" w:hAnsi="Times New Roman" w:cs="Times New Roman"/>
                <w:sz w:val="24"/>
                <w:szCs w:val="24"/>
              </w:rPr>
              <w:t>ст</w:t>
            </w:r>
            <w:r w:rsidR="00EE41A7">
              <w:rPr>
                <w:rFonts w:ascii="Times New Roman" w:hAnsi="Times New Roman" w:cs="Times New Roman"/>
                <w:sz w:val="24"/>
                <w:szCs w:val="24"/>
              </w:rPr>
              <w:t xml:space="preserve">атьи </w:t>
            </w:r>
            <w:r w:rsidR="002A38B1">
              <w:rPr>
                <w:rFonts w:ascii="Times New Roman" w:hAnsi="Times New Roman" w:cs="Times New Roman"/>
                <w:sz w:val="24"/>
                <w:szCs w:val="24"/>
              </w:rPr>
              <w:t xml:space="preserve">27 </w:t>
            </w:r>
            <w:r w:rsidR="002A38B1" w:rsidRPr="000C4CD4">
              <w:rPr>
                <w:rFonts w:ascii="Times New Roman" w:hAnsi="Times New Roman" w:cs="Times New Roman"/>
                <w:sz w:val="24"/>
                <w:szCs w:val="24"/>
              </w:rPr>
              <w:lastRenderedPageBreak/>
              <w:t>Федерального закона № 44-ФЗ</w:t>
            </w:r>
            <w:r w:rsidR="002A38B1">
              <w:rPr>
                <w:rFonts w:ascii="Times New Roman" w:hAnsi="Times New Roman" w:cs="Times New Roman"/>
                <w:sz w:val="24"/>
                <w:szCs w:val="24"/>
              </w:rPr>
              <w:t xml:space="preserve"> </w:t>
            </w:r>
            <w:r w:rsidR="00260DD0" w:rsidRPr="00260DD0">
              <w:rPr>
                <w:rFonts w:ascii="Times New Roman" w:hAnsi="Times New Roman" w:cs="Times New Roman"/>
                <w:sz w:val="24"/>
                <w:szCs w:val="24"/>
              </w:rPr>
              <w:t>субъе</w:t>
            </w:r>
            <w:r w:rsidR="00260DD0">
              <w:rPr>
                <w:rFonts w:ascii="Times New Roman" w:hAnsi="Times New Roman" w:cs="Times New Roman"/>
                <w:sz w:val="24"/>
                <w:szCs w:val="24"/>
              </w:rPr>
              <w:t>ктам малого</w:t>
            </w:r>
            <w:r w:rsidR="002B334A">
              <w:rPr>
                <w:rFonts w:ascii="Times New Roman" w:hAnsi="Times New Roman" w:cs="Times New Roman"/>
                <w:sz w:val="24"/>
                <w:szCs w:val="24"/>
              </w:rPr>
              <w:t xml:space="preserve"> </w:t>
            </w:r>
            <w:r w:rsidR="00260DD0">
              <w:rPr>
                <w:rFonts w:ascii="Times New Roman" w:hAnsi="Times New Roman" w:cs="Times New Roman"/>
                <w:sz w:val="24"/>
                <w:szCs w:val="24"/>
              </w:rPr>
              <w:t xml:space="preserve">предпринимательства, </w:t>
            </w:r>
            <w:r w:rsidR="00260DD0" w:rsidRPr="00260DD0">
              <w:rPr>
                <w:rFonts w:ascii="Times New Roman" w:hAnsi="Times New Roman" w:cs="Times New Roman"/>
                <w:sz w:val="24"/>
                <w:szCs w:val="24"/>
              </w:rPr>
              <w:t xml:space="preserve"> социально</w:t>
            </w:r>
            <w:r w:rsidR="002A38B1">
              <w:rPr>
                <w:rFonts w:ascii="Times New Roman" w:hAnsi="Times New Roman" w:cs="Times New Roman"/>
                <w:sz w:val="24"/>
                <w:szCs w:val="24"/>
              </w:rPr>
              <w:t>-</w:t>
            </w:r>
            <w:r w:rsidR="00260DD0" w:rsidRPr="00260DD0">
              <w:rPr>
                <w:rFonts w:ascii="Times New Roman" w:hAnsi="Times New Roman" w:cs="Times New Roman"/>
                <w:sz w:val="24"/>
                <w:szCs w:val="24"/>
              </w:rPr>
              <w:t>ориентированным некоммерческим организациям</w:t>
            </w:r>
            <w:r w:rsidR="00260DD0">
              <w:rPr>
                <w:rFonts w:ascii="Times New Roman" w:hAnsi="Times New Roman" w:cs="Times New Roman"/>
                <w:sz w:val="24"/>
                <w:szCs w:val="24"/>
              </w:rPr>
              <w:t xml:space="preserve"> </w:t>
            </w:r>
          </w:p>
        </w:tc>
        <w:tc>
          <w:tcPr>
            <w:tcW w:w="5351" w:type="dxa"/>
            <w:gridSpan w:val="3"/>
          </w:tcPr>
          <w:p w:rsidR="00260DD0" w:rsidRDefault="00A92E57" w:rsidP="00765833">
            <w:pPr>
              <w:jc w:val="both"/>
              <w:rPr>
                <w:rFonts w:ascii="Times New Roman" w:hAnsi="Times New Roman" w:cs="Times New Roman"/>
                <w:sz w:val="24"/>
                <w:szCs w:val="24"/>
              </w:rPr>
            </w:pPr>
            <w:r>
              <w:rPr>
                <w:rFonts w:ascii="Times New Roman" w:hAnsi="Times New Roman" w:cs="Times New Roman"/>
                <w:sz w:val="24"/>
                <w:szCs w:val="24"/>
              </w:rPr>
              <w:lastRenderedPageBreak/>
              <w:t>Не установлены</w:t>
            </w:r>
          </w:p>
          <w:p w:rsidR="00A92E57" w:rsidRDefault="00A92E57" w:rsidP="003E2B36">
            <w:pPr>
              <w:jc w:val="both"/>
              <w:rPr>
                <w:rFonts w:ascii="Times New Roman" w:hAnsi="Times New Roman" w:cs="Times New Roman"/>
                <w:sz w:val="16"/>
                <w:szCs w:val="16"/>
              </w:rPr>
            </w:pPr>
          </w:p>
          <w:p w:rsidR="00765833" w:rsidRPr="00A92E57" w:rsidRDefault="003E2B36" w:rsidP="003E2B36">
            <w:pPr>
              <w:jc w:val="both"/>
              <w:rPr>
                <w:rFonts w:ascii="Times New Roman" w:hAnsi="Times New Roman" w:cs="Times New Roman"/>
                <w:sz w:val="16"/>
                <w:szCs w:val="16"/>
              </w:rPr>
            </w:pPr>
            <w:r w:rsidRPr="00A92E57">
              <w:rPr>
                <w:rFonts w:ascii="Times New Roman" w:hAnsi="Times New Roman" w:cs="Times New Roman"/>
                <w:sz w:val="16"/>
                <w:szCs w:val="16"/>
              </w:rPr>
              <w:t>П</w:t>
            </w:r>
            <w:r w:rsidR="00260DD0" w:rsidRPr="00A92E57">
              <w:rPr>
                <w:rFonts w:ascii="Times New Roman" w:hAnsi="Times New Roman" w:cs="Times New Roman"/>
                <w:sz w:val="16"/>
                <w:szCs w:val="16"/>
              </w:rPr>
              <w:t xml:space="preserve">редоставляются при условии соответствия статье 30 Закона о контрактной системе. Социально-ориентированные некоммерческие организации (за исключением социально ориентированных </w:t>
            </w:r>
            <w:r w:rsidR="00260DD0" w:rsidRPr="00A92E57">
              <w:rPr>
                <w:rFonts w:ascii="Times New Roman" w:hAnsi="Times New Roman" w:cs="Times New Roman"/>
                <w:sz w:val="16"/>
                <w:szCs w:val="16"/>
              </w:rPr>
              <w:lastRenderedPageBreak/>
              <w:t>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 № 7-ФЗ «О некоммерческих организациях»</w:t>
            </w:r>
          </w:p>
        </w:tc>
      </w:tr>
      <w:tr w:rsidR="0054443D" w:rsidTr="009114D1">
        <w:tc>
          <w:tcPr>
            <w:tcW w:w="675" w:type="dxa"/>
            <w:shd w:val="clear" w:color="auto" w:fill="auto"/>
          </w:tcPr>
          <w:p w:rsidR="0054443D" w:rsidRPr="009114D1" w:rsidRDefault="0054443D" w:rsidP="00765833">
            <w:pPr>
              <w:jc w:val="both"/>
              <w:rPr>
                <w:rFonts w:ascii="Times New Roman" w:hAnsi="Times New Roman" w:cs="Times New Roman"/>
                <w:sz w:val="24"/>
                <w:szCs w:val="24"/>
              </w:rPr>
            </w:pPr>
          </w:p>
        </w:tc>
        <w:tc>
          <w:tcPr>
            <w:tcW w:w="4111" w:type="dxa"/>
            <w:gridSpan w:val="2"/>
          </w:tcPr>
          <w:p w:rsidR="0054443D" w:rsidRPr="009114D1" w:rsidRDefault="0054443D" w:rsidP="00765833">
            <w:pPr>
              <w:jc w:val="both"/>
              <w:rPr>
                <w:rFonts w:ascii="Times New Roman" w:hAnsi="Times New Roman" w:cs="Times New Roman"/>
                <w:sz w:val="24"/>
                <w:szCs w:val="24"/>
              </w:rPr>
            </w:pPr>
            <w:r w:rsidRPr="009114D1">
              <w:rPr>
                <w:rFonts w:ascii="Times New Roman" w:hAnsi="Times New Roman" w:cs="Times New Roman"/>
                <w:sz w:val="24"/>
                <w:szCs w:val="24"/>
              </w:rPr>
              <w:t>Информация об условиях, о запретах и об ограничениях</w:t>
            </w:r>
            <w:r w:rsidR="006E5BB4" w:rsidRPr="009114D1">
              <w:rPr>
                <w:rFonts w:ascii="Times New Roman" w:hAnsi="Times New Roman" w:cs="Times New Roman"/>
                <w:sz w:val="24"/>
                <w:szCs w:val="24"/>
              </w:rPr>
              <w:t>:</w:t>
            </w:r>
            <w:r w:rsidRPr="009114D1">
              <w:rPr>
                <w:rFonts w:ascii="Times New Roman" w:hAnsi="Times New Roman" w:cs="Times New Roman"/>
                <w:sz w:val="24"/>
                <w:szCs w:val="24"/>
              </w:rPr>
              <w:t xml:space="preserve"> </w:t>
            </w:r>
          </w:p>
        </w:tc>
        <w:tc>
          <w:tcPr>
            <w:tcW w:w="5351" w:type="dxa"/>
            <w:gridSpan w:val="3"/>
            <w:shd w:val="clear" w:color="auto" w:fill="auto"/>
          </w:tcPr>
          <w:p w:rsidR="0054443D" w:rsidRPr="009114D1" w:rsidRDefault="0054443D" w:rsidP="00765833">
            <w:pPr>
              <w:jc w:val="both"/>
              <w:rPr>
                <w:rFonts w:ascii="Times New Roman" w:hAnsi="Times New Roman" w:cs="Times New Roman"/>
                <w:sz w:val="24"/>
                <w:szCs w:val="24"/>
              </w:rPr>
            </w:pPr>
          </w:p>
        </w:tc>
      </w:tr>
      <w:tr w:rsidR="00765833" w:rsidTr="009312E9">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12.4</w:t>
            </w:r>
          </w:p>
        </w:tc>
        <w:tc>
          <w:tcPr>
            <w:tcW w:w="4111" w:type="dxa"/>
            <w:gridSpan w:val="2"/>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Товаров, происходящих из иностранного</w:t>
            </w:r>
            <w:r>
              <w:rPr>
                <w:rFonts w:ascii="Times New Roman" w:hAnsi="Times New Roman" w:cs="Times New Roman"/>
                <w:sz w:val="24"/>
                <w:szCs w:val="24"/>
              </w:rPr>
              <w:t xml:space="preserve"> </w:t>
            </w:r>
            <w:r w:rsidRPr="00334EFE">
              <w:rPr>
                <w:rFonts w:ascii="Times New Roman" w:hAnsi="Times New Roman" w:cs="Times New Roman"/>
                <w:sz w:val="24"/>
                <w:szCs w:val="24"/>
              </w:rPr>
              <w:t>государства или группы иностранных государств,</w:t>
            </w:r>
            <w:r>
              <w:rPr>
                <w:rFonts w:ascii="Times New Roman" w:hAnsi="Times New Roman" w:cs="Times New Roman"/>
                <w:sz w:val="24"/>
                <w:szCs w:val="24"/>
              </w:rPr>
              <w:t xml:space="preserve"> </w:t>
            </w:r>
            <w:r w:rsidRPr="00334EFE">
              <w:rPr>
                <w:rFonts w:ascii="Times New Roman" w:hAnsi="Times New Roman" w:cs="Times New Roman"/>
                <w:sz w:val="24"/>
                <w:szCs w:val="24"/>
              </w:rPr>
              <w:t>допускаемых на территорию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для целей осуществления закупок</w:t>
            </w:r>
            <w:r>
              <w:rPr>
                <w:rFonts w:ascii="Times New Roman" w:hAnsi="Times New Roman" w:cs="Times New Roman"/>
                <w:sz w:val="24"/>
                <w:szCs w:val="24"/>
              </w:rPr>
              <w:t xml:space="preserve"> </w:t>
            </w:r>
            <w:r w:rsidRPr="00334EFE">
              <w:rPr>
                <w:rFonts w:ascii="Times New Roman" w:hAnsi="Times New Roman" w:cs="Times New Roman"/>
                <w:sz w:val="24"/>
                <w:szCs w:val="24"/>
              </w:rPr>
              <w:t>товаров для обеспечения государственных и</w:t>
            </w:r>
            <w:r>
              <w:rPr>
                <w:rFonts w:ascii="Times New Roman" w:hAnsi="Times New Roman" w:cs="Times New Roman"/>
                <w:sz w:val="24"/>
                <w:szCs w:val="24"/>
              </w:rPr>
              <w:t xml:space="preserve"> </w:t>
            </w:r>
            <w:r w:rsidRPr="00334EFE">
              <w:rPr>
                <w:rFonts w:ascii="Times New Roman" w:hAnsi="Times New Roman" w:cs="Times New Roman"/>
                <w:sz w:val="24"/>
                <w:szCs w:val="24"/>
              </w:rPr>
              <w:t>муниципальных</w:t>
            </w:r>
            <w:r w:rsidR="00520E64">
              <w:rPr>
                <w:rFonts w:ascii="Times New Roman" w:hAnsi="Times New Roman" w:cs="Times New Roman"/>
                <w:sz w:val="24"/>
                <w:szCs w:val="24"/>
              </w:rPr>
              <w:t xml:space="preserve"> н</w:t>
            </w:r>
            <w:r w:rsidRPr="00334EFE">
              <w:rPr>
                <w:rFonts w:ascii="Times New Roman" w:hAnsi="Times New Roman" w:cs="Times New Roman"/>
                <w:sz w:val="24"/>
                <w:szCs w:val="24"/>
              </w:rPr>
              <w:t>ужд.</w:t>
            </w:r>
            <w:r w:rsidR="00520E64">
              <w:rPr>
                <w:rFonts w:ascii="Times New Roman" w:hAnsi="Times New Roman" w:cs="Times New Roman"/>
                <w:sz w:val="24"/>
                <w:szCs w:val="24"/>
              </w:rPr>
              <w:t xml:space="preserve"> </w:t>
            </w:r>
            <w:r w:rsidRPr="00334EFE">
              <w:rPr>
                <w:rFonts w:ascii="Times New Roman" w:hAnsi="Times New Roman" w:cs="Times New Roman"/>
                <w:sz w:val="24"/>
                <w:szCs w:val="24"/>
              </w:rPr>
              <w:t>Предоставляются в</w:t>
            </w:r>
            <w:r>
              <w:rPr>
                <w:rFonts w:ascii="Times New Roman" w:hAnsi="Times New Roman" w:cs="Times New Roman"/>
                <w:sz w:val="24"/>
                <w:szCs w:val="24"/>
              </w:rPr>
              <w:t xml:space="preserve"> </w:t>
            </w:r>
            <w:r w:rsidRPr="00334EFE">
              <w:rPr>
                <w:rFonts w:ascii="Times New Roman" w:hAnsi="Times New Roman" w:cs="Times New Roman"/>
                <w:sz w:val="24"/>
                <w:szCs w:val="24"/>
              </w:rPr>
              <w:t xml:space="preserve">соответствии с </w:t>
            </w:r>
            <w:r w:rsidRPr="003C3567">
              <w:rPr>
                <w:rFonts w:ascii="Times New Roman" w:hAnsi="Times New Roman" w:cs="Times New Roman"/>
                <w:sz w:val="24"/>
                <w:szCs w:val="24"/>
              </w:rPr>
              <w:t xml:space="preserve">приказом Минфина России от 4 июня 2018 г. № </w:t>
            </w:r>
            <w:r w:rsidRPr="00962F97">
              <w:rPr>
                <w:rFonts w:ascii="Times New Roman" w:hAnsi="Times New Roman" w:cs="Times New Roman"/>
                <w:sz w:val="24"/>
                <w:szCs w:val="24"/>
              </w:rPr>
              <w:t>126н «Об условиях</w:t>
            </w:r>
            <w:r w:rsidRPr="00334EFE">
              <w:rPr>
                <w:rFonts w:ascii="Times New Roman" w:hAnsi="Times New Roman" w:cs="Times New Roman"/>
                <w:sz w:val="24"/>
                <w:szCs w:val="24"/>
              </w:rPr>
              <w:t xml:space="preserve"> допуска</w:t>
            </w:r>
          </w:p>
          <w:p w:rsidR="00765833" w:rsidRPr="00334EFE" w:rsidRDefault="00765833" w:rsidP="00520E64">
            <w:pPr>
              <w:jc w:val="both"/>
              <w:rPr>
                <w:rFonts w:ascii="Times New Roman" w:hAnsi="Times New Roman" w:cs="Times New Roman"/>
                <w:sz w:val="24"/>
                <w:szCs w:val="24"/>
              </w:rPr>
            </w:pPr>
            <w:r w:rsidRPr="00334EFE">
              <w:rPr>
                <w:rFonts w:ascii="Times New Roman" w:hAnsi="Times New Roman" w:cs="Times New Roman"/>
                <w:sz w:val="24"/>
                <w:szCs w:val="24"/>
              </w:rPr>
              <w:t>товаров,</w:t>
            </w:r>
            <w:r w:rsidR="00520E64">
              <w:rPr>
                <w:rFonts w:ascii="Times New Roman" w:hAnsi="Times New Roman" w:cs="Times New Roman"/>
                <w:sz w:val="24"/>
                <w:szCs w:val="24"/>
              </w:rPr>
              <w:t xml:space="preserve"> </w:t>
            </w:r>
            <w:r w:rsidRPr="00334EFE">
              <w:rPr>
                <w:rFonts w:ascii="Times New Roman" w:hAnsi="Times New Roman" w:cs="Times New Roman"/>
                <w:sz w:val="24"/>
                <w:szCs w:val="24"/>
              </w:rPr>
              <w:t>происходящих из иностранного</w:t>
            </w:r>
            <w:r>
              <w:rPr>
                <w:rFonts w:ascii="Times New Roman" w:hAnsi="Times New Roman" w:cs="Times New Roman"/>
                <w:sz w:val="24"/>
                <w:szCs w:val="24"/>
              </w:rPr>
              <w:t xml:space="preserve"> </w:t>
            </w:r>
            <w:r w:rsidRPr="00334EFE">
              <w:rPr>
                <w:rFonts w:ascii="Times New Roman" w:hAnsi="Times New Roman" w:cs="Times New Roman"/>
                <w:sz w:val="24"/>
                <w:szCs w:val="24"/>
              </w:rPr>
              <w:t>государства или группы иностранных государств,</w:t>
            </w:r>
            <w:r>
              <w:rPr>
                <w:rFonts w:ascii="Times New Roman" w:hAnsi="Times New Roman" w:cs="Times New Roman"/>
                <w:sz w:val="24"/>
                <w:szCs w:val="24"/>
              </w:rPr>
              <w:t xml:space="preserve"> </w:t>
            </w:r>
            <w:r w:rsidRPr="00334EFE">
              <w:rPr>
                <w:rFonts w:ascii="Times New Roman" w:hAnsi="Times New Roman" w:cs="Times New Roman"/>
                <w:sz w:val="24"/>
                <w:szCs w:val="24"/>
              </w:rPr>
              <w:t>для целей осуществления закупок товаров для</w:t>
            </w:r>
            <w:r>
              <w:rPr>
                <w:rFonts w:ascii="Times New Roman" w:hAnsi="Times New Roman" w:cs="Times New Roman"/>
                <w:sz w:val="24"/>
                <w:szCs w:val="24"/>
              </w:rPr>
              <w:t xml:space="preserve"> </w:t>
            </w:r>
            <w:r w:rsidRPr="00334EFE">
              <w:rPr>
                <w:rFonts w:ascii="Times New Roman" w:hAnsi="Times New Roman" w:cs="Times New Roman"/>
                <w:sz w:val="24"/>
                <w:szCs w:val="24"/>
              </w:rPr>
              <w:t>обеспечения государственных и муниципальных</w:t>
            </w:r>
            <w:r>
              <w:rPr>
                <w:rFonts w:ascii="Times New Roman" w:hAnsi="Times New Roman" w:cs="Times New Roman"/>
                <w:sz w:val="24"/>
                <w:szCs w:val="24"/>
              </w:rPr>
              <w:t xml:space="preserve"> </w:t>
            </w:r>
            <w:r w:rsidRPr="00334EFE">
              <w:rPr>
                <w:rFonts w:ascii="Times New Roman" w:hAnsi="Times New Roman" w:cs="Times New Roman"/>
                <w:sz w:val="24"/>
                <w:szCs w:val="24"/>
              </w:rPr>
              <w:t>нужд».</w:t>
            </w:r>
          </w:p>
        </w:tc>
        <w:tc>
          <w:tcPr>
            <w:tcW w:w="5351" w:type="dxa"/>
            <w:gridSpan w:val="3"/>
          </w:tcPr>
          <w:p w:rsidR="001051DA" w:rsidRPr="0040131A" w:rsidRDefault="00A92E57" w:rsidP="001051DA">
            <w:pPr>
              <w:jc w:val="both"/>
              <w:rPr>
                <w:rFonts w:ascii="Times New Roman" w:hAnsi="Times New Roman" w:cs="Times New Roman"/>
                <w:sz w:val="24"/>
                <w:szCs w:val="24"/>
              </w:rPr>
            </w:pPr>
            <w:r w:rsidRPr="00962F97">
              <w:rPr>
                <w:rFonts w:ascii="Times New Roman" w:hAnsi="Times New Roman" w:cs="Times New Roman"/>
                <w:sz w:val="24"/>
                <w:szCs w:val="24"/>
              </w:rPr>
              <w:t>Не у</w:t>
            </w:r>
            <w:r w:rsidR="001051DA" w:rsidRPr="00962F97">
              <w:rPr>
                <w:rFonts w:ascii="Times New Roman" w:hAnsi="Times New Roman" w:cs="Times New Roman"/>
                <w:sz w:val="24"/>
                <w:szCs w:val="24"/>
              </w:rPr>
              <w:t>становлено</w:t>
            </w:r>
          </w:p>
          <w:p w:rsidR="00765833" w:rsidRDefault="00765833" w:rsidP="00765833">
            <w:pPr>
              <w:jc w:val="both"/>
              <w:rPr>
                <w:rFonts w:ascii="Times New Roman" w:hAnsi="Times New Roman" w:cs="Times New Roman"/>
                <w:sz w:val="24"/>
                <w:szCs w:val="24"/>
              </w:rPr>
            </w:pPr>
          </w:p>
        </w:tc>
      </w:tr>
      <w:tr w:rsidR="00765833" w:rsidTr="009312E9">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13.</w:t>
            </w:r>
          </w:p>
        </w:tc>
        <w:tc>
          <w:tcPr>
            <w:tcW w:w="9462" w:type="dxa"/>
            <w:gridSpan w:val="5"/>
          </w:tcPr>
          <w:p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Применение запретов и ограничений на допуск товар</w:t>
            </w:r>
            <w:r w:rsidR="0059718E">
              <w:rPr>
                <w:rFonts w:ascii="Times New Roman" w:hAnsi="Times New Roman" w:cs="Times New Roman"/>
                <w:sz w:val="24"/>
                <w:szCs w:val="24"/>
              </w:rPr>
              <w:t xml:space="preserve">ов, происходящих из иностранных </w:t>
            </w:r>
            <w:r w:rsidR="004506B4">
              <w:rPr>
                <w:rFonts w:ascii="Times New Roman" w:hAnsi="Times New Roman" w:cs="Times New Roman"/>
                <w:sz w:val="24"/>
                <w:szCs w:val="24"/>
              </w:rPr>
              <w:t>г</w:t>
            </w:r>
            <w:r w:rsidRPr="00334EFE">
              <w:rPr>
                <w:rFonts w:ascii="Times New Roman" w:hAnsi="Times New Roman" w:cs="Times New Roman"/>
                <w:sz w:val="24"/>
                <w:szCs w:val="24"/>
              </w:rPr>
              <w:t>осударств</w:t>
            </w:r>
            <w:r w:rsidR="004506B4">
              <w:rPr>
                <w:rFonts w:ascii="Times New Roman" w:hAnsi="Times New Roman" w:cs="Times New Roman"/>
                <w:sz w:val="24"/>
                <w:szCs w:val="24"/>
              </w:rPr>
              <w:t>:</w:t>
            </w:r>
          </w:p>
        </w:tc>
      </w:tr>
      <w:tr w:rsidR="00765833" w:rsidTr="009312E9">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13.1</w:t>
            </w:r>
          </w:p>
        </w:tc>
        <w:tc>
          <w:tcPr>
            <w:tcW w:w="4111" w:type="dxa"/>
            <w:gridSpan w:val="2"/>
          </w:tcPr>
          <w:p w:rsidR="00765833" w:rsidRPr="0040131A"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Запрет на допуск программ для электронных</w:t>
            </w:r>
            <w:r>
              <w:rPr>
                <w:rFonts w:ascii="Times New Roman" w:hAnsi="Times New Roman" w:cs="Times New Roman"/>
                <w:sz w:val="24"/>
                <w:szCs w:val="24"/>
              </w:rPr>
              <w:t xml:space="preserve"> </w:t>
            </w:r>
            <w:r w:rsidRPr="00334EFE">
              <w:rPr>
                <w:rFonts w:ascii="Times New Roman" w:hAnsi="Times New Roman" w:cs="Times New Roman"/>
                <w:sz w:val="24"/>
                <w:szCs w:val="24"/>
              </w:rPr>
              <w:t>вычислительных машин и баз данных,</w:t>
            </w:r>
            <w:r>
              <w:rPr>
                <w:rFonts w:ascii="Times New Roman" w:hAnsi="Times New Roman" w:cs="Times New Roman"/>
                <w:sz w:val="24"/>
                <w:szCs w:val="24"/>
              </w:rPr>
              <w:t xml:space="preserve"> </w:t>
            </w:r>
            <w:r w:rsidRPr="00334EFE">
              <w:rPr>
                <w:rFonts w:ascii="Times New Roman" w:hAnsi="Times New Roman" w:cs="Times New Roman"/>
                <w:sz w:val="24"/>
                <w:szCs w:val="24"/>
              </w:rPr>
              <w:t>реализуемых независимо от вида договора на</w:t>
            </w:r>
            <w:r>
              <w:rPr>
                <w:rFonts w:ascii="Times New Roman" w:hAnsi="Times New Roman" w:cs="Times New Roman"/>
                <w:sz w:val="24"/>
                <w:szCs w:val="24"/>
              </w:rPr>
              <w:t xml:space="preserve"> </w:t>
            </w:r>
            <w:r w:rsidRPr="0040131A">
              <w:rPr>
                <w:rFonts w:ascii="Times New Roman" w:hAnsi="Times New Roman" w:cs="Times New Roman"/>
                <w:sz w:val="24"/>
                <w:szCs w:val="24"/>
              </w:rPr>
              <w:t xml:space="preserve">материальном </w:t>
            </w:r>
            <w:r>
              <w:rPr>
                <w:rFonts w:ascii="Times New Roman" w:hAnsi="Times New Roman" w:cs="Times New Roman"/>
                <w:sz w:val="24"/>
                <w:szCs w:val="24"/>
              </w:rPr>
              <w:t>н</w:t>
            </w:r>
            <w:r w:rsidRPr="0040131A">
              <w:rPr>
                <w:rFonts w:ascii="Times New Roman" w:hAnsi="Times New Roman" w:cs="Times New Roman"/>
                <w:sz w:val="24"/>
                <w:szCs w:val="24"/>
              </w:rPr>
              <w:t>осителе и (или) в электронном</w:t>
            </w:r>
          </w:p>
          <w:p w:rsidR="00765833" w:rsidRPr="0040131A" w:rsidRDefault="00765833" w:rsidP="00765833">
            <w:pPr>
              <w:rPr>
                <w:rFonts w:ascii="Times New Roman" w:hAnsi="Times New Roman" w:cs="Times New Roman"/>
                <w:sz w:val="24"/>
                <w:szCs w:val="24"/>
              </w:rPr>
            </w:pPr>
            <w:r w:rsidRPr="0040131A">
              <w:rPr>
                <w:rFonts w:ascii="Times New Roman" w:hAnsi="Times New Roman" w:cs="Times New Roman"/>
                <w:sz w:val="24"/>
                <w:szCs w:val="24"/>
              </w:rPr>
              <w:t>виде по каналам связи, происходящих из</w:t>
            </w:r>
            <w:r>
              <w:rPr>
                <w:rFonts w:ascii="Times New Roman" w:hAnsi="Times New Roman" w:cs="Times New Roman"/>
                <w:sz w:val="24"/>
                <w:szCs w:val="24"/>
              </w:rPr>
              <w:t xml:space="preserve"> </w:t>
            </w:r>
            <w:r w:rsidRPr="0040131A">
              <w:rPr>
                <w:rFonts w:ascii="Times New Roman" w:hAnsi="Times New Roman" w:cs="Times New Roman"/>
                <w:sz w:val="24"/>
                <w:szCs w:val="24"/>
              </w:rPr>
              <w:t>иностранных государств, а также</w:t>
            </w:r>
          </w:p>
          <w:p w:rsidR="00765833" w:rsidRPr="00334EFE" w:rsidRDefault="00765833" w:rsidP="0046589A">
            <w:pPr>
              <w:rPr>
                <w:rFonts w:ascii="Times New Roman" w:hAnsi="Times New Roman" w:cs="Times New Roman"/>
                <w:sz w:val="24"/>
                <w:szCs w:val="24"/>
              </w:rPr>
            </w:pPr>
            <w:r w:rsidRPr="0040131A">
              <w:rPr>
                <w:rFonts w:ascii="Times New Roman" w:hAnsi="Times New Roman" w:cs="Times New Roman"/>
                <w:sz w:val="24"/>
                <w:szCs w:val="24"/>
              </w:rPr>
              <w:t>исключительных прав на такое программное</w:t>
            </w:r>
            <w:r>
              <w:rPr>
                <w:rFonts w:ascii="Times New Roman" w:hAnsi="Times New Roman" w:cs="Times New Roman"/>
                <w:sz w:val="24"/>
                <w:szCs w:val="24"/>
              </w:rPr>
              <w:t xml:space="preserve"> </w:t>
            </w:r>
            <w:r w:rsidRPr="0040131A">
              <w:rPr>
                <w:rFonts w:ascii="Times New Roman" w:hAnsi="Times New Roman" w:cs="Times New Roman"/>
                <w:sz w:val="24"/>
                <w:szCs w:val="24"/>
              </w:rPr>
              <w:t>обеспечение и прав использования такого</w:t>
            </w:r>
            <w:r>
              <w:rPr>
                <w:rFonts w:ascii="Times New Roman" w:hAnsi="Times New Roman" w:cs="Times New Roman"/>
                <w:sz w:val="24"/>
                <w:szCs w:val="24"/>
              </w:rPr>
              <w:t xml:space="preserve"> </w:t>
            </w:r>
            <w:r w:rsidRPr="0040131A">
              <w:rPr>
                <w:rFonts w:ascii="Times New Roman" w:hAnsi="Times New Roman" w:cs="Times New Roman"/>
                <w:sz w:val="24"/>
                <w:szCs w:val="24"/>
              </w:rPr>
              <w:t>программного обеспечения, в соответствии с</w:t>
            </w:r>
            <w:r>
              <w:rPr>
                <w:rFonts w:ascii="Times New Roman" w:hAnsi="Times New Roman" w:cs="Times New Roman"/>
                <w:sz w:val="24"/>
                <w:szCs w:val="24"/>
              </w:rPr>
              <w:t xml:space="preserve"> </w:t>
            </w:r>
            <w:r w:rsidRPr="0040131A">
              <w:rPr>
                <w:rFonts w:ascii="Times New Roman" w:hAnsi="Times New Roman" w:cs="Times New Roman"/>
                <w:sz w:val="24"/>
                <w:szCs w:val="24"/>
              </w:rPr>
              <w:t>положениями постановления Правительства</w:t>
            </w:r>
            <w:r>
              <w:rPr>
                <w:rFonts w:ascii="Times New Roman" w:hAnsi="Times New Roman" w:cs="Times New Roman"/>
                <w:sz w:val="24"/>
                <w:szCs w:val="24"/>
              </w:rPr>
              <w:t xml:space="preserve"> </w:t>
            </w:r>
            <w:r w:rsidRPr="0040131A">
              <w:rPr>
                <w:rFonts w:ascii="Times New Roman" w:hAnsi="Times New Roman" w:cs="Times New Roman"/>
                <w:sz w:val="24"/>
                <w:szCs w:val="24"/>
              </w:rPr>
              <w:t>Р</w:t>
            </w:r>
            <w:r w:rsidR="0046589A">
              <w:rPr>
                <w:rFonts w:ascii="Times New Roman" w:hAnsi="Times New Roman" w:cs="Times New Roman"/>
                <w:sz w:val="24"/>
                <w:szCs w:val="24"/>
              </w:rPr>
              <w:t>оссийской Федерации от 16.11.</w:t>
            </w:r>
            <w:r w:rsidRPr="0040131A">
              <w:rPr>
                <w:rFonts w:ascii="Times New Roman" w:hAnsi="Times New Roman" w:cs="Times New Roman"/>
                <w:sz w:val="24"/>
                <w:szCs w:val="24"/>
              </w:rPr>
              <w:t>2015 №</w:t>
            </w:r>
            <w:r w:rsidR="0046589A">
              <w:rPr>
                <w:rFonts w:ascii="Times New Roman" w:hAnsi="Times New Roman" w:cs="Times New Roman"/>
                <w:sz w:val="24"/>
                <w:szCs w:val="24"/>
              </w:rPr>
              <w:t xml:space="preserve"> </w:t>
            </w:r>
            <w:r w:rsidRPr="00980935">
              <w:rPr>
                <w:rFonts w:ascii="Times New Roman" w:hAnsi="Times New Roman" w:cs="Times New Roman"/>
                <w:sz w:val="24"/>
                <w:szCs w:val="24"/>
              </w:rPr>
              <w:t>1236</w:t>
            </w:r>
          </w:p>
        </w:tc>
        <w:tc>
          <w:tcPr>
            <w:tcW w:w="5351" w:type="dxa"/>
            <w:gridSpan w:val="3"/>
          </w:tcPr>
          <w:p w:rsidR="009312E9" w:rsidRPr="0040131A" w:rsidRDefault="00064F60" w:rsidP="009312E9">
            <w:pPr>
              <w:jc w:val="both"/>
              <w:rPr>
                <w:rFonts w:ascii="Times New Roman" w:hAnsi="Times New Roman" w:cs="Times New Roman"/>
                <w:sz w:val="24"/>
                <w:szCs w:val="24"/>
              </w:rPr>
            </w:pPr>
            <w:r w:rsidRPr="00980935">
              <w:rPr>
                <w:rFonts w:ascii="Times New Roman" w:hAnsi="Times New Roman" w:cs="Times New Roman"/>
                <w:sz w:val="24"/>
                <w:szCs w:val="24"/>
              </w:rPr>
              <w:t>У</w:t>
            </w:r>
            <w:r w:rsidR="009312E9" w:rsidRPr="00980935">
              <w:rPr>
                <w:rFonts w:ascii="Times New Roman" w:hAnsi="Times New Roman" w:cs="Times New Roman"/>
                <w:sz w:val="24"/>
                <w:szCs w:val="24"/>
              </w:rPr>
              <w:t>становлено</w:t>
            </w:r>
          </w:p>
          <w:p w:rsidR="00765833" w:rsidRDefault="00765833" w:rsidP="00765833">
            <w:pPr>
              <w:jc w:val="both"/>
              <w:rPr>
                <w:rFonts w:ascii="Times New Roman" w:hAnsi="Times New Roman" w:cs="Times New Roman"/>
                <w:sz w:val="24"/>
                <w:szCs w:val="24"/>
              </w:rPr>
            </w:pPr>
          </w:p>
        </w:tc>
      </w:tr>
      <w:tr w:rsidR="00765833" w:rsidTr="009312E9">
        <w:tc>
          <w:tcPr>
            <w:tcW w:w="675" w:type="dxa"/>
          </w:tcPr>
          <w:p w:rsidR="00765833" w:rsidRPr="0040131A" w:rsidRDefault="00765833" w:rsidP="00765833">
            <w:pPr>
              <w:jc w:val="both"/>
              <w:rPr>
                <w:rFonts w:ascii="Times New Roman" w:hAnsi="Times New Roman" w:cs="Times New Roman"/>
                <w:sz w:val="24"/>
                <w:szCs w:val="24"/>
              </w:rPr>
            </w:pPr>
            <w:r>
              <w:rPr>
                <w:rFonts w:ascii="Times New Roman" w:hAnsi="Times New Roman" w:cs="Times New Roman"/>
                <w:sz w:val="24"/>
                <w:szCs w:val="24"/>
              </w:rPr>
              <w:t>13.2</w:t>
            </w:r>
          </w:p>
        </w:tc>
        <w:tc>
          <w:tcPr>
            <w:tcW w:w="4111" w:type="dxa"/>
            <w:gridSpan w:val="2"/>
          </w:tcPr>
          <w:p w:rsidR="00765833" w:rsidRPr="00334EFE" w:rsidRDefault="00765833" w:rsidP="0059718E">
            <w:pPr>
              <w:rPr>
                <w:rFonts w:ascii="Times New Roman" w:hAnsi="Times New Roman" w:cs="Times New Roman"/>
                <w:sz w:val="24"/>
                <w:szCs w:val="24"/>
              </w:rPr>
            </w:pPr>
            <w:r w:rsidRPr="00B315F3">
              <w:rPr>
                <w:rFonts w:ascii="Times New Roman" w:hAnsi="Times New Roman" w:cs="Times New Roman"/>
                <w:sz w:val="24"/>
                <w:szCs w:val="24"/>
              </w:rPr>
              <w:t>Ограничение допуска отдельных видов</w:t>
            </w:r>
            <w:r w:rsidR="00E21A13">
              <w:rPr>
                <w:rFonts w:ascii="Times New Roman" w:hAnsi="Times New Roman" w:cs="Times New Roman"/>
                <w:sz w:val="24"/>
                <w:szCs w:val="24"/>
              </w:rPr>
              <w:t xml:space="preserve"> </w:t>
            </w:r>
            <w:r w:rsidRPr="00B315F3">
              <w:rPr>
                <w:rFonts w:ascii="Times New Roman" w:hAnsi="Times New Roman" w:cs="Times New Roman"/>
                <w:sz w:val="24"/>
                <w:szCs w:val="24"/>
              </w:rPr>
              <w:t>радиоэлектронной продукции, происходящих из иностран</w:t>
            </w:r>
            <w:r w:rsidR="0059718E">
              <w:rPr>
                <w:rFonts w:ascii="Times New Roman" w:hAnsi="Times New Roman" w:cs="Times New Roman"/>
                <w:sz w:val="24"/>
                <w:szCs w:val="24"/>
              </w:rPr>
              <w:t>ных государств в соответствии с п</w:t>
            </w:r>
            <w:r w:rsidR="0059718E" w:rsidRPr="0040131A">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Pr="002331E8">
              <w:rPr>
                <w:rFonts w:ascii="Times New Roman" w:hAnsi="Times New Roman" w:cs="Times New Roman"/>
                <w:sz w:val="24"/>
                <w:szCs w:val="24"/>
              </w:rPr>
              <w:t>Правительства РФ от 10.07.</w:t>
            </w:r>
            <w:r w:rsidRPr="003C3567">
              <w:rPr>
                <w:rFonts w:ascii="Times New Roman" w:hAnsi="Times New Roman" w:cs="Times New Roman"/>
                <w:sz w:val="24"/>
                <w:szCs w:val="24"/>
              </w:rPr>
              <w:t>2019 № 878</w:t>
            </w:r>
            <w:r w:rsidRPr="002331E8">
              <w:rPr>
                <w:rFonts w:ascii="Times New Roman" w:hAnsi="Times New Roman" w:cs="Times New Roman"/>
                <w:sz w:val="24"/>
                <w:szCs w:val="24"/>
              </w:rPr>
              <w:t xml:space="preserve"> </w:t>
            </w:r>
          </w:p>
        </w:tc>
        <w:tc>
          <w:tcPr>
            <w:tcW w:w="5351" w:type="dxa"/>
            <w:gridSpan w:val="3"/>
          </w:tcPr>
          <w:p w:rsidR="00765833" w:rsidRPr="0040131A" w:rsidRDefault="009312E9" w:rsidP="00765833">
            <w:pPr>
              <w:jc w:val="both"/>
              <w:rPr>
                <w:rFonts w:ascii="Times New Roman" w:hAnsi="Times New Roman" w:cs="Times New Roman"/>
                <w:sz w:val="24"/>
                <w:szCs w:val="24"/>
              </w:rPr>
            </w:pPr>
            <w:r w:rsidRPr="00962F97">
              <w:rPr>
                <w:rFonts w:ascii="Times New Roman" w:hAnsi="Times New Roman" w:cs="Times New Roman"/>
                <w:sz w:val="24"/>
                <w:szCs w:val="24"/>
              </w:rPr>
              <w:t>Не у</w:t>
            </w:r>
            <w:r w:rsidR="00765833" w:rsidRPr="00962F97">
              <w:rPr>
                <w:rFonts w:ascii="Times New Roman" w:hAnsi="Times New Roman" w:cs="Times New Roman"/>
                <w:sz w:val="24"/>
                <w:szCs w:val="24"/>
              </w:rPr>
              <w:t>становлено</w:t>
            </w:r>
          </w:p>
          <w:p w:rsidR="00765833" w:rsidRDefault="00765833" w:rsidP="00765833">
            <w:pPr>
              <w:jc w:val="both"/>
              <w:rPr>
                <w:rFonts w:ascii="Times New Roman" w:hAnsi="Times New Roman" w:cs="Times New Roman"/>
                <w:sz w:val="24"/>
                <w:szCs w:val="24"/>
              </w:rPr>
            </w:pPr>
          </w:p>
        </w:tc>
      </w:tr>
      <w:tr w:rsidR="00765833" w:rsidTr="009312E9">
        <w:trPr>
          <w:trHeight w:val="661"/>
        </w:trPr>
        <w:tc>
          <w:tcPr>
            <w:tcW w:w="10137" w:type="dxa"/>
            <w:gridSpan w:val="6"/>
          </w:tcPr>
          <w:p w:rsidR="00765833" w:rsidRPr="00CD7E50" w:rsidRDefault="00765833" w:rsidP="00837E41">
            <w:pPr>
              <w:jc w:val="both"/>
              <w:rPr>
                <w:rFonts w:ascii="Times New Roman" w:hAnsi="Times New Roman" w:cs="Times New Roman"/>
                <w:b/>
                <w:sz w:val="24"/>
                <w:szCs w:val="24"/>
              </w:rPr>
            </w:pPr>
            <w:r w:rsidRPr="00CD7E50">
              <w:rPr>
                <w:rFonts w:ascii="Times New Roman" w:hAnsi="Times New Roman" w:cs="Times New Roman"/>
                <w:b/>
                <w:sz w:val="24"/>
                <w:szCs w:val="24"/>
              </w:rPr>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765833" w:rsidTr="009312E9">
        <w:tc>
          <w:tcPr>
            <w:tcW w:w="959" w:type="dxa"/>
            <w:gridSpan w:val="2"/>
          </w:tcPr>
          <w:p w:rsidR="00765833" w:rsidRPr="0040131A"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14.</w:t>
            </w:r>
          </w:p>
        </w:tc>
        <w:tc>
          <w:tcPr>
            <w:tcW w:w="4104" w:type="dxa"/>
            <w:gridSpan w:val="2"/>
          </w:tcPr>
          <w:p w:rsidR="00765833" w:rsidRPr="0040131A" w:rsidRDefault="00765833" w:rsidP="00765833">
            <w:pPr>
              <w:jc w:val="both"/>
              <w:rPr>
                <w:rFonts w:ascii="Times New Roman" w:hAnsi="Times New Roman" w:cs="Times New Roman"/>
                <w:sz w:val="24"/>
                <w:szCs w:val="24"/>
              </w:rPr>
            </w:pPr>
            <w:r w:rsidRPr="0040131A">
              <w:rPr>
                <w:rFonts w:ascii="Times New Roman" w:hAnsi="Times New Roman" w:cs="Times New Roman"/>
                <w:sz w:val="24"/>
                <w:szCs w:val="24"/>
              </w:rPr>
              <w:t>Общие требования, предъявляемые к</w:t>
            </w:r>
            <w:r>
              <w:rPr>
                <w:rFonts w:ascii="Times New Roman" w:hAnsi="Times New Roman" w:cs="Times New Roman"/>
                <w:sz w:val="24"/>
                <w:szCs w:val="24"/>
              </w:rPr>
              <w:t xml:space="preserve"> </w:t>
            </w:r>
            <w:r w:rsidRPr="0040131A">
              <w:rPr>
                <w:rFonts w:ascii="Times New Roman" w:hAnsi="Times New Roman" w:cs="Times New Roman"/>
                <w:sz w:val="24"/>
                <w:szCs w:val="24"/>
              </w:rPr>
              <w:t>участникам</w:t>
            </w:r>
            <w:r>
              <w:rPr>
                <w:rFonts w:ascii="Times New Roman" w:hAnsi="Times New Roman" w:cs="Times New Roman"/>
                <w:sz w:val="24"/>
                <w:szCs w:val="24"/>
              </w:rPr>
              <w:t xml:space="preserve"> </w:t>
            </w:r>
            <w:r w:rsidRPr="0040131A">
              <w:rPr>
                <w:rFonts w:ascii="Times New Roman" w:hAnsi="Times New Roman" w:cs="Times New Roman"/>
                <w:sz w:val="24"/>
                <w:szCs w:val="24"/>
              </w:rPr>
              <w:t>электронного аукциона в соответствии со ст.</w:t>
            </w:r>
            <w:r>
              <w:rPr>
                <w:rFonts w:ascii="Times New Roman" w:hAnsi="Times New Roman" w:cs="Times New Roman"/>
                <w:sz w:val="24"/>
                <w:szCs w:val="24"/>
              </w:rPr>
              <w:t xml:space="preserve"> </w:t>
            </w:r>
            <w:r w:rsidRPr="0040131A">
              <w:rPr>
                <w:rFonts w:ascii="Times New Roman" w:hAnsi="Times New Roman" w:cs="Times New Roman"/>
                <w:sz w:val="24"/>
                <w:szCs w:val="24"/>
              </w:rPr>
              <w:t>27 Закона о контрактной системе.</w:t>
            </w:r>
          </w:p>
          <w:p w:rsidR="00765833" w:rsidRPr="00334EFE" w:rsidRDefault="00765833" w:rsidP="00765833">
            <w:pPr>
              <w:jc w:val="both"/>
              <w:rPr>
                <w:rFonts w:ascii="Times New Roman" w:hAnsi="Times New Roman" w:cs="Times New Roman"/>
                <w:sz w:val="24"/>
                <w:szCs w:val="24"/>
              </w:rPr>
            </w:pPr>
          </w:p>
        </w:tc>
        <w:tc>
          <w:tcPr>
            <w:tcW w:w="5074" w:type="dxa"/>
            <w:gridSpan w:val="2"/>
          </w:tcPr>
          <w:p w:rsidR="00765833" w:rsidRPr="0040131A" w:rsidRDefault="00765833" w:rsidP="00765833">
            <w:pPr>
              <w:jc w:val="both"/>
              <w:rPr>
                <w:rFonts w:ascii="Times New Roman" w:hAnsi="Times New Roman" w:cs="Times New Roman"/>
                <w:sz w:val="24"/>
                <w:szCs w:val="24"/>
              </w:rPr>
            </w:pPr>
            <w:r w:rsidRPr="0040131A">
              <w:rPr>
                <w:rFonts w:ascii="Times New Roman" w:hAnsi="Times New Roman" w:cs="Times New Roman"/>
                <w:sz w:val="24"/>
                <w:szCs w:val="24"/>
              </w:rPr>
              <w:t>К участию в электронн</w:t>
            </w:r>
            <w:r w:rsidR="00E21A13">
              <w:rPr>
                <w:rFonts w:ascii="Times New Roman" w:hAnsi="Times New Roman" w:cs="Times New Roman"/>
                <w:sz w:val="24"/>
                <w:szCs w:val="24"/>
              </w:rPr>
              <w:t>ом</w:t>
            </w:r>
            <w:r w:rsidRPr="0040131A">
              <w:rPr>
                <w:rFonts w:ascii="Times New Roman" w:hAnsi="Times New Roman" w:cs="Times New Roman"/>
                <w:sz w:val="24"/>
                <w:szCs w:val="24"/>
              </w:rPr>
              <w:t xml:space="preserve"> аукцион</w:t>
            </w:r>
            <w:r w:rsidR="00E21A13">
              <w:rPr>
                <w:rFonts w:ascii="Times New Roman" w:hAnsi="Times New Roman" w:cs="Times New Roman"/>
                <w:sz w:val="24"/>
                <w:szCs w:val="24"/>
              </w:rPr>
              <w:t xml:space="preserve">е </w:t>
            </w:r>
            <w:r w:rsidRPr="0040131A">
              <w:rPr>
                <w:rFonts w:ascii="Times New Roman" w:hAnsi="Times New Roman" w:cs="Times New Roman"/>
                <w:sz w:val="24"/>
                <w:szCs w:val="24"/>
              </w:rPr>
              <w:t>допускаются лица, получившие</w:t>
            </w:r>
            <w:r>
              <w:rPr>
                <w:rFonts w:ascii="Times New Roman" w:hAnsi="Times New Roman" w:cs="Times New Roman"/>
                <w:sz w:val="24"/>
                <w:szCs w:val="24"/>
              </w:rPr>
              <w:t xml:space="preserve"> </w:t>
            </w:r>
            <w:r w:rsidRPr="0040131A">
              <w:rPr>
                <w:rFonts w:ascii="Times New Roman" w:hAnsi="Times New Roman" w:cs="Times New Roman"/>
                <w:sz w:val="24"/>
                <w:szCs w:val="24"/>
              </w:rPr>
              <w:t>аккредитацию на электронной площадке.</w:t>
            </w:r>
          </w:p>
          <w:p w:rsidR="00765833" w:rsidRPr="00AC360F" w:rsidRDefault="00765833" w:rsidP="00765833">
            <w:pPr>
              <w:jc w:val="both"/>
              <w:rPr>
                <w:rFonts w:ascii="Times New Roman" w:hAnsi="Times New Roman" w:cs="Times New Roman"/>
                <w:sz w:val="24"/>
                <w:szCs w:val="24"/>
              </w:rPr>
            </w:pPr>
            <w:r w:rsidRPr="0040131A">
              <w:rPr>
                <w:rFonts w:ascii="Times New Roman" w:hAnsi="Times New Roman" w:cs="Times New Roman"/>
                <w:sz w:val="24"/>
                <w:szCs w:val="24"/>
              </w:rPr>
              <w:t>В реестре участников электронного</w:t>
            </w:r>
            <w:r>
              <w:rPr>
                <w:rFonts w:ascii="Times New Roman" w:hAnsi="Times New Roman" w:cs="Times New Roman"/>
                <w:sz w:val="24"/>
                <w:szCs w:val="24"/>
              </w:rPr>
              <w:t xml:space="preserve"> </w:t>
            </w:r>
            <w:r w:rsidRPr="0040131A">
              <w:rPr>
                <w:rFonts w:ascii="Times New Roman" w:hAnsi="Times New Roman" w:cs="Times New Roman"/>
                <w:sz w:val="24"/>
                <w:szCs w:val="24"/>
              </w:rPr>
              <w:t>аукциона, получивших аккредитацию на</w:t>
            </w:r>
            <w:r>
              <w:rPr>
                <w:rFonts w:ascii="Times New Roman" w:hAnsi="Times New Roman" w:cs="Times New Roman"/>
                <w:sz w:val="24"/>
                <w:szCs w:val="24"/>
              </w:rPr>
              <w:t xml:space="preserve"> </w:t>
            </w:r>
            <w:r w:rsidRPr="0040131A">
              <w:rPr>
                <w:rFonts w:ascii="Times New Roman" w:hAnsi="Times New Roman" w:cs="Times New Roman"/>
                <w:sz w:val="24"/>
                <w:szCs w:val="24"/>
              </w:rPr>
              <w:t>электронной площадке, в отношении</w:t>
            </w:r>
            <w:r w:rsidR="00E21A13">
              <w:rPr>
                <w:rFonts w:ascii="Times New Roman" w:hAnsi="Times New Roman" w:cs="Times New Roman"/>
                <w:sz w:val="24"/>
                <w:szCs w:val="24"/>
              </w:rPr>
              <w:t xml:space="preserve"> </w:t>
            </w:r>
            <w:r w:rsidRPr="0040131A">
              <w:rPr>
                <w:rFonts w:ascii="Times New Roman" w:hAnsi="Times New Roman" w:cs="Times New Roman"/>
                <w:sz w:val="24"/>
                <w:szCs w:val="24"/>
              </w:rPr>
              <w:t>каждого участника такого аукциона</w:t>
            </w:r>
            <w:r>
              <w:rPr>
                <w:rFonts w:ascii="Times New Roman" w:hAnsi="Times New Roman" w:cs="Times New Roman"/>
                <w:sz w:val="24"/>
                <w:szCs w:val="24"/>
              </w:rPr>
              <w:t xml:space="preserve"> </w:t>
            </w:r>
            <w:r w:rsidRPr="0040131A">
              <w:rPr>
                <w:rFonts w:ascii="Times New Roman" w:hAnsi="Times New Roman" w:cs="Times New Roman"/>
                <w:sz w:val="24"/>
                <w:szCs w:val="24"/>
              </w:rPr>
              <w:t>должны содержаться документы и</w:t>
            </w:r>
            <w:r>
              <w:rPr>
                <w:rFonts w:ascii="Times New Roman" w:hAnsi="Times New Roman" w:cs="Times New Roman"/>
                <w:sz w:val="24"/>
                <w:szCs w:val="24"/>
              </w:rPr>
              <w:t xml:space="preserve"> </w:t>
            </w:r>
            <w:r w:rsidRPr="0040131A">
              <w:rPr>
                <w:rFonts w:ascii="Times New Roman" w:hAnsi="Times New Roman" w:cs="Times New Roman"/>
                <w:sz w:val="24"/>
                <w:szCs w:val="24"/>
              </w:rPr>
              <w:t>информация, указанные в ч. 2 ст. 62 Закона</w:t>
            </w:r>
            <w:r>
              <w:rPr>
                <w:rFonts w:ascii="Times New Roman" w:hAnsi="Times New Roman" w:cs="Times New Roman"/>
                <w:sz w:val="24"/>
                <w:szCs w:val="24"/>
              </w:rPr>
              <w:t xml:space="preserve"> </w:t>
            </w:r>
            <w:r w:rsidRPr="0040131A">
              <w:rPr>
                <w:rFonts w:ascii="Times New Roman" w:hAnsi="Times New Roman" w:cs="Times New Roman"/>
                <w:sz w:val="24"/>
                <w:szCs w:val="24"/>
              </w:rPr>
              <w:t>о контрактной системе, которые должны</w:t>
            </w:r>
            <w:r>
              <w:rPr>
                <w:rFonts w:ascii="Times New Roman" w:hAnsi="Times New Roman" w:cs="Times New Roman"/>
                <w:sz w:val="24"/>
                <w:szCs w:val="24"/>
              </w:rPr>
              <w:t xml:space="preserve"> </w:t>
            </w:r>
            <w:r w:rsidRPr="00AC360F">
              <w:rPr>
                <w:rFonts w:ascii="Times New Roman" w:hAnsi="Times New Roman" w:cs="Times New Roman"/>
                <w:sz w:val="24"/>
                <w:szCs w:val="24"/>
              </w:rPr>
              <w:t>быть актуальны на дату подачи заявки для</w:t>
            </w:r>
            <w:r>
              <w:rPr>
                <w:rFonts w:ascii="Times New Roman" w:hAnsi="Times New Roman" w:cs="Times New Roman"/>
                <w:sz w:val="24"/>
                <w:szCs w:val="24"/>
              </w:rPr>
              <w:t xml:space="preserve"> </w:t>
            </w:r>
            <w:r w:rsidRPr="00AC360F">
              <w:rPr>
                <w:rFonts w:ascii="Times New Roman" w:hAnsi="Times New Roman" w:cs="Times New Roman"/>
                <w:sz w:val="24"/>
                <w:szCs w:val="24"/>
              </w:rPr>
              <w:t>участия в электронном аукционе.</w:t>
            </w:r>
          </w:p>
          <w:p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Подача заявок на участие в электронном</w:t>
            </w:r>
            <w:r>
              <w:rPr>
                <w:rFonts w:ascii="Times New Roman" w:hAnsi="Times New Roman" w:cs="Times New Roman"/>
                <w:sz w:val="24"/>
                <w:szCs w:val="24"/>
              </w:rPr>
              <w:t xml:space="preserve"> </w:t>
            </w:r>
            <w:r w:rsidRPr="00AC360F">
              <w:rPr>
                <w:rFonts w:ascii="Times New Roman" w:hAnsi="Times New Roman" w:cs="Times New Roman"/>
                <w:sz w:val="24"/>
                <w:szCs w:val="24"/>
              </w:rPr>
              <w:t>аукционе осуществляется только лицами,</w:t>
            </w:r>
            <w:r>
              <w:rPr>
                <w:rFonts w:ascii="Times New Roman" w:hAnsi="Times New Roman" w:cs="Times New Roman"/>
                <w:sz w:val="24"/>
                <w:szCs w:val="24"/>
              </w:rPr>
              <w:t xml:space="preserve"> </w:t>
            </w:r>
            <w:r w:rsidRPr="00AC360F">
              <w:rPr>
                <w:rFonts w:ascii="Times New Roman" w:hAnsi="Times New Roman" w:cs="Times New Roman"/>
                <w:sz w:val="24"/>
                <w:szCs w:val="24"/>
              </w:rPr>
              <w:t>аккредитованными на электронной</w:t>
            </w:r>
            <w:r>
              <w:rPr>
                <w:rFonts w:ascii="Times New Roman" w:hAnsi="Times New Roman" w:cs="Times New Roman"/>
                <w:sz w:val="24"/>
                <w:szCs w:val="24"/>
              </w:rPr>
              <w:t xml:space="preserve"> </w:t>
            </w:r>
            <w:r w:rsidRPr="00AC360F">
              <w:rPr>
                <w:rFonts w:ascii="Times New Roman" w:hAnsi="Times New Roman" w:cs="Times New Roman"/>
                <w:sz w:val="24"/>
                <w:szCs w:val="24"/>
              </w:rPr>
              <w:t>площадке. Пр</w:t>
            </w:r>
            <w:r w:rsidRPr="009114D1">
              <w:rPr>
                <w:rFonts w:ascii="Times New Roman" w:hAnsi="Times New Roman" w:cs="Times New Roman"/>
                <w:sz w:val="24"/>
                <w:szCs w:val="24"/>
              </w:rPr>
              <w:t>и этом подача заявок на участие в закупках отдельных видов товаров, работ, услуг, в отношении участников которых в пункте 15.12.1 документации установлены дополн</w:t>
            </w:r>
            <w:r w:rsidRPr="00AC360F">
              <w:rPr>
                <w:rFonts w:ascii="Times New Roman" w:hAnsi="Times New Roman" w:cs="Times New Roman"/>
                <w:sz w:val="24"/>
                <w:szCs w:val="24"/>
              </w:rPr>
              <w:t>ительные требования,</w:t>
            </w:r>
            <w:r>
              <w:rPr>
                <w:rFonts w:ascii="Times New Roman" w:hAnsi="Times New Roman" w:cs="Times New Roman"/>
                <w:sz w:val="24"/>
                <w:szCs w:val="24"/>
              </w:rPr>
              <w:t xml:space="preserve"> </w:t>
            </w:r>
            <w:r w:rsidRPr="00AC360F">
              <w:rPr>
                <w:rFonts w:ascii="Times New Roman" w:hAnsi="Times New Roman" w:cs="Times New Roman"/>
                <w:sz w:val="24"/>
                <w:szCs w:val="24"/>
              </w:rPr>
              <w:t>осуществляется только участниками</w:t>
            </w:r>
            <w:r>
              <w:rPr>
                <w:rFonts w:ascii="Times New Roman" w:hAnsi="Times New Roman" w:cs="Times New Roman"/>
                <w:sz w:val="24"/>
                <w:szCs w:val="24"/>
              </w:rPr>
              <w:t xml:space="preserve"> </w:t>
            </w:r>
            <w:r w:rsidRPr="00AC360F">
              <w:rPr>
                <w:rFonts w:ascii="Times New Roman" w:hAnsi="Times New Roman" w:cs="Times New Roman"/>
                <w:sz w:val="24"/>
                <w:szCs w:val="24"/>
              </w:rPr>
              <w:t>закупки, электронные документы (или их</w:t>
            </w:r>
            <w:r>
              <w:rPr>
                <w:rFonts w:ascii="Times New Roman" w:hAnsi="Times New Roman" w:cs="Times New Roman"/>
                <w:sz w:val="24"/>
                <w:szCs w:val="24"/>
              </w:rPr>
              <w:t xml:space="preserve"> </w:t>
            </w:r>
            <w:r w:rsidRPr="00AC360F">
              <w:rPr>
                <w:rFonts w:ascii="Times New Roman" w:hAnsi="Times New Roman" w:cs="Times New Roman"/>
                <w:sz w:val="24"/>
                <w:szCs w:val="24"/>
              </w:rPr>
              <w:t>копии) которых размещены в соответствии</w:t>
            </w:r>
            <w:r>
              <w:rPr>
                <w:rFonts w:ascii="Times New Roman" w:hAnsi="Times New Roman" w:cs="Times New Roman"/>
                <w:sz w:val="24"/>
                <w:szCs w:val="24"/>
              </w:rPr>
              <w:t xml:space="preserve"> </w:t>
            </w:r>
            <w:r w:rsidRPr="00AC360F">
              <w:rPr>
                <w:rFonts w:ascii="Times New Roman" w:hAnsi="Times New Roman" w:cs="Times New Roman"/>
                <w:sz w:val="24"/>
                <w:szCs w:val="24"/>
              </w:rPr>
              <w:t>с частью 13 статьи 24.2 Закона о</w:t>
            </w:r>
            <w:r>
              <w:rPr>
                <w:rFonts w:ascii="Times New Roman" w:hAnsi="Times New Roman" w:cs="Times New Roman"/>
                <w:sz w:val="24"/>
                <w:szCs w:val="24"/>
              </w:rPr>
              <w:t xml:space="preserve"> </w:t>
            </w:r>
            <w:r w:rsidRPr="00AC360F">
              <w:rPr>
                <w:rFonts w:ascii="Times New Roman" w:hAnsi="Times New Roman" w:cs="Times New Roman"/>
                <w:sz w:val="24"/>
                <w:szCs w:val="24"/>
              </w:rPr>
              <w:t>контрактной системе оператором</w:t>
            </w:r>
            <w:r>
              <w:rPr>
                <w:rFonts w:ascii="Times New Roman" w:hAnsi="Times New Roman" w:cs="Times New Roman"/>
                <w:sz w:val="24"/>
                <w:szCs w:val="24"/>
              </w:rPr>
              <w:t xml:space="preserve"> </w:t>
            </w:r>
            <w:r w:rsidRPr="00AC360F">
              <w:rPr>
                <w:rFonts w:ascii="Times New Roman" w:hAnsi="Times New Roman" w:cs="Times New Roman"/>
                <w:sz w:val="24"/>
                <w:szCs w:val="24"/>
              </w:rPr>
              <w:t>электронной площадки в реестре</w:t>
            </w:r>
            <w:r>
              <w:rPr>
                <w:rFonts w:ascii="Times New Roman" w:hAnsi="Times New Roman" w:cs="Times New Roman"/>
                <w:sz w:val="24"/>
                <w:szCs w:val="24"/>
              </w:rPr>
              <w:t xml:space="preserve"> </w:t>
            </w:r>
            <w:r w:rsidRPr="00AC360F">
              <w:rPr>
                <w:rFonts w:ascii="Times New Roman" w:hAnsi="Times New Roman" w:cs="Times New Roman"/>
                <w:sz w:val="24"/>
                <w:szCs w:val="24"/>
              </w:rPr>
              <w:t>участников закупок, аккредитованных на</w:t>
            </w:r>
            <w:r>
              <w:rPr>
                <w:rFonts w:ascii="Times New Roman" w:hAnsi="Times New Roman" w:cs="Times New Roman"/>
                <w:sz w:val="24"/>
                <w:szCs w:val="24"/>
              </w:rPr>
              <w:t xml:space="preserve"> </w:t>
            </w:r>
            <w:r w:rsidRPr="00AC360F">
              <w:rPr>
                <w:rFonts w:ascii="Times New Roman" w:hAnsi="Times New Roman" w:cs="Times New Roman"/>
                <w:sz w:val="24"/>
                <w:szCs w:val="24"/>
              </w:rPr>
              <w:t>электронной площадке</w:t>
            </w:r>
            <w:r>
              <w:rPr>
                <w:rFonts w:ascii="Times New Roman" w:hAnsi="Times New Roman" w:cs="Times New Roman"/>
                <w:sz w:val="24"/>
                <w:szCs w:val="24"/>
              </w:rPr>
              <w:t xml:space="preserve"> </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w:t>
            </w:r>
          </w:p>
        </w:tc>
        <w:tc>
          <w:tcPr>
            <w:tcW w:w="4104" w:type="dxa"/>
            <w:gridSpan w:val="2"/>
          </w:tcPr>
          <w:p w:rsidR="00765833" w:rsidRPr="00334EFE" w:rsidRDefault="00765833" w:rsidP="001F6F9B">
            <w:pPr>
              <w:jc w:val="both"/>
              <w:rPr>
                <w:rFonts w:ascii="Times New Roman" w:hAnsi="Times New Roman" w:cs="Times New Roman"/>
                <w:sz w:val="24"/>
                <w:szCs w:val="24"/>
              </w:rPr>
            </w:pPr>
            <w:r w:rsidRPr="00AC360F">
              <w:rPr>
                <w:rFonts w:ascii="Times New Roman" w:hAnsi="Times New Roman" w:cs="Times New Roman"/>
                <w:sz w:val="24"/>
                <w:szCs w:val="24"/>
              </w:rPr>
              <w:t>Общие требования, предъявляемые к участникам</w:t>
            </w:r>
            <w:r>
              <w:rPr>
                <w:rFonts w:ascii="Times New Roman" w:hAnsi="Times New Roman" w:cs="Times New Roman"/>
                <w:sz w:val="24"/>
                <w:szCs w:val="24"/>
              </w:rPr>
              <w:t xml:space="preserve"> </w:t>
            </w:r>
            <w:r w:rsidRPr="00AC360F">
              <w:rPr>
                <w:rFonts w:ascii="Times New Roman" w:hAnsi="Times New Roman" w:cs="Times New Roman"/>
                <w:sz w:val="24"/>
                <w:szCs w:val="24"/>
              </w:rPr>
              <w:t>электронного аукциона в соответствии со</w:t>
            </w:r>
            <w:r>
              <w:rPr>
                <w:rFonts w:ascii="Times New Roman" w:hAnsi="Times New Roman" w:cs="Times New Roman"/>
                <w:sz w:val="24"/>
                <w:szCs w:val="24"/>
              </w:rPr>
              <w:t xml:space="preserve"> </w:t>
            </w:r>
            <w:r w:rsidRPr="00AC360F">
              <w:rPr>
                <w:rFonts w:ascii="Times New Roman" w:hAnsi="Times New Roman" w:cs="Times New Roman"/>
                <w:sz w:val="24"/>
                <w:szCs w:val="24"/>
              </w:rPr>
              <w:t>ст. 31 Закона о контрактной системе.</w:t>
            </w:r>
            <w:r>
              <w:rPr>
                <w:rFonts w:ascii="Times New Roman" w:hAnsi="Times New Roman" w:cs="Times New Roman"/>
                <w:sz w:val="24"/>
                <w:szCs w:val="24"/>
                <w:vertAlign w:val="superscript"/>
              </w:rPr>
              <w:t>3</w:t>
            </w:r>
          </w:p>
        </w:tc>
        <w:tc>
          <w:tcPr>
            <w:tcW w:w="5074" w:type="dxa"/>
            <w:gridSpan w:val="2"/>
          </w:tcPr>
          <w:p w:rsidR="00765833" w:rsidRDefault="00765833" w:rsidP="001F6F9B">
            <w:pPr>
              <w:jc w:val="both"/>
              <w:rPr>
                <w:rFonts w:ascii="Times New Roman" w:hAnsi="Times New Roman" w:cs="Times New Roman"/>
                <w:sz w:val="24"/>
                <w:szCs w:val="24"/>
              </w:rPr>
            </w:pPr>
            <w:r w:rsidRPr="00AC360F">
              <w:rPr>
                <w:rFonts w:ascii="Times New Roman" w:hAnsi="Times New Roman" w:cs="Times New Roman"/>
                <w:sz w:val="24"/>
                <w:szCs w:val="24"/>
              </w:rPr>
              <w:t>При</w:t>
            </w:r>
            <w:r w:rsidR="00FC25F1">
              <w:rPr>
                <w:rFonts w:ascii="Times New Roman" w:hAnsi="Times New Roman" w:cs="Times New Roman"/>
                <w:sz w:val="24"/>
                <w:szCs w:val="24"/>
              </w:rPr>
              <w:t xml:space="preserve"> осуществлении закупки заказчик </w:t>
            </w:r>
            <w:r w:rsidRPr="00AC360F">
              <w:rPr>
                <w:rFonts w:ascii="Times New Roman" w:hAnsi="Times New Roman" w:cs="Times New Roman"/>
                <w:sz w:val="24"/>
                <w:szCs w:val="24"/>
              </w:rPr>
              <w:t>устанавливает следующие единые</w:t>
            </w:r>
            <w:r>
              <w:rPr>
                <w:rFonts w:ascii="Times New Roman" w:hAnsi="Times New Roman" w:cs="Times New Roman"/>
                <w:sz w:val="24"/>
                <w:szCs w:val="24"/>
              </w:rPr>
              <w:t xml:space="preserve"> </w:t>
            </w:r>
            <w:r w:rsidRPr="00AC360F">
              <w:rPr>
                <w:rFonts w:ascii="Times New Roman" w:hAnsi="Times New Roman" w:cs="Times New Roman"/>
                <w:sz w:val="24"/>
                <w:szCs w:val="24"/>
              </w:rPr>
              <w:t>требования к участникам закупки:</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15.1</w:t>
            </w:r>
          </w:p>
        </w:tc>
        <w:tc>
          <w:tcPr>
            <w:tcW w:w="9178" w:type="dxa"/>
            <w:gridSpan w:val="4"/>
          </w:tcPr>
          <w:p w:rsidR="00765833" w:rsidRDefault="00765833" w:rsidP="00FC25F1">
            <w:pPr>
              <w:jc w:val="both"/>
              <w:rPr>
                <w:rFonts w:ascii="Times New Roman" w:hAnsi="Times New Roman" w:cs="Times New Roman"/>
                <w:sz w:val="24"/>
                <w:szCs w:val="24"/>
              </w:rPr>
            </w:pPr>
            <w:r w:rsidRPr="00AC360F">
              <w:rPr>
                <w:rFonts w:ascii="Times New Roman" w:hAnsi="Times New Roman" w:cs="Times New Roman"/>
                <w:sz w:val="24"/>
                <w:szCs w:val="24"/>
              </w:rPr>
              <w:t>Соответствие требованиям, установленным в соответствии с законодательством Российской</w:t>
            </w:r>
            <w:r>
              <w:rPr>
                <w:rFonts w:ascii="Times New Roman" w:hAnsi="Times New Roman" w:cs="Times New Roman"/>
                <w:sz w:val="24"/>
                <w:szCs w:val="24"/>
              </w:rPr>
              <w:t xml:space="preserve"> </w:t>
            </w:r>
            <w:r w:rsidRPr="00AC360F">
              <w:rPr>
                <w:rFonts w:ascii="Times New Roman" w:hAnsi="Times New Roman" w:cs="Times New Roman"/>
                <w:sz w:val="24"/>
                <w:szCs w:val="24"/>
              </w:rPr>
              <w:t>Федерации к лицам, осуществляющим поставку товара, выполнение работы, оказание услуги,</w:t>
            </w:r>
            <w:r>
              <w:rPr>
                <w:rFonts w:ascii="Times New Roman" w:hAnsi="Times New Roman" w:cs="Times New Roman"/>
                <w:sz w:val="24"/>
                <w:szCs w:val="24"/>
              </w:rPr>
              <w:t xml:space="preserve"> </w:t>
            </w:r>
            <w:r w:rsidRPr="00AC360F">
              <w:rPr>
                <w:rFonts w:ascii="Times New Roman" w:hAnsi="Times New Roman" w:cs="Times New Roman"/>
                <w:sz w:val="24"/>
                <w:szCs w:val="24"/>
              </w:rPr>
              <w:t>являющихся объектом закупки, предусмотренные п. 1 ч. 1 ст. 31 Закона о контрактной</w:t>
            </w:r>
            <w:r>
              <w:rPr>
                <w:rFonts w:ascii="Times New Roman" w:hAnsi="Times New Roman" w:cs="Times New Roman"/>
                <w:sz w:val="24"/>
                <w:szCs w:val="24"/>
              </w:rPr>
              <w:t xml:space="preserve"> </w:t>
            </w:r>
            <w:r w:rsidR="001F6F9B">
              <w:rPr>
                <w:rFonts w:ascii="Times New Roman" w:hAnsi="Times New Roman" w:cs="Times New Roman"/>
                <w:sz w:val="24"/>
                <w:szCs w:val="24"/>
              </w:rPr>
              <w:t>системе.</w:t>
            </w:r>
            <w:r w:rsidR="00FC25F1">
              <w:rPr>
                <w:rFonts w:ascii="Times New Roman" w:hAnsi="Times New Roman" w:cs="Times New Roman"/>
                <w:sz w:val="24"/>
                <w:szCs w:val="24"/>
              </w:rPr>
              <w:t xml:space="preserve">                </w:t>
            </w:r>
            <w:r w:rsidRPr="00AC360F">
              <w:rPr>
                <w:rFonts w:ascii="Times New Roman" w:hAnsi="Times New Roman" w:cs="Times New Roman"/>
                <w:sz w:val="24"/>
                <w:szCs w:val="24"/>
              </w:rPr>
              <w:t>Не требуется</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15.2</w:t>
            </w:r>
          </w:p>
        </w:tc>
        <w:tc>
          <w:tcPr>
            <w:tcW w:w="9178" w:type="dxa"/>
            <w:gridSpan w:val="4"/>
          </w:tcPr>
          <w:p w:rsidR="00765833" w:rsidRPr="00AC360F"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Непроведение ликвидации участника закупки – юридического лица и отсутствие решения</w:t>
            </w:r>
            <w:r>
              <w:rPr>
                <w:rFonts w:ascii="Times New Roman" w:hAnsi="Times New Roman" w:cs="Times New Roman"/>
                <w:sz w:val="24"/>
                <w:szCs w:val="24"/>
              </w:rPr>
              <w:t xml:space="preserve"> </w:t>
            </w:r>
            <w:r w:rsidRPr="00AC360F">
              <w:rPr>
                <w:rFonts w:ascii="Times New Roman" w:hAnsi="Times New Roman" w:cs="Times New Roman"/>
                <w:sz w:val="24"/>
                <w:szCs w:val="24"/>
              </w:rPr>
              <w:t>арбитражного суда о признании участника закупки – юридического лица или</w:t>
            </w:r>
          </w:p>
          <w:p w:rsidR="00765833" w:rsidRDefault="00765833" w:rsidP="001F6F9B">
            <w:pPr>
              <w:jc w:val="both"/>
              <w:rPr>
                <w:rFonts w:ascii="Times New Roman" w:hAnsi="Times New Roman" w:cs="Times New Roman"/>
                <w:sz w:val="24"/>
                <w:szCs w:val="24"/>
              </w:rPr>
            </w:pPr>
            <w:r w:rsidRPr="00AC360F">
              <w:rPr>
                <w:rFonts w:ascii="Times New Roman" w:hAnsi="Times New Roman" w:cs="Times New Roman"/>
                <w:sz w:val="24"/>
                <w:szCs w:val="24"/>
              </w:rPr>
              <w:t>индивидуального предпринимателя несостоятельным (банкротом) и об открытии конкурсного</w:t>
            </w:r>
            <w:r>
              <w:rPr>
                <w:rFonts w:ascii="Times New Roman" w:hAnsi="Times New Roman" w:cs="Times New Roman"/>
                <w:sz w:val="24"/>
                <w:szCs w:val="24"/>
              </w:rPr>
              <w:t xml:space="preserve"> </w:t>
            </w:r>
            <w:r w:rsidRPr="00AC360F">
              <w:rPr>
                <w:rFonts w:ascii="Times New Roman" w:hAnsi="Times New Roman" w:cs="Times New Roman"/>
                <w:sz w:val="24"/>
                <w:szCs w:val="24"/>
              </w:rPr>
              <w:t>производства.</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15.3</w:t>
            </w:r>
          </w:p>
        </w:tc>
        <w:tc>
          <w:tcPr>
            <w:tcW w:w="9178" w:type="dxa"/>
            <w:gridSpan w:val="4"/>
          </w:tcPr>
          <w:p w:rsidR="00765833" w:rsidRDefault="00765833" w:rsidP="001F6F9B">
            <w:pPr>
              <w:jc w:val="both"/>
              <w:rPr>
                <w:rFonts w:ascii="Times New Roman" w:hAnsi="Times New Roman" w:cs="Times New Roman"/>
                <w:sz w:val="24"/>
                <w:szCs w:val="24"/>
              </w:rPr>
            </w:pPr>
            <w:r w:rsidRPr="00AC360F">
              <w:rPr>
                <w:rFonts w:ascii="Times New Roman" w:hAnsi="Times New Roman" w:cs="Times New Roman"/>
                <w:sz w:val="24"/>
                <w:szCs w:val="24"/>
              </w:rPr>
              <w:t>Неприостановление деятельности участника закупки в порядке, установленном Кодексом</w:t>
            </w:r>
            <w:r>
              <w:rPr>
                <w:rFonts w:ascii="Times New Roman" w:hAnsi="Times New Roman" w:cs="Times New Roman"/>
                <w:sz w:val="24"/>
                <w:szCs w:val="24"/>
              </w:rPr>
              <w:t xml:space="preserve"> </w:t>
            </w:r>
            <w:r w:rsidRPr="00AC360F">
              <w:rPr>
                <w:rFonts w:ascii="Times New Roman" w:hAnsi="Times New Roman" w:cs="Times New Roman"/>
                <w:sz w:val="24"/>
                <w:szCs w:val="24"/>
              </w:rPr>
              <w:t>Российской Федерации об административных правонарушениях, на дату подачи заявки на</w:t>
            </w:r>
            <w:r>
              <w:rPr>
                <w:rFonts w:ascii="Times New Roman" w:hAnsi="Times New Roman" w:cs="Times New Roman"/>
                <w:sz w:val="24"/>
                <w:szCs w:val="24"/>
              </w:rPr>
              <w:t xml:space="preserve"> </w:t>
            </w:r>
            <w:r w:rsidRPr="00AC360F">
              <w:rPr>
                <w:rFonts w:ascii="Times New Roman" w:hAnsi="Times New Roman" w:cs="Times New Roman"/>
                <w:sz w:val="24"/>
                <w:szCs w:val="24"/>
              </w:rPr>
              <w:t>участие в закупке.</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15.4</w:t>
            </w:r>
          </w:p>
        </w:tc>
        <w:tc>
          <w:tcPr>
            <w:tcW w:w="9178" w:type="dxa"/>
            <w:gridSpan w:val="4"/>
          </w:tcPr>
          <w:p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Отсутствие у участника закупки недоимки по налогам, сборам, задолженности по иным</w:t>
            </w:r>
            <w:r>
              <w:rPr>
                <w:rFonts w:ascii="Times New Roman" w:hAnsi="Times New Roman" w:cs="Times New Roman"/>
                <w:sz w:val="24"/>
                <w:szCs w:val="24"/>
              </w:rPr>
              <w:t xml:space="preserve"> </w:t>
            </w:r>
            <w:r w:rsidRPr="00AC360F">
              <w:rPr>
                <w:rFonts w:ascii="Times New Roman" w:hAnsi="Times New Roman" w:cs="Times New Roman"/>
                <w:sz w:val="24"/>
                <w:szCs w:val="24"/>
              </w:rPr>
              <w:t>обязательным платежам в бюджеты бюджетной системы Российской Федерации (за</w:t>
            </w:r>
            <w:r>
              <w:rPr>
                <w:rFonts w:ascii="Times New Roman" w:hAnsi="Times New Roman" w:cs="Times New Roman"/>
                <w:sz w:val="24"/>
                <w:szCs w:val="24"/>
              </w:rPr>
              <w:t xml:space="preserve"> </w:t>
            </w:r>
            <w:r w:rsidRPr="00AC360F">
              <w:rPr>
                <w:rFonts w:ascii="Times New Roman" w:hAnsi="Times New Roman" w:cs="Times New Roman"/>
                <w:sz w:val="24"/>
                <w:szCs w:val="24"/>
              </w:rPr>
              <w:t>исключением сумм, на которые предоставлены отсрочка, рассрочка, инвестиционный</w:t>
            </w:r>
            <w:r>
              <w:rPr>
                <w:rFonts w:ascii="Times New Roman" w:hAnsi="Times New Roman" w:cs="Times New Roman"/>
                <w:sz w:val="24"/>
                <w:szCs w:val="24"/>
              </w:rPr>
              <w:t xml:space="preserve"> </w:t>
            </w:r>
            <w:r w:rsidRPr="00AC360F">
              <w:rPr>
                <w:rFonts w:ascii="Times New Roman" w:hAnsi="Times New Roman" w:cs="Times New Roman"/>
                <w:sz w:val="24"/>
                <w:szCs w:val="24"/>
              </w:rPr>
              <w:t>налоговый кредит в соответствии с законодательством Российской Федерации о налогах и</w:t>
            </w:r>
            <w:r>
              <w:rPr>
                <w:rFonts w:ascii="Times New Roman" w:hAnsi="Times New Roman" w:cs="Times New Roman"/>
                <w:sz w:val="24"/>
                <w:szCs w:val="24"/>
              </w:rPr>
              <w:t xml:space="preserve"> </w:t>
            </w:r>
            <w:r w:rsidRPr="00AC360F">
              <w:rPr>
                <w:rFonts w:ascii="Times New Roman" w:hAnsi="Times New Roman" w:cs="Times New Roman"/>
                <w:sz w:val="24"/>
                <w:szCs w:val="24"/>
              </w:rPr>
              <w:t>сборах, которые реструктурированы в соответствии с законодательством Российской</w:t>
            </w:r>
            <w:r>
              <w:rPr>
                <w:rFonts w:ascii="Times New Roman" w:hAnsi="Times New Roman" w:cs="Times New Roman"/>
                <w:sz w:val="24"/>
                <w:szCs w:val="24"/>
              </w:rPr>
              <w:t xml:space="preserve"> </w:t>
            </w:r>
            <w:r w:rsidRPr="00AC360F">
              <w:rPr>
                <w:rFonts w:ascii="Times New Roman" w:hAnsi="Times New Roman" w:cs="Times New Roman"/>
                <w:sz w:val="24"/>
                <w:szCs w:val="24"/>
              </w:rPr>
              <w:t>Федерации, по которым имеется вступившее в законную силу решение суда о признании</w:t>
            </w:r>
            <w:r>
              <w:rPr>
                <w:rFonts w:ascii="Times New Roman" w:hAnsi="Times New Roman" w:cs="Times New Roman"/>
                <w:sz w:val="24"/>
                <w:szCs w:val="24"/>
              </w:rPr>
              <w:t xml:space="preserve"> </w:t>
            </w:r>
            <w:r w:rsidRPr="00AC360F">
              <w:rPr>
                <w:rFonts w:ascii="Times New Roman" w:hAnsi="Times New Roman" w:cs="Times New Roman"/>
                <w:sz w:val="24"/>
                <w:szCs w:val="24"/>
              </w:rPr>
              <w:t>обязанности заявителя по уплате этих сумм исполненной или которые признаны</w:t>
            </w:r>
            <w:r>
              <w:rPr>
                <w:rFonts w:ascii="Times New Roman" w:hAnsi="Times New Roman" w:cs="Times New Roman"/>
                <w:sz w:val="24"/>
                <w:szCs w:val="24"/>
              </w:rPr>
              <w:t xml:space="preserve"> </w:t>
            </w:r>
            <w:r w:rsidRPr="00AC360F">
              <w:rPr>
                <w:rFonts w:ascii="Times New Roman" w:hAnsi="Times New Roman" w:cs="Times New Roman"/>
                <w:sz w:val="24"/>
                <w:szCs w:val="24"/>
              </w:rPr>
              <w:t>безнадежными к взысканию в соответствии с законодательством Российской Федерации о</w:t>
            </w:r>
            <w:r>
              <w:rPr>
                <w:rFonts w:ascii="Times New Roman" w:hAnsi="Times New Roman" w:cs="Times New Roman"/>
                <w:sz w:val="24"/>
                <w:szCs w:val="24"/>
              </w:rPr>
              <w:t xml:space="preserve"> </w:t>
            </w:r>
            <w:r w:rsidRPr="00AC360F">
              <w:rPr>
                <w:rFonts w:ascii="Times New Roman" w:hAnsi="Times New Roman" w:cs="Times New Roman"/>
                <w:sz w:val="24"/>
                <w:szCs w:val="24"/>
              </w:rPr>
              <w:t>налогах и сборах) за прошедший календарный год, размер которых превышает двадцать пять</w:t>
            </w:r>
            <w:r>
              <w:rPr>
                <w:rFonts w:ascii="Times New Roman" w:hAnsi="Times New Roman" w:cs="Times New Roman"/>
                <w:sz w:val="24"/>
                <w:szCs w:val="24"/>
              </w:rPr>
              <w:t xml:space="preserve"> </w:t>
            </w:r>
            <w:r w:rsidRPr="00AC360F">
              <w:rPr>
                <w:rFonts w:ascii="Times New Roman" w:hAnsi="Times New Roman" w:cs="Times New Roman"/>
                <w:sz w:val="24"/>
                <w:szCs w:val="24"/>
              </w:rPr>
              <w:t>процентов балансовой стоимости активов участника закупки, по данным бухгалтерской</w:t>
            </w:r>
            <w:r>
              <w:rPr>
                <w:rFonts w:ascii="Times New Roman" w:hAnsi="Times New Roman" w:cs="Times New Roman"/>
                <w:sz w:val="24"/>
                <w:szCs w:val="24"/>
              </w:rPr>
              <w:t xml:space="preserve"> </w:t>
            </w:r>
            <w:r w:rsidRPr="00AC360F">
              <w:rPr>
                <w:rFonts w:ascii="Times New Roman" w:hAnsi="Times New Roman" w:cs="Times New Roman"/>
                <w:sz w:val="24"/>
                <w:szCs w:val="24"/>
              </w:rPr>
              <w:t xml:space="preserve">отчетности за </w:t>
            </w:r>
            <w:r w:rsidRPr="00AC360F">
              <w:rPr>
                <w:rFonts w:ascii="Times New Roman" w:hAnsi="Times New Roman" w:cs="Times New Roman"/>
                <w:sz w:val="24"/>
                <w:szCs w:val="24"/>
              </w:rPr>
              <w:lastRenderedPageBreak/>
              <w:t>последний отчетный период. Участник закупки считается соответствующим</w:t>
            </w:r>
            <w:r>
              <w:rPr>
                <w:rFonts w:ascii="Times New Roman" w:hAnsi="Times New Roman" w:cs="Times New Roman"/>
                <w:sz w:val="24"/>
                <w:szCs w:val="24"/>
              </w:rPr>
              <w:t xml:space="preserve"> </w:t>
            </w:r>
            <w:r w:rsidRPr="00AC360F">
              <w:rPr>
                <w:rFonts w:ascii="Times New Roman" w:hAnsi="Times New Roman" w:cs="Times New Roman"/>
                <w:sz w:val="24"/>
                <w:szCs w:val="24"/>
              </w:rPr>
              <w:t>установленному требованию в случае, если им в установленном порядке подано заявление об</w:t>
            </w:r>
            <w:r>
              <w:rPr>
                <w:rFonts w:ascii="Times New Roman" w:hAnsi="Times New Roman" w:cs="Times New Roman"/>
                <w:sz w:val="24"/>
                <w:szCs w:val="24"/>
              </w:rPr>
              <w:t xml:space="preserve"> </w:t>
            </w:r>
            <w:r w:rsidRPr="00AC360F">
              <w:rPr>
                <w:rFonts w:ascii="Times New Roman" w:hAnsi="Times New Roman" w:cs="Times New Roman"/>
                <w:sz w:val="24"/>
                <w:szCs w:val="24"/>
              </w:rPr>
              <w:t>обжаловании указанных недоимки, задолженности и решение по такому заявлению на дату</w:t>
            </w:r>
            <w:r>
              <w:rPr>
                <w:rFonts w:ascii="Times New Roman" w:hAnsi="Times New Roman" w:cs="Times New Roman"/>
                <w:sz w:val="24"/>
                <w:szCs w:val="24"/>
              </w:rPr>
              <w:t xml:space="preserve"> </w:t>
            </w:r>
            <w:r w:rsidRPr="00AC360F">
              <w:rPr>
                <w:rFonts w:ascii="Times New Roman" w:hAnsi="Times New Roman" w:cs="Times New Roman"/>
                <w:sz w:val="24"/>
                <w:szCs w:val="24"/>
              </w:rPr>
              <w:t>рассмотрения заявки на участие в определении поставщика (подрядчика, исполнителя) не</w:t>
            </w:r>
            <w:r>
              <w:rPr>
                <w:rFonts w:ascii="Times New Roman" w:hAnsi="Times New Roman" w:cs="Times New Roman"/>
                <w:sz w:val="24"/>
                <w:szCs w:val="24"/>
              </w:rPr>
              <w:t xml:space="preserve"> </w:t>
            </w:r>
            <w:r w:rsidRPr="00AC360F">
              <w:rPr>
                <w:rFonts w:ascii="Times New Roman" w:hAnsi="Times New Roman" w:cs="Times New Roman"/>
                <w:sz w:val="24"/>
                <w:szCs w:val="24"/>
              </w:rPr>
              <w:t>принято.</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15.5</w:t>
            </w:r>
          </w:p>
        </w:tc>
        <w:tc>
          <w:tcPr>
            <w:tcW w:w="9178" w:type="dxa"/>
            <w:gridSpan w:val="4"/>
          </w:tcPr>
          <w:p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Отсутствие у участника закупки - физического лица либо у руководителя, членов</w:t>
            </w:r>
            <w:r>
              <w:rPr>
                <w:rFonts w:ascii="Times New Roman" w:hAnsi="Times New Roman" w:cs="Times New Roman"/>
                <w:sz w:val="24"/>
                <w:szCs w:val="24"/>
              </w:rPr>
              <w:t xml:space="preserve"> </w:t>
            </w:r>
            <w:r w:rsidRPr="00AC360F">
              <w:rPr>
                <w:rFonts w:ascii="Times New Roman" w:hAnsi="Times New Roman" w:cs="Times New Roman"/>
                <w:sz w:val="24"/>
                <w:szCs w:val="24"/>
              </w:rPr>
              <w:t>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w:t>
            </w:r>
            <w:r>
              <w:rPr>
                <w:rFonts w:ascii="Times New Roman" w:hAnsi="Times New Roman" w:cs="Times New Roman"/>
                <w:sz w:val="24"/>
                <w:szCs w:val="24"/>
              </w:rPr>
              <w:t xml:space="preserve"> </w:t>
            </w:r>
            <w:r w:rsidRPr="00AC360F">
              <w:rPr>
                <w:rFonts w:ascii="Times New Roman" w:hAnsi="Times New Roman" w:cs="Times New Roman"/>
                <w:sz w:val="24"/>
                <w:szCs w:val="24"/>
              </w:rPr>
              <w:t>судимости за преступления в сфере экономики и (или) преступления, предусмотренные</w:t>
            </w:r>
            <w:r>
              <w:rPr>
                <w:rFonts w:ascii="Times New Roman" w:hAnsi="Times New Roman" w:cs="Times New Roman"/>
                <w:sz w:val="24"/>
                <w:szCs w:val="24"/>
              </w:rPr>
              <w:t xml:space="preserve"> </w:t>
            </w:r>
            <w:r w:rsidRPr="00AC360F">
              <w:rPr>
                <w:rFonts w:ascii="Times New Roman" w:hAnsi="Times New Roman" w:cs="Times New Roman"/>
                <w:sz w:val="24"/>
                <w:szCs w:val="24"/>
              </w:rPr>
              <w:t>статьями 289, 290, 291, 291.1 Уголовного кодекса Российской Федерации (за исключением</w:t>
            </w:r>
            <w:r>
              <w:rPr>
                <w:rFonts w:ascii="Times New Roman" w:hAnsi="Times New Roman" w:cs="Times New Roman"/>
                <w:sz w:val="24"/>
                <w:szCs w:val="24"/>
              </w:rPr>
              <w:t xml:space="preserve"> </w:t>
            </w:r>
            <w:r w:rsidRPr="00AC360F">
              <w:rPr>
                <w:rFonts w:ascii="Times New Roman" w:hAnsi="Times New Roman" w:cs="Times New Roman"/>
                <w:sz w:val="24"/>
                <w:szCs w:val="24"/>
              </w:rPr>
              <w:t>лиц, у которых такая судимость погашена или снята), а также неприменение в отношении</w:t>
            </w:r>
            <w:r>
              <w:rPr>
                <w:rFonts w:ascii="Times New Roman" w:hAnsi="Times New Roman" w:cs="Times New Roman"/>
                <w:sz w:val="24"/>
                <w:szCs w:val="24"/>
              </w:rPr>
              <w:t xml:space="preserve"> </w:t>
            </w:r>
            <w:r w:rsidRPr="00AC360F">
              <w:rPr>
                <w:rFonts w:ascii="Times New Roman" w:hAnsi="Times New Roman" w:cs="Times New Roman"/>
                <w:sz w:val="24"/>
                <w:szCs w:val="24"/>
              </w:rPr>
              <w:t>указанных физических лиц наказания в виде лишения права занимать определенные</w:t>
            </w:r>
            <w:r>
              <w:rPr>
                <w:rFonts w:ascii="Times New Roman" w:hAnsi="Times New Roman" w:cs="Times New Roman"/>
                <w:sz w:val="24"/>
                <w:szCs w:val="24"/>
              </w:rPr>
              <w:t xml:space="preserve"> </w:t>
            </w:r>
            <w:r w:rsidRPr="00AC360F">
              <w:rPr>
                <w:rFonts w:ascii="Times New Roman" w:hAnsi="Times New Roman" w:cs="Times New Roman"/>
                <w:sz w:val="24"/>
                <w:szCs w:val="24"/>
              </w:rPr>
              <w:t>должности или заниматься определенной деятельностью, которые связаны с поставкой</w:t>
            </w:r>
            <w:r>
              <w:rPr>
                <w:rFonts w:ascii="Times New Roman" w:hAnsi="Times New Roman" w:cs="Times New Roman"/>
                <w:sz w:val="24"/>
                <w:szCs w:val="24"/>
              </w:rPr>
              <w:t xml:space="preserve"> </w:t>
            </w:r>
            <w:r w:rsidRPr="00AC360F">
              <w:rPr>
                <w:rFonts w:ascii="Times New Roman" w:hAnsi="Times New Roman" w:cs="Times New Roman"/>
                <w:sz w:val="24"/>
                <w:szCs w:val="24"/>
              </w:rPr>
              <w:t>товара, выполнением работы, оказанием услуги, являющихся объектом осуществляемой</w:t>
            </w:r>
            <w:r>
              <w:rPr>
                <w:rFonts w:ascii="Times New Roman" w:hAnsi="Times New Roman" w:cs="Times New Roman"/>
                <w:sz w:val="24"/>
                <w:szCs w:val="24"/>
              </w:rPr>
              <w:t xml:space="preserve"> </w:t>
            </w:r>
            <w:r w:rsidRPr="00AC360F">
              <w:rPr>
                <w:rFonts w:ascii="Times New Roman" w:hAnsi="Times New Roman" w:cs="Times New Roman"/>
                <w:sz w:val="24"/>
                <w:szCs w:val="24"/>
              </w:rPr>
              <w:t>закупки, и административного наказания в виде дисквалификации.</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15.5.1</w:t>
            </w:r>
          </w:p>
        </w:tc>
        <w:tc>
          <w:tcPr>
            <w:tcW w:w="9178" w:type="dxa"/>
            <w:gridSpan w:val="4"/>
          </w:tcPr>
          <w:p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Участник закупки - юридическое лицо, которое в течение двух лет до момента подачи заявки</w:t>
            </w:r>
            <w:r>
              <w:rPr>
                <w:rFonts w:ascii="Times New Roman" w:hAnsi="Times New Roman" w:cs="Times New Roman"/>
                <w:sz w:val="24"/>
                <w:szCs w:val="24"/>
              </w:rPr>
              <w:t xml:space="preserve"> </w:t>
            </w:r>
            <w:r w:rsidRPr="00AC360F">
              <w:rPr>
                <w:rFonts w:ascii="Times New Roman" w:hAnsi="Times New Roman" w:cs="Times New Roman"/>
                <w:sz w:val="24"/>
                <w:szCs w:val="24"/>
              </w:rPr>
              <w:t>на участие в закупке не было привлечено к административной ответственности за совершение</w:t>
            </w:r>
            <w:r>
              <w:rPr>
                <w:rFonts w:ascii="Times New Roman" w:hAnsi="Times New Roman" w:cs="Times New Roman"/>
                <w:sz w:val="24"/>
                <w:szCs w:val="24"/>
              </w:rPr>
              <w:t xml:space="preserve"> </w:t>
            </w:r>
            <w:r w:rsidRPr="00AC360F">
              <w:rPr>
                <w:rFonts w:ascii="Times New Roman" w:hAnsi="Times New Roman" w:cs="Times New Roman"/>
                <w:sz w:val="24"/>
                <w:szCs w:val="24"/>
              </w:rPr>
              <w:t>административного правонарушения, предусмотренного статьей 19.28 Кодекса Российской</w:t>
            </w:r>
            <w:r>
              <w:rPr>
                <w:rFonts w:ascii="Times New Roman" w:hAnsi="Times New Roman" w:cs="Times New Roman"/>
                <w:sz w:val="24"/>
                <w:szCs w:val="24"/>
              </w:rPr>
              <w:t xml:space="preserve"> </w:t>
            </w:r>
            <w:r w:rsidRPr="00AC360F">
              <w:rPr>
                <w:rFonts w:ascii="Times New Roman" w:hAnsi="Times New Roman" w:cs="Times New Roman"/>
                <w:sz w:val="24"/>
                <w:szCs w:val="24"/>
              </w:rPr>
              <w:t>Федерации об административных правонарушениях.</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15.6</w:t>
            </w:r>
          </w:p>
        </w:tc>
        <w:tc>
          <w:tcPr>
            <w:tcW w:w="9178" w:type="dxa"/>
            <w:gridSpan w:val="4"/>
          </w:tcPr>
          <w:p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Обладание участником закупки исключительными правами на результаты интеллектуальной</w:t>
            </w:r>
            <w:r>
              <w:rPr>
                <w:rFonts w:ascii="Times New Roman" w:hAnsi="Times New Roman" w:cs="Times New Roman"/>
                <w:sz w:val="24"/>
                <w:szCs w:val="24"/>
              </w:rPr>
              <w:t xml:space="preserve"> </w:t>
            </w:r>
            <w:r w:rsidRPr="00AC360F">
              <w:rPr>
                <w:rFonts w:ascii="Times New Roman" w:hAnsi="Times New Roman" w:cs="Times New Roman"/>
                <w:sz w:val="24"/>
                <w:szCs w:val="24"/>
              </w:rPr>
              <w:t>деятельности, если в связи с исполнением контракта заказчик приобретает права на такие</w:t>
            </w:r>
            <w:r>
              <w:rPr>
                <w:rFonts w:ascii="Times New Roman" w:hAnsi="Times New Roman" w:cs="Times New Roman"/>
                <w:sz w:val="24"/>
                <w:szCs w:val="24"/>
              </w:rPr>
              <w:t xml:space="preserve"> </w:t>
            </w:r>
            <w:r w:rsidRPr="00AC360F">
              <w:rPr>
                <w:rFonts w:ascii="Times New Roman" w:hAnsi="Times New Roman" w:cs="Times New Roman"/>
                <w:sz w:val="24"/>
                <w:szCs w:val="24"/>
              </w:rPr>
              <w:t>результаты, за исключением случаев заключения контрактов на создание произведений</w:t>
            </w:r>
            <w:r>
              <w:rPr>
                <w:rFonts w:ascii="Times New Roman" w:hAnsi="Times New Roman" w:cs="Times New Roman"/>
                <w:sz w:val="24"/>
                <w:szCs w:val="24"/>
              </w:rPr>
              <w:t xml:space="preserve"> </w:t>
            </w:r>
            <w:r w:rsidRPr="00AC360F">
              <w:rPr>
                <w:rFonts w:ascii="Times New Roman" w:hAnsi="Times New Roman" w:cs="Times New Roman"/>
                <w:sz w:val="24"/>
                <w:szCs w:val="24"/>
              </w:rPr>
              <w:t>литературы или искусства, исполнения, на финансирование проката или показа</w:t>
            </w:r>
            <w:r>
              <w:rPr>
                <w:rFonts w:ascii="Times New Roman" w:hAnsi="Times New Roman" w:cs="Times New Roman"/>
                <w:sz w:val="24"/>
                <w:szCs w:val="24"/>
              </w:rPr>
              <w:t xml:space="preserve"> </w:t>
            </w:r>
            <w:r w:rsidR="00CA1356">
              <w:rPr>
                <w:rFonts w:ascii="Times New Roman" w:hAnsi="Times New Roman" w:cs="Times New Roman"/>
                <w:sz w:val="24"/>
                <w:szCs w:val="24"/>
              </w:rPr>
              <w:t xml:space="preserve">национального фильма:         </w:t>
            </w:r>
            <w:r w:rsidR="00AF1E61">
              <w:rPr>
                <w:rFonts w:ascii="Times New Roman" w:hAnsi="Times New Roman" w:cs="Times New Roman"/>
                <w:sz w:val="24"/>
                <w:szCs w:val="24"/>
              </w:rPr>
              <w:t>Н</w:t>
            </w:r>
            <w:r w:rsidR="00CA1356" w:rsidRPr="00AF1E61">
              <w:rPr>
                <w:rFonts w:ascii="Times New Roman" w:hAnsi="Times New Roman" w:cs="Times New Roman"/>
                <w:sz w:val="24"/>
                <w:szCs w:val="24"/>
              </w:rPr>
              <w:t>е требуется</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15.7</w:t>
            </w:r>
          </w:p>
        </w:tc>
        <w:tc>
          <w:tcPr>
            <w:tcW w:w="9178" w:type="dxa"/>
            <w:gridSpan w:val="4"/>
          </w:tcPr>
          <w:p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Отсутствие между участником закупки и заказчиком конфликта интересов, под которым</w:t>
            </w:r>
            <w:r>
              <w:rPr>
                <w:rFonts w:ascii="Times New Roman" w:hAnsi="Times New Roman" w:cs="Times New Roman"/>
                <w:sz w:val="24"/>
                <w:szCs w:val="24"/>
              </w:rPr>
              <w:t xml:space="preserve"> </w:t>
            </w:r>
            <w:r w:rsidRPr="00AC360F">
              <w:rPr>
                <w:rFonts w:ascii="Times New Roman" w:hAnsi="Times New Roman" w:cs="Times New Roman"/>
                <w:sz w:val="24"/>
                <w:szCs w:val="24"/>
              </w:rPr>
              <w:t>понимаются случаи, при которых руководитель заказчика, член комиссии по осуществлению</w:t>
            </w:r>
            <w:r>
              <w:rPr>
                <w:rFonts w:ascii="Times New Roman" w:hAnsi="Times New Roman" w:cs="Times New Roman"/>
                <w:sz w:val="24"/>
                <w:szCs w:val="24"/>
              </w:rPr>
              <w:t xml:space="preserve"> </w:t>
            </w:r>
            <w:r w:rsidRPr="00AC360F">
              <w:rPr>
                <w:rFonts w:ascii="Times New Roman" w:hAnsi="Times New Roman" w:cs="Times New Roman"/>
                <w:sz w:val="24"/>
                <w:szCs w:val="24"/>
              </w:rPr>
              <w:t>закупок, руководитель контрактной службы заказчика, контрактный управляющий состоят в</w:t>
            </w:r>
            <w:r>
              <w:rPr>
                <w:rFonts w:ascii="Times New Roman" w:hAnsi="Times New Roman" w:cs="Times New Roman"/>
                <w:sz w:val="24"/>
                <w:szCs w:val="24"/>
              </w:rPr>
              <w:t xml:space="preserve"> </w:t>
            </w:r>
            <w:r w:rsidRPr="00AC360F">
              <w:rPr>
                <w:rFonts w:ascii="Times New Roman" w:hAnsi="Times New Roman" w:cs="Times New Roman"/>
                <w:sz w:val="24"/>
                <w:szCs w:val="24"/>
              </w:rPr>
              <w:t>браке с физическими лицами, являющимися выгодоприобретателями, единоличным</w:t>
            </w:r>
            <w:r>
              <w:rPr>
                <w:rFonts w:ascii="Times New Roman" w:hAnsi="Times New Roman" w:cs="Times New Roman"/>
                <w:sz w:val="24"/>
                <w:szCs w:val="24"/>
              </w:rPr>
              <w:t xml:space="preserve"> </w:t>
            </w:r>
            <w:r w:rsidRPr="00AC360F">
              <w:rPr>
                <w:rFonts w:ascii="Times New Roman" w:hAnsi="Times New Roman" w:cs="Times New Roman"/>
                <w:sz w:val="24"/>
                <w:szCs w:val="24"/>
              </w:rPr>
              <w:t>исполнительным органом хозяйственного общества (директором, генеральным директором,</w:t>
            </w:r>
            <w:r>
              <w:rPr>
                <w:rFonts w:ascii="Times New Roman" w:hAnsi="Times New Roman" w:cs="Times New Roman"/>
                <w:sz w:val="24"/>
                <w:szCs w:val="24"/>
              </w:rPr>
              <w:t xml:space="preserve"> </w:t>
            </w:r>
            <w:r w:rsidRPr="00AC360F">
              <w:rPr>
                <w:rFonts w:ascii="Times New Roman" w:hAnsi="Times New Roman" w:cs="Times New Roman"/>
                <w:sz w:val="24"/>
                <w:szCs w:val="24"/>
              </w:rPr>
              <w:t>управляющим, президентом и другими), членами коллегиального исполнительного органа</w:t>
            </w:r>
            <w:r>
              <w:rPr>
                <w:rFonts w:ascii="Times New Roman" w:hAnsi="Times New Roman" w:cs="Times New Roman"/>
                <w:sz w:val="24"/>
                <w:szCs w:val="24"/>
              </w:rPr>
              <w:t xml:space="preserve"> </w:t>
            </w:r>
            <w:r w:rsidRPr="00AC360F">
              <w:rPr>
                <w:rFonts w:ascii="Times New Roman" w:hAnsi="Times New Roman" w:cs="Times New Roman"/>
                <w:sz w:val="24"/>
                <w:szCs w:val="24"/>
              </w:rPr>
              <w:t>хозяйственного общества, руководителем (директором, генеральным директором)</w:t>
            </w:r>
            <w:r>
              <w:rPr>
                <w:rFonts w:ascii="Times New Roman" w:hAnsi="Times New Roman" w:cs="Times New Roman"/>
                <w:sz w:val="24"/>
                <w:szCs w:val="24"/>
              </w:rPr>
              <w:t xml:space="preserve"> </w:t>
            </w:r>
            <w:r w:rsidRPr="00AC360F">
              <w:rPr>
                <w:rFonts w:ascii="Times New Roman" w:hAnsi="Times New Roman" w:cs="Times New Roman"/>
                <w:sz w:val="24"/>
                <w:szCs w:val="24"/>
              </w:rPr>
              <w:t>учреждения или унитарного предприятия либо иными органами управления юридических</w:t>
            </w:r>
            <w:r>
              <w:rPr>
                <w:rFonts w:ascii="Times New Roman" w:hAnsi="Times New Roman" w:cs="Times New Roman"/>
                <w:sz w:val="24"/>
                <w:szCs w:val="24"/>
              </w:rPr>
              <w:t xml:space="preserve"> </w:t>
            </w:r>
            <w:r w:rsidRPr="00AC360F">
              <w:rPr>
                <w:rFonts w:ascii="Times New Roman" w:hAnsi="Times New Roman" w:cs="Times New Roman"/>
                <w:sz w:val="24"/>
                <w:szCs w:val="24"/>
              </w:rPr>
              <w:t>лиц - участников закупки, с физическими лицами, в том числе зарегистрированными в</w:t>
            </w:r>
            <w:r>
              <w:rPr>
                <w:rFonts w:ascii="Times New Roman" w:hAnsi="Times New Roman" w:cs="Times New Roman"/>
                <w:sz w:val="24"/>
                <w:szCs w:val="24"/>
              </w:rPr>
              <w:t xml:space="preserve"> </w:t>
            </w:r>
            <w:r w:rsidRPr="00AC360F">
              <w:rPr>
                <w:rFonts w:ascii="Times New Roman" w:hAnsi="Times New Roman" w:cs="Times New Roman"/>
                <w:sz w:val="24"/>
                <w:szCs w:val="24"/>
              </w:rPr>
              <w:t>качестве индивидуального предпринимателя, - участниками закупки либо являются близкими</w:t>
            </w:r>
            <w:r>
              <w:rPr>
                <w:rFonts w:ascii="Times New Roman" w:hAnsi="Times New Roman" w:cs="Times New Roman"/>
                <w:sz w:val="24"/>
                <w:szCs w:val="24"/>
              </w:rPr>
              <w:t xml:space="preserve"> </w:t>
            </w:r>
            <w:r w:rsidRPr="00AC360F">
              <w:rPr>
                <w:rFonts w:ascii="Times New Roman" w:hAnsi="Times New Roman" w:cs="Times New Roman"/>
                <w:sz w:val="24"/>
                <w:szCs w:val="24"/>
              </w:rPr>
              <w:t>родственниками (родственниками по прямой восходящей и нисходящей линии (родителями и</w:t>
            </w:r>
            <w:r>
              <w:rPr>
                <w:rFonts w:ascii="Times New Roman" w:hAnsi="Times New Roman" w:cs="Times New Roman"/>
                <w:sz w:val="24"/>
                <w:szCs w:val="24"/>
              </w:rPr>
              <w:t xml:space="preserve"> </w:t>
            </w:r>
            <w:r w:rsidRPr="00AC360F">
              <w:rPr>
                <w:rFonts w:ascii="Times New Roman" w:hAnsi="Times New Roman" w:cs="Times New Roman"/>
                <w:sz w:val="24"/>
                <w:szCs w:val="24"/>
              </w:rPr>
              <w:t>детьми, дедушкой, бабушкой и внуками), полнородными и неполнородными (имеющими</w:t>
            </w:r>
            <w:r>
              <w:rPr>
                <w:rFonts w:ascii="Times New Roman" w:hAnsi="Times New Roman" w:cs="Times New Roman"/>
                <w:sz w:val="24"/>
                <w:szCs w:val="24"/>
              </w:rPr>
              <w:t xml:space="preserve"> </w:t>
            </w:r>
            <w:r w:rsidRPr="00AC360F">
              <w:rPr>
                <w:rFonts w:ascii="Times New Roman" w:hAnsi="Times New Roman" w:cs="Times New Roman"/>
                <w:sz w:val="24"/>
                <w:szCs w:val="24"/>
              </w:rPr>
              <w:t>общих отца или мать) братьями и сестрами), усыновителями или усыновленными указанных</w:t>
            </w:r>
            <w:r>
              <w:rPr>
                <w:rFonts w:ascii="Times New Roman" w:hAnsi="Times New Roman" w:cs="Times New Roman"/>
                <w:sz w:val="24"/>
                <w:szCs w:val="24"/>
              </w:rPr>
              <w:t xml:space="preserve"> </w:t>
            </w:r>
            <w:r w:rsidRPr="00AC360F">
              <w:rPr>
                <w:rFonts w:ascii="Times New Roman" w:hAnsi="Times New Roman" w:cs="Times New Roman"/>
                <w:sz w:val="24"/>
                <w:szCs w:val="24"/>
              </w:rPr>
              <w:t>физических лиц. Под выгодоприобретателями для целей ст.31 Закона о контрактной системе</w:t>
            </w:r>
            <w:r>
              <w:rPr>
                <w:rFonts w:ascii="Times New Roman" w:hAnsi="Times New Roman" w:cs="Times New Roman"/>
                <w:sz w:val="24"/>
                <w:szCs w:val="24"/>
              </w:rPr>
              <w:t xml:space="preserve"> </w:t>
            </w:r>
            <w:r w:rsidRPr="00AC360F">
              <w:rPr>
                <w:rFonts w:ascii="Times New Roman" w:hAnsi="Times New Roman" w:cs="Times New Roman"/>
                <w:sz w:val="24"/>
                <w:szCs w:val="24"/>
              </w:rPr>
              <w:t>понимаются физические лица, владеющие напрямую или косвенно (через юридическое лицо</w:t>
            </w:r>
            <w:r>
              <w:rPr>
                <w:rFonts w:ascii="Times New Roman" w:hAnsi="Times New Roman" w:cs="Times New Roman"/>
                <w:sz w:val="24"/>
                <w:szCs w:val="24"/>
              </w:rPr>
              <w:t xml:space="preserve"> </w:t>
            </w:r>
            <w:r w:rsidRPr="00AC360F">
              <w:rPr>
                <w:rFonts w:ascii="Times New Roman" w:hAnsi="Times New Roman" w:cs="Times New Roman"/>
                <w:sz w:val="24"/>
                <w:szCs w:val="24"/>
              </w:rPr>
              <w:t>или через несколько юридических лиц) более чем десятью процентами голосующих акций</w:t>
            </w:r>
            <w:r>
              <w:rPr>
                <w:rFonts w:ascii="Times New Roman" w:hAnsi="Times New Roman" w:cs="Times New Roman"/>
                <w:sz w:val="24"/>
                <w:szCs w:val="24"/>
              </w:rPr>
              <w:t xml:space="preserve"> </w:t>
            </w:r>
            <w:r w:rsidRPr="00AC360F">
              <w:rPr>
                <w:rFonts w:ascii="Times New Roman" w:hAnsi="Times New Roman" w:cs="Times New Roman"/>
                <w:sz w:val="24"/>
                <w:szCs w:val="24"/>
              </w:rPr>
              <w:t>хозяйственного общества либо долей, превышающей десять процентов в уставном капитале</w:t>
            </w:r>
            <w:r>
              <w:rPr>
                <w:rFonts w:ascii="Times New Roman" w:hAnsi="Times New Roman" w:cs="Times New Roman"/>
                <w:sz w:val="24"/>
                <w:szCs w:val="24"/>
              </w:rPr>
              <w:t xml:space="preserve"> </w:t>
            </w:r>
            <w:r w:rsidRPr="00AC360F">
              <w:rPr>
                <w:rFonts w:ascii="Times New Roman" w:hAnsi="Times New Roman" w:cs="Times New Roman"/>
                <w:sz w:val="24"/>
                <w:szCs w:val="24"/>
              </w:rPr>
              <w:t>хозяйственного общества.</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15.8</w:t>
            </w:r>
          </w:p>
        </w:tc>
        <w:tc>
          <w:tcPr>
            <w:tcW w:w="9178" w:type="dxa"/>
            <w:gridSpan w:val="4"/>
          </w:tcPr>
          <w:p w:rsidR="00765833" w:rsidRPr="00AC360F"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Отсутствие в реестре недобросовестных поставщиков (подрядчиков, исполнителей)</w:t>
            </w:r>
          </w:p>
          <w:p w:rsidR="00765833" w:rsidRPr="00AC360F"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информации об участнике закупки, в том числе информации об учредителях, о членах</w:t>
            </w:r>
          </w:p>
          <w:p w:rsidR="00765833" w:rsidRPr="00AC360F"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коллегиального исполнительного органа, лице, исполняющем функции единоличного</w:t>
            </w:r>
          </w:p>
          <w:p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исполнительного органа участника закупки – юридического лица.</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15.9</w:t>
            </w:r>
          </w:p>
        </w:tc>
        <w:tc>
          <w:tcPr>
            <w:tcW w:w="9178" w:type="dxa"/>
            <w:gridSpan w:val="4"/>
          </w:tcPr>
          <w:p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Участник закупки не является офшорной компанией.</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15.10</w:t>
            </w:r>
          </w:p>
        </w:tc>
        <w:tc>
          <w:tcPr>
            <w:tcW w:w="9178" w:type="dxa"/>
            <w:gridSpan w:val="4"/>
          </w:tcPr>
          <w:p w:rsidR="00765833" w:rsidRPr="00AC360F"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Отсутствие у участника закупки ограничений для участия в закупках, установленных</w:t>
            </w:r>
          </w:p>
          <w:p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законодательством Российской Федерации</w:t>
            </w:r>
            <w:r>
              <w:rPr>
                <w:rFonts w:ascii="Times New Roman" w:hAnsi="Times New Roman" w:cs="Times New Roman"/>
                <w:sz w:val="24"/>
                <w:szCs w:val="24"/>
              </w:rPr>
              <w:t>.</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15.11</w:t>
            </w:r>
          </w:p>
        </w:tc>
        <w:tc>
          <w:tcPr>
            <w:tcW w:w="9178" w:type="dxa"/>
            <w:gridSpan w:val="4"/>
          </w:tcPr>
          <w:p w:rsidR="00765833" w:rsidRPr="00AC360F"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Отстранение участника закупки от участия в определении поставщика (подрядчика,</w:t>
            </w:r>
          </w:p>
          <w:p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исполнителя) или отказ от заключения контракта с победителем определения поставщика</w:t>
            </w:r>
            <w:r>
              <w:rPr>
                <w:rFonts w:ascii="Times New Roman" w:hAnsi="Times New Roman" w:cs="Times New Roman"/>
                <w:sz w:val="24"/>
                <w:szCs w:val="24"/>
              </w:rPr>
              <w:t xml:space="preserve"> </w:t>
            </w:r>
            <w:r w:rsidRPr="00AC360F">
              <w:rPr>
                <w:rFonts w:ascii="Times New Roman" w:hAnsi="Times New Roman" w:cs="Times New Roman"/>
                <w:sz w:val="24"/>
                <w:szCs w:val="24"/>
              </w:rPr>
              <w:t>(подрядчика, исполнителя) осуществляется в любой момент до заключения контракта, если</w:t>
            </w:r>
            <w:r>
              <w:rPr>
                <w:rFonts w:ascii="Times New Roman" w:hAnsi="Times New Roman" w:cs="Times New Roman"/>
                <w:sz w:val="24"/>
                <w:szCs w:val="24"/>
              </w:rPr>
              <w:t xml:space="preserve"> </w:t>
            </w:r>
            <w:r w:rsidRPr="00AC360F">
              <w:rPr>
                <w:rFonts w:ascii="Times New Roman" w:hAnsi="Times New Roman" w:cs="Times New Roman"/>
                <w:sz w:val="24"/>
                <w:szCs w:val="24"/>
              </w:rPr>
              <w:t>заказчик или комиссия по осуществлению закупок обнаружит, что участник закупки не</w:t>
            </w:r>
            <w:r>
              <w:rPr>
                <w:rFonts w:ascii="Times New Roman" w:hAnsi="Times New Roman" w:cs="Times New Roman"/>
                <w:sz w:val="24"/>
                <w:szCs w:val="24"/>
              </w:rPr>
              <w:t xml:space="preserve"> </w:t>
            </w:r>
            <w:r w:rsidRPr="00AC360F">
              <w:rPr>
                <w:rFonts w:ascii="Times New Roman" w:hAnsi="Times New Roman" w:cs="Times New Roman"/>
                <w:sz w:val="24"/>
                <w:szCs w:val="24"/>
              </w:rPr>
              <w:t>соответствует требованиям или предоставил недостоверную информацию в отношении</w:t>
            </w:r>
            <w:r>
              <w:rPr>
                <w:rFonts w:ascii="Times New Roman" w:hAnsi="Times New Roman" w:cs="Times New Roman"/>
                <w:sz w:val="24"/>
                <w:szCs w:val="24"/>
              </w:rPr>
              <w:t xml:space="preserve"> </w:t>
            </w:r>
            <w:r w:rsidRPr="00AC360F">
              <w:rPr>
                <w:rFonts w:ascii="Times New Roman" w:hAnsi="Times New Roman" w:cs="Times New Roman"/>
                <w:sz w:val="24"/>
                <w:szCs w:val="24"/>
              </w:rPr>
              <w:t>своего соответствия указанным требованиям</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15.12</w:t>
            </w:r>
          </w:p>
        </w:tc>
        <w:tc>
          <w:tcPr>
            <w:tcW w:w="9178" w:type="dxa"/>
            <w:gridSpan w:val="4"/>
          </w:tcPr>
          <w:p w:rsidR="001F6F9B" w:rsidRDefault="00765833" w:rsidP="00AF1E61">
            <w:pPr>
              <w:jc w:val="both"/>
              <w:rPr>
                <w:rFonts w:ascii="Times New Roman" w:hAnsi="Times New Roman" w:cs="Times New Roman"/>
                <w:sz w:val="24"/>
                <w:szCs w:val="24"/>
              </w:rPr>
            </w:pPr>
            <w:r w:rsidRPr="00AC360F">
              <w:rPr>
                <w:rFonts w:ascii="Times New Roman" w:hAnsi="Times New Roman" w:cs="Times New Roman"/>
                <w:sz w:val="24"/>
                <w:szCs w:val="24"/>
              </w:rPr>
              <w:t>Дополнительные требования, предъявляемые к участникам закупки отдельных товаров,</w:t>
            </w:r>
            <w:r>
              <w:rPr>
                <w:rFonts w:ascii="Times New Roman" w:hAnsi="Times New Roman" w:cs="Times New Roman"/>
                <w:sz w:val="24"/>
                <w:szCs w:val="24"/>
              </w:rPr>
              <w:t xml:space="preserve"> </w:t>
            </w:r>
            <w:r w:rsidRPr="00AC360F">
              <w:rPr>
                <w:rFonts w:ascii="Times New Roman" w:hAnsi="Times New Roman" w:cs="Times New Roman"/>
                <w:sz w:val="24"/>
                <w:szCs w:val="24"/>
              </w:rPr>
              <w:t>работ, услуг, которые по причине их технической и (или) технологической сложности,</w:t>
            </w:r>
            <w:r>
              <w:rPr>
                <w:rFonts w:ascii="Times New Roman" w:hAnsi="Times New Roman" w:cs="Times New Roman"/>
                <w:sz w:val="24"/>
                <w:szCs w:val="24"/>
              </w:rPr>
              <w:t xml:space="preserve"> </w:t>
            </w:r>
            <w:r w:rsidRPr="00AC360F">
              <w:rPr>
                <w:rFonts w:ascii="Times New Roman" w:hAnsi="Times New Roman" w:cs="Times New Roman"/>
                <w:sz w:val="24"/>
                <w:szCs w:val="24"/>
              </w:rPr>
              <w:t>инновационного, высокотехнологичного или специализированного характера способны</w:t>
            </w:r>
            <w:r w:rsidRPr="00F273CA">
              <w:rPr>
                <w:rFonts w:ascii="Times New Roman" w:hAnsi="Times New Roman" w:cs="Times New Roman"/>
                <w:sz w:val="24"/>
                <w:szCs w:val="24"/>
              </w:rPr>
              <w:t xml:space="preserve"> поставить, выполнить, оказать только поставщики (подрядчики, исполнители), имеющие</w:t>
            </w:r>
            <w:r>
              <w:rPr>
                <w:rFonts w:ascii="Times New Roman" w:hAnsi="Times New Roman" w:cs="Times New Roman"/>
                <w:sz w:val="24"/>
                <w:szCs w:val="24"/>
              </w:rPr>
              <w:t xml:space="preserve"> </w:t>
            </w:r>
            <w:r w:rsidRPr="00F273CA">
              <w:rPr>
                <w:rFonts w:ascii="Times New Roman" w:hAnsi="Times New Roman" w:cs="Times New Roman"/>
                <w:sz w:val="24"/>
                <w:szCs w:val="24"/>
              </w:rPr>
              <w:t>необходимый уровень квалификации</w:t>
            </w:r>
            <w:r w:rsidR="00AF1E61">
              <w:rPr>
                <w:rFonts w:ascii="Times New Roman" w:hAnsi="Times New Roman" w:cs="Times New Roman"/>
                <w:sz w:val="24"/>
                <w:szCs w:val="24"/>
              </w:rPr>
              <w:t xml:space="preserve">:        </w:t>
            </w:r>
            <w:r w:rsidR="001F6F9B">
              <w:rPr>
                <w:rFonts w:ascii="Times New Roman" w:hAnsi="Times New Roman" w:cs="Times New Roman"/>
                <w:sz w:val="24"/>
                <w:szCs w:val="24"/>
              </w:rPr>
              <w:t>Не установлены</w:t>
            </w:r>
          </w:p>
        </w:tc>
      </w:tr>
      <w:tr w:rsidR="00765833" w:rsidTr="009312E9">
        <w:tc>
          <w:tcPr>
            <w:tcW w:w="959" w:type="dxa"/>
            <w:gridSpan w:val="2"/>
          </w:tcPr>
          <w:p w:rsidR="00765833" w:rsidRPr="00F273CA" w:rsidRDefault="00765833" w:rsidP="00765833">
            <w:pPr>
              <w:jc w:val="both"/>
              <w:rPr>
                <w:rFonts w:ascii="Times New Roman" w:hAnsi="Times New Roman" w:cs="Times New Roman"/>
                <w:sz w:val="24"/>
                <w:szCs w:val="24"/>
              </w:rPr>
            </w:pPr>
            <w:r>
              <w:rPr>
                <w:rFonts w:ascii="Times New Roman" w:hAnsi="Times New Roman" w:cs="Times New Roman"/>
                <w:sz w:val="24"/>
                <w:szCs w:val="24"/>
              </w:rPr>
              <w:t>16.</w:t>
            </w:r>
          </w:p>
        </w:tc>
        <w:tc>
          <w:tcPr>
            <w:tcW w:w="9178" w:type="dxa"/>
            <w:gridSpan w:val="4"/>
          </w:tcPr>
          <w:p w:rsidR="00765833" w:rsidRPr="001F6F9B" w:rsidRDefault="00765833" w:rsidP="00765833">
            <w:pPr>
              <w:jc w:val="both"/>
              <w:rPr>
                <w:rFonts w:ascii="Times New Roman" w:hAnsi="Times New Roman" w:cs="Times New Roman"/>
                <w:b/>
                <w:sz w:val="24"/>
                <w:szCs w:val="24"/>
              </w:rPr>
            </w:pPr>
            <w:r w:rsidRPr="001F6F9B">
              <w:rPr>
                <w:rFonts w:ascii="Times New Roman" w:hAnsi="Times New Roman" w:cs="Times New Roman"/>
                <w:b/>
                <w:sz w:val="24"/>
                <w:szCs w:val="24"/>
              </w:rPr>
              <w:t>Порядок подачи заявок на участие в электронном аукционе</w:t>
            </w:r>
          </w:p>
        </w:tc>
      </w:tr>
      <w:tr w:rsidR="00765833" w:rsidTr="009312E9">
        <w:tc>
          <w:tcPr>
            <w:tcW w:w="959" w:type="dxa"/>
            <w:gridSpan w:val="2"/>
          </w:tcPr>
          <w:p w:rsidR="00765833" w:rsidRPr="00F273CA" w:rsidRDefault="00765833" w:rsidP="00765833">
            <w:pPr>
              <w:jc w:val="both"/>
              <w:rPr>
                <w:rFonts w:ascii="Times New Roman" w:hAnsi="Times New Roman" w:cs="Times New Roman"/>
                <w:sz w:val="24"/>
                <w:szCs w:val="24"/>
              </w:rPr>
            </w:pPr>
            <w:r>
              <w:rPr>
                <w:rFonts w:ascii="Times New Roman" w:hAnsi="Times New Roman" w:cs="Times New Roman"/>
                <w:sz w:val="24"/>
                <w:szCs w:val="24"/>
              </w:rPr>
              <w:t>16.1</w:t>
            </w:r>
          </w:p>
        </w:tc>
        <w:tc>
          <w:tcPr>
            <w:tcW w:w="9178" w:type="dxa"/>
            <w:gridSpan w:val="4"/>
          </w:tcPr>
          <w:p w:rsidR="00765833" w:rsidRDefault="00765833" w:rsidP="00765833">
            <w:pPr>
              <w:jc w:val="both"/>
              <w:rPr>
                <w:rFonts w:ascii="Times New Roman" w:hAnsi="Times New Roman" w:cs="Times New Roman"/>
                <w:sz w:val="24"/>
                <w:szCs w:val="24"/>
              </w:rPr>
            </w:pPr>
            <w:r w:rsidRPr="00F273CA">
              <w:rPr>
                <w:rFonts w:ascii="Times New Roman" w:hAnsi="Times New Roman" w:cs="Times New Roman"/>
                <w:sz w:val="24"/>
                <w:szCs w:val="24"/>
              </w:rPr>
              <w:t xml:space="preserve">Подача заявок на участие в электронном </w:t>
            </w:r>
            <w:r w:rsidR="00AD6A88">
              <w:rPr>
                <w:rFonts w:ascii="Times New Roman" w:hAnsi="Times New Roman" w:cs="Times New Roman"/>
                <w:sz w:val="24"/>
                <w:szCs w:val="24"/>
              </w:rPr>
              <w:t xml:space="preserve">аукционе осуществляется лицами, </w:t>
            </w:r>
            <w:r w:rsidRPr="00F273CA">
              <w:rPr>
                <w:rFonts w:ascii="Times New Roman" w:hAnsi="Times New Roman" w:cs="Times New Roman"/>
                <w:sz w:val="24"/>
                <w:szCs w:val="24"/>
              </w:rPr>
              <w:t>аккредитованными на электронной площадке в соответствии со ст. 62 Закона о контрактной</w:t>
            </w:r>
            <w:r>
              <w:rPr>
                <w:rFonts w:ascii="Times New Roman" w:hAnsi="Times New Roman" w:cs="Times New Roman"/>
                <w:sz w:val="24"/>
                <w:szCs w:val="24"/>
              </w:rPr>
              <w:t xml:space="preserve"> </w:t>
            </w:r>
            <w:r w:rsidRPr="00F273CA">
              <w:rPr>
                <w:rFonts w:ascii="Times New Roman" w:hAnsi="Times New Roman" w:cs="Times New Roman"/>
                <w:sz w:val="24"/>
                <w:szCs w:val="24"/>
              </w:rPr>
              <w:t>системе.</w:t>
            </w:r>
          </w:p>
        </w:tc>
      </w:tr>
      <w:tr w:rsidR="00765833" w:rsidTr="009312E9">
        <w:tc>
          <w:tcPr>
            <w:tcW w:w="959" w:type="dxa"/>
            <w:gridSpan w:val="2"/>
          </w:tcPr>
          <w:p w:rsidR="00765833" w:rsidRPr="00F273CA" w:rsidRDefault="00765833" w:rsidP="00765833">
            <w:pPr>
              <w:jc w:val="both"/>
              <w:rPr>
                <w:rFonts w:ascii="Times New Roman" w:hAnsi="Times New Roman" w:cs="Times New Roman"/>
                <w:sz w:val="24"/>
                <w:szCs w:val="24"/>
              </w:rPr>
            </w:pPr>
            <w:r>
              <w:rPr>
                <w:rFonts w:ascii="Times New Roman" w:hAnsi="Times New Roman" w:cs="Times New Roman"/>
                <w:sz w:val="24"/>
                <w:szCs w:val="24"/>
              </w:rPr>
              <w:t>16.2</w:t>
            </w:r>
          </w:p>
        </w:tc>
        <w:tc>
          <w:tcPr>
            <w:tcW w:w="9178" w:type="dxa"/>
            <w:gridSpan w:val="4"/>
          </w:tcPr>
          <w:p w:rsidR="00765833" w:rsidRDefault="00765833" w:rsidP="00765833">
            <w:pPr>
              <w:jc w:val="both"/>
              <w:rPr>
                <w:rFonts w:ascii="Times New Roman" w:hAnsi="Times New Roman" w:cs="Times New Roman"/>
                <w:sz w:val="24"/>
                <w:szCs w:val="24"/>
              </w:rPr>
            </w:pPr>
            <w:r w:rsidRPr="00F273CA">
              <w:rPr>
                <w:rFonts w:ascii="Times New Roman" w:hAnsi="Times New Roman" w:cs="Times New Roman"/>
                <w:sz w:val="24"/>
                <w:szCs w:val="24"/>
              </w:rPr>
              <w:t>Заявка на участие в электронном аукционе состоит из двух частей</w:t>
            </w:r>
            <w:r w:rsidR="00911CDE">
              <w:rPr>
                <w:rFonts w:ascii="Times New Roman" w:hAnsi="Times New Roman" w:cs="Times New Roman"/>
                <w:sz w:val="24"/>
                <w:szCs w:val="24"/>
              </w:rPr>
              <w:t xml:space="preserve">. </w:t>
            </w:r>
          </w:p>
        </w:tc>
      </w:tr>
      <w:tr w:rsidR="00765833" w:rsidTr="009312E9">
        <w:tc>
          <w:tcPr>
            <w:tcW w:w="959" w:type="dxa"/>
            <w:gridSpan w:val="2"/>
          </w:tcPr>
          <w:p w:rsidR="00765833" w:rsidRPr="00F273CA" w:rsidRDefault="00765833" w:rsidP="00765833">
            <w:pPr>
              <w:jc w:val="both"/>
              <w:rPr>
                <w:rFonts w:ascii="Times New Roman" w:hAnsi="Times New Roman" w:cs="Times New Roman"/>
                <w:sz w:val="24"/>
                <w:szCs w:val="24"/>
              </w:rPr>
            </w:pPr>
            <w:r>
              <w:rPr>
                <w:rFonts w:ascii="Times New Roman" w:hAnsi="Times New Roman" w:cs="Times New Roman"/>
                <w:sz w:val="24"/>
                <w:szCs w:val="24"/>
              </w:rPr>
              <w:t>17.</w:t>
            </w:r>
          </w:p>
        </w:tc>
        <w:tc>
          <w:tcPr>
            <w:tcW w:w="9178" w:type="dxa"/>
            <w:gridSpan w:val="4"/>
          </w:tcPr>
          <w:p w:rsidR="00765833" w:rsidRDefault="00765833" w:rsidP="00AD6A88">
            <w:pPr>
              <w:jc w:val="both"/>
              <w:rPr>
                <w:rFonts w:ascii="Times New Roman" w:hAnsi="Times New Roman" w:cs="Times New Roman"/>
                <w:sz w:val="24"/>
                <w:szCs w:val="24"/>
              </w:rPr>
            </w:pPr>
            <w:r w:rsidRPr="00F273CA">
              <w:rPr>
                <w:rFonts w:ascii="Times New Roman" w:hAnsi="Times New Roman" w:cs="Times New Roman"/>
                <w:sz w:val="24"/>
                <w:szCs w:val="24"/>
              </w:rPr>
              <w:t>Требования к содержанию, составу заявки на участие в электронном аукционе</w:t>
            </w:r>
          </w:p>
        </w:tc>
      </w:tr>
      <w:tr w:rsidR="00765833" w:rsidTr="009312E9">
        <w:tc>
          <w:tcPr>
            <w:tcW w:w="959" w:type="dxa"/>
            <w:gridSpan w:val="2"/>
          </w:tcPr>
          <w:p w:rsidR="00765833" w:rsidRPr="00F273CA" w:rsidRDefault="00765833" w:rsidP="00765833">
            <w:pPr>
              <w:jc w:val="both"/>
              <w:rPr>
                <w:rFonts w:ascii="Times New Roman" w:hAnsi="Times New Roman" w:cs="Times New Roman"/>
                <w:sz w:val="24"/>
                <w:szCs w:val="24"/>
              </w:rPr>
            </w:pPr>
            <w:r>
              <w:rPr>
                <w:rFonts w:ascii="Times New Roman" w:hAnsi="Times New Roman" w:cs="Times New Roman"/>
                <w:sz w:val="24"/>
                <w:szCs w:val="24"/>
              </w:rPr>
              <w:t>17.1</w:t>
            </w:r>
          </w:p>
        </w:tc>
        <w:tc>
          <w:tcPr>
            <w:tcW w:w="9178" w:type="dxa"/>
            <w:gridSpan w:val="4"/>
          </w:tcPr>
          <w:p w:rsidR="00765833" w:rsidRPr="000631F5" w:rsidRDefault="00765833" w:rsidP="00765833">
            <w:pPr>
              <w:jc w:val="both"/>
              <w:rPr>
                <w:rFonts w:ascii="Times New Roman" w:hAnsi="Times New Roman" w:cs="Times New Roman"/>
                <w:b/>
                <w:sz w:val="24"/>
                <w:szCs w:val="24"/>
              </w:rPr>
            </w:pPr>
            <w:r w:rsidRPr="000631F5">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rsidR="00765833" w:rsidRPr="00F273CA" w:rsidRDefault="00765833" w:rsidP="00765833">
            <w:pPr>
              <w:jc w:val="both"/>
              <w:rPr>
                <w:rFonts w:ascii="Times New Roman" w:hAnsi="Times New Roman" w:cs="Times New Roman"/>
                <w:sz w:val="24"/>
                <w:szCs w:val="24"/>
              </w:rPr>
            </w:pPr>
            <w:r w:rsidRPr="00F273CA">
              <w:rPr>
                <w:rFonts w:ascii="Times New Roman" w:hAnsi="Times New Roman" w:cs="Times New Roman"/>
                <w:sz w:val="24"/>
                <w:szCs w:val="24"/>
              </w:rPr>
              <w:t>1. Согласие участника электронного аукциона на поставку товара, выполнение работы или</w:t>
            </w:r>
            <w:r>
              <w:rPr>
                <w:rFonts w:ascii="Times New Roman" w:hAnsi="Times New Roman" w:cs="Times New Roman"/>
                <w:sz w:val="24"/>
                <w:szCs w:val="24"/>
              </w:rPr>
              <w:t xml:space="preserve"> </w:t>
            </w:r>
            <w:r w:rsidRPr="00F273CA">
              <w:rPr>
                <w:rFonts w:ascii="Times New Roman" w:hAnsi="Times New Roman" w:cs="Times New Roman"/>
                <w:sz w:val="24"/>
                <w:szCs w:val="24"/>
              </w:rPr>
              <w:t>оказание услуги на условиях, предусмотренных документацией об электронном аукционе и</w:t>
            </w:r>
            <w:r>
              <w:rPr>
                <w:rFonts w:ascii="Times New Roman" w:hAnsi="Times New Roman" w:cs="Times New Roman"/>
                <w:sz w:val="24"/>
                <w:szCs w:val="24"/>
              </w:rPr>
              <w:t xml:space="preserve"> </w:t>
            </w:r>
            <w:r w:rsidRPr="00F273CA">
              <w:rPr>
                <w:rFonts w:ascii="Times New Roman" w:hAnsi="Times New Roman" w:cs="Times New Roman"/>
                <w:sz w:val="24"/>
                <w:szCs w:val="24"/>
              </w:rPr>
              <w:t>не подлежащих изменению по результатам проведения электронного аукциона (такое</w:t>
            </w:r>
            <w:r>
              <w:rPr>
                <w:rFonts w:ascii="Times New Roman" w:hAnsi="Times New Roman" w:cs="Times New Roman"/>
                <w:sz w:val="24"/>
                <w:szCs w:val="24"/>
              </w:rPr>
              <w:t xml:space="preserve"> </w:t>
            </w:r>
            <w:r w:rsidRPr="00F273CA">
              <w:rPr>
                <w:rFonts w:ascii="Times New Roman" w:hAnsi="Times New Roman" w:cs="Times New Roman"/>
                <w:sz w:val="24"/>
                <w:szCs w:val="24"/>
              </w:rPr>
              <w:t>согласие дается с применением программно-аппаратных средств электронной площадки)</w:t>
            </w:r>
          </w:p>
          <w:p w:rsidR="00765833" w:rsidRPr="00F273CA" w:rsidRDefault="00765833" w:rsidP="00765833">
            <w:pPr>
              <w:jc w:val="both"/>
              <w:rPr>
                <w:rFonts w:ascii="Times New Roman" w:hAnsi="Times New Roman" w:cs="Times New Roman"/>
                <w:sz w:val="24"/>
                <w:szCs w:val="24"/>
              </w:rPr>
            </w:pPr>
            <w:r w:rsidRPr="00F273CA">
              <w:rPr>
                <w:rFonts w:ascii="Times New Roman" w:hAnsi="Times New Roman" w:cs="Times New Roman"/>
                <w:sz w:val="24"/>
                <w:szCs w:val="24"/>
              </w:rPr>
              <w:t xml:space="preserve">2. </w:t>
            </w:r>
            <w:r>
              <w:rPr>
                <w:rFonts w:ascii="Times New Roman" w:hAnsi="Times New Roman" w:cs="Times New Roman"/>
                <w:sz w:val="24"/>
                <w:szCs w:val="24"/>
              </w:rPr>
              <w:t>Н</w:t>
            </w:r>
            <w:r w:rsidRPr="00F273CA">
              <w:rPr>
                <w:rFonts w:ascii="Times New Roman" w:hAnsi="Times New Roman" w:cs="Times New Roman"/>
                <w:sz w:val="24"/>
                <w:szCs w:val="24"/>
              </w:rPr>
              <w:t>аименование страны происхождения товара</w:t>
            </w:r>
          </w:p>
          <w:p w:rsidR="00765833" w:rsidRPr="00F273CA" w:rsidRDefault="00765833" w:rsidP="00765833">
            <w:pPr>
              <w:jc w:val="both"/>
              <w:rPr>
                <w:rFonts w:ascii="Times New Roman" w:hAnsi="Times New Roman" w:cs="Times New Roman"/>
                <w:sz w:val="24"/>
                <w:szCs w:val="24"/>
              </w:rPr>
            </w:pPr>
            <w:r w:rsidRPr="00F273CA">
              <w:rPr>
                <w:rFonts w:ascii="Times New Roman" w:hAnsi="Times New Roman" w:cs="Times New Roman"/>
                <w:sz w:val="24"/>
                <w:szCs w:val="24"/>
              </w:rPr>
              <w:t>3. Первая часть заявки на участие в электронном аукционе может содержать эскиз, рисунок,</w:t>
            </w:r>
            <w:r>
              <w:rPr>
                <w:rFonts w:ascii="Times New Roman" w:hAnsi="Times New Roman" w:cs="Times New Roman"/>
                <w:sz w:val="24"/>
                <w:szCs w:val="24"/>
              </w:rPr>
              <w:t xml:space="preserve"> </w:t>
            </w:r>
            <w:r w:rsidRPr="00F273CA">
              <w:rPr>
                <w:rFonts w:ascii="Times New Roman" w:hAnsi="Times New Roman" w:cs="Times New Roman"/>
                <w:sz w:val="24"/>
                <w:szCs w:val="24"/>
              </w:rPr>
              <w:t>чертеж, фотографию, иное изображение товара, на поставку которого заключается контракт.</w:t>
            </w:r>
          </w:p>
          <w:p w:rsidR="00765833" w:rsidRPr="00F273CA" w:rsidRDefault="00765833" w:rsidP="00765833">
            <w:pPr>
              <w:jc w:val="both"/>
              <w:rPr>
                <w:rFonts w:ascii="Times New Roman" w:hAnsi="Times New Roman" w:cs="Times New Roman"/>
                <w:sz w:val="24"/>
                <w:szCs w:val="24"/>
              </w:rPr>
            </w:pPr>
            <w:r w:rsidRPr="00F273CA">
              <w:rPr>
                <w:rFonts w:ascii="Times New Roman" w:hAnsi="Times New Roman" w:cs="Times New Roman"/>
                <w:sz w:val="24"/>
                <w:szCs w:val="24"/>
              </w:rPr>
              <w:t>В случае отсутствия в составе документации формы «сведения о качестве технических</w:t>
            </w:r>
          </w:p>
          <w:p w:rsidR="00765833" w:rsidRDefault="00765833" w:rsidP="00765833">
            <w:pPr>
              <w:jc w:val="both"/>
              <w:rPr>
                <w:rFonts w:ascii="Times New Roman" w:hAnsi="Times New Roman" w:cs="Times New Roman"/>
                <w:sz w:val="24"/>
                <w:szCs w:val="24"/>
              </w:rPr>
            </w:pPr>
            <w:r w:rsidRPr="00F273CA">
              <w:rPr>
                <w:rFonts w:ascii="Times New Roman" w:hAnsi="Times New Roman" w:cs="Times New Roman"/>
                <w:sz w:val="24"/>
                <w:szCs w:val="24"/>
              </w:rPr>
              <w:t>характеристик товара, его безопасности, функциональных характеристиках (потребительских</w:t>
            </w:r>
            <w:r>
              <w:rPr>
                <w:rFonts w:ascii="Times New Roman" w:hAnsi="Times New Roman" w:cs="Times New Roman"/>
                <w:sz w:val="24"/>
                <w:szCs w:val="24"/>
              </w:rPr>
              <w:t xml:space="preserve"> </w:t>
            </w:r>
            <w:r w:rsidRPr="00F273CA">
              <w:rPr>
                <w:rFonts w:ascii="Times New Roman" w:hAnsi="Times New Roman" w:cs="Times New Roman"/>
                <w:sz w:val="24"/>
                <w:szCs w:val="24"/>
              </w:rPr>
              <w:t>свойствах) товара, размере, упаковке, отгрузке товара и иные сведения о товаре,</w:t>
            </w:r>
            <w:r>
              <w:rPr>
                <w:rFonts w:ascii="Times New Roman" w:hAnsi="Times New Roman" w:cs="Times New Roman"/>
                <w:sz w:val="24"/>
                <w:szCs w:val="24"/>
              </w:rPr>
              <w:t xml:space="preserve"> </w:t>
            </w:r>
            <w:r w:rsidRPr="00F273CA">
              <w:rPr>
                <w:rFonts w:ascii="Times New Roman" w:hAnsi="Times New Roman" w:cs="Times New Roman"/>
                <w:sz w:val="24"/>
                <w:szCs w:val="24"/>
              </w:rPr>
              <w:t>предоставление которых предусмотрено документацией об открытом аукционе в электронной</w:t>
            </w:r>
            <w:r>
              <w:rPr>
                <w:rFonts w:ascii="Times New Roman" w:hAnsi="Times New Roman" w:cs="Times New Roman"/>
                <w:sz w:val="24"/>
                <w:szCs w:val="24"/>
              </w:rPr>
              <w:t xml:space="preserve"> </w:t>
            </w:r>
            <w:r w:rsidRPr="00F273CA">
              <w:rPr>
                <w:rFonts w:ascii="Times New Roman" w:hAnsi="Times New Roman" w:cs="Times New Roman"/>
                <w:sz w:val="24"/>
                <w:szCs w:val="24"/>
              </w:rPr>
              <w:t>форме», либо не заполнении заказчиком такой формы, участник аукциона предоставляет</w:t>
            </w:r>
            <w:r>
              <w:rPr>
                <w:rFonts w:ascii="Times New Roman" w:hAnsi="Times New Roman" w:cs="Times New Roman"/>
                <w:sz w:val="24"/>
                <w:szCs w:val="24"/>
              </w:rPr>
              <w:t xml:space="preserve"> </w:t>
            </w:r>
            <w:r w:rsidRPr="00F273CA">
              <w:rPr>
                <w:rFonts w:ascii="Times New Roman" w:hAnsi="Times New Roman" w:cs="Times New Roman"/>
                <w:sz w:val="24"/>
                <w:szCs w:val="24"/>
              </w:rPr>
              <w:t>согласие на поставку товара или выполнение работ, оказание услуг, для которых</w:t>
            </w:r>
            <w:r>
              <w:rPr>
                <w:rFonts w:ascii="Times New Roman" w:hAnsi="Times New Roman" w:cs="Times New Roman"/>
                <w:sz w:val="24"/>
                <w:szCs w:val="24"/>
              </w:rPr>
              <w:t xml:space="preserve"> </w:t>
            </w:r>
            <w:r w:rsidRPr="00F273CA">
              <w:rPr>
                <w:rFonts w:ascii="Times New Roman" w:hAnsi="Times New Roman" w:cs="Times New Roman"/>
                <w:sz w:val="24"/>
                <w:szCs w:val="24"/>
              </w:rPr>
              <w:t>используется товар.</w:t>
            </w:r>
          </w:p>
        </w:tc>
      </w:tr>
      <w:tr w:rsidR="00765833" w:rsidTr="009312E9">
        <w:tc>
          <w:tcPr>
            <w:tcW w:w="959" w:type="dxa"/>
            <w:gridSpan w:val="2"/>
          </w:tcPr>
          <w:p w:rsidR="00765833" w:rsidRPr="00F273CA" w:rsidRDefault="00765833" w:rsidP="00765833">
            <w:pPr>
              <w:jc w:val="both"/>
              <w:rPr>
                <w:rFonts w:ascii="Times New Roman" w:hAnsi="Times New Roman" w:cs="Times New Roman"/>
                <w:sz w:val="24"/>
                <w:szCs w:val="24"/>
              </w:rPr>
            </w:pPr>
            <w:r>
              <w:rPr>
                <w:rFonts w:ascii="Times New Roman" w:hAnsi="Times New Roman" w:cs="Times New Roman"/>
                <w:sz w:val="24"/>
                <w:szCs w:val="24"/>
              </w:rPr>
              <w:t>17.2</w:t>
            </w:r>
          </w:p>
        </w:tc>
        <w:tc>
          <w:tcPr>
            <w:tcW w:w="9178" w:type="dxa"/>
            <w:gridSpan w:val="4"/>
          </w:tcPr>
          <w:p w:rsidR="00765833" w:rsidRPr="002A666C" w:rsidRDefault="00765833" w:rsidP="00765833">
            <w:pPr>
              <w:jc w:val="both"/>
              <w:rPr>
                <w:rFonts w:ascii="Times New Roman" w:hAnsi="Times New Roman" w:cs="Times New Roman"/>
                <w:b/>
                <w:sz w:val="24"/>
                <w:szCs w:val="24"/>
              </w:rPr>
            </w:pPr>
            <w:r w:rsidRPr="002A666C">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1. Наименование, фирменное наименование (при наличии), место нахождения (для</w:t>
            </w:r>
          </w:p>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2. Декларация о соответствии участника такого аукциона требованиям, установленным п</w:t>
            </w:r>
            <w:r w:rsidR="00C820E1">
              <w:rPr>
                <w:rFonts w:ascii="Times New Roman" w:hAnsi="Times New Roman" w:cs="Times New Roman"/>
                <w:sz w:val="24"/>
                <w:szCs w:val="24"/>
              </w:rPr>
              <w:t>унктами</w:t>
            </w:r>
            <w:r w:rsidRPr="002A666C">
              <w:rPr>
                <w:rFonts w:ascii="Times New Roman" w:hAnsi="Times New Roman" w:cs="Times New Roman"/>
                <w:sz w:val="24"/>
                <w:szCs w:val="24"/>
              </w:rPr>
              <w:t xml:space="preserve"> 3 - 9 ч. 1 ст. 3</w:t>
            </w:r>
            <w:r w:rsidR="00AD6A88" w:rsidRPr="002A666C">
              <w:rPr>
                <w:rFonts w:ascii="Times New Roman" w:hAnsi="Times New Roman" w:cs="Times New Roman"/>
                <w:sz w:val="24"/>
                <w:szCs w:val="24"/>
              </w:rPr>
              <w:t>1 Закона о контрактной системе</w:t>
            </w:r>
            <w:r w:rsidRPr="002A666C">
              <w:rPr>
                <w:rFonts w:ascii="Times New Roman" w:hAnsi="Times New Roman" w:cs="Times New Roman"/>
                <w:sz w:val="24"/>
                <w:szCs w:val="24"/>
              </w:rPr>
              <w:t xml:space="preserve">, а также документы, подтверждающие соответствие участника такого аукциона требованиям, установленным пунктом 1 части 1 статьи 31 настоящего Федерального закона, или </w:t>
            </w:r>
            <w:r w:rsidRPr="002A666C">
              <w:rPr>
                <w:rFonts w:ascii="Times New Roman" w:hAnsi="Times New Roman" w:cs="Times New Roman"/>
                <w:sz w:val="24"/>
                <w:szCs w:val="24"/>
              </w:rPr>
              <w:lastRenderedPageBreak/>
              <w:t>копии этих документов (указанная декларация предоставляется с использованием программно-аппаратных средств электронной площадки)</w:t>
            </w:r>
          </w:p>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3. Копии документов, подтверждающих соответствие товара, работы или услуги</w:t>
            </w:r>
          </w:p>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D06D6E" w:rsidRDefault="00765833" w:rsidP="00D06D6E">
            <w:pPr>
              <w:jc w:val="both"/>
              <w:rPr>
                <w:rFonts w:ascii="Times New Roman" w:hAnsi="Times New Roman" w:cs="Times New Roman"/>
                <w:sz w:val="24"/>
                <w:szCs w:val="24"/>
              </w:rPr>
            </w:pPr>
            <w:r w:rsidRPr="002A666C">
              <w:rPr>
                <w:rFonts w:ascii="Times New Roman" w:hAnsi="Times New Roman" w:cs="Times New Roman"/>
                <w:sz w:val="24"/>
                <w:szCs w:val="24"/>
              </w:rPr>
              <w:t>5.</w:t>
            </w:r>
            <w:r w:rsidR="00CA1356" w:rsidRPr="002A666C">
              <w:rPr>
                <w:rFonts w:ascii="Times New Roman" w:hAnsi="Times New Roman" w:cs="Times New Roman"/>
                <w:sz w:val="24"/>
                <w:szCs w:val="24"/>
              </w:rPr>
              <w:t xml:space="preserve"> </w:t>
            </w:r>
            <w:r w:rsidRPr="002A666C">
              <w:rPr>
                <w:rFonts w:ascii="Times New Roman" w:hAnsi="Times New Roman" w:cs="Times New Roman"/>
                <w:sz w:val="24"/>
                <w:szCs w:val="24"/>
              </w:rPr>
              <w:t>Документы, предусмотренные нормативными правовыми актами, принятыми в</w:t>
            </w:r>
            <w:r w:rsidR="00F71CDC" w:rsidRPr="002A666C">
              <w:rPr>
                <w:rFonts w:ascii="Times New Roman" w:hAnsi="Times New Roman" w:cs="Times New Roman"/>
                <w:sz w:val="24"/>
                <w:szCs w:val="24"/>
              </w:rPr>
              <w:t xml:space="preserve"> </w:t>
            </w:r>
            <w:r w:rsidRPr="002A666C">
              <w:rPr>
                <w:rFonts w:ascii="Times New Roman" w:hAnsi="Times New Roman" w:cs="Times New Roman"/>
                <w:sz w:val="24"/>
                <w:szCs w:val="24"/>
              </w:rPr>
              <w:t>соответствии со статьей 14 Федерального закона</w:t>
            </w:r>
            <w:r w:rsidR="00F71CDC" w:rsidRPr="002A666C">
              <w:rPr>
                <w:rFonts w:ascii="Times New Roman" w:hAnsi="Times New Roman" w:cs="Times New Roman"/>
                <w:sz w:val="24"/>
                <w:szCs w:val="24"/>
              </w:rPr>
              <w:t xml:space="preserve"> №44-ФЗ</w:t>
            </w:r>
            <w:r w:rsidRPr="002A666C">
              <w:rPr>
                <w:rFonts w:ascii="Times New Roman" w:hAnsi="Times New Roman" w:cs="Times New Roman"/>
                <w:sz w:val="24"/>
                <w:szCs w:val="24"/>
              </w:rPr>
              <w:t>, в случае закупки товаров, работ, услуг, на которые распространяется действие указанных нормативных правовых актов, или копии таких докумен</w:t>
            </w:r>
            <w:r w:rsidR="00C94572">
              <w:rPr>
                <w:rFonts w:ascii="Times New Roman" w:hAnsi="Times New Roman" w:cs="Times New Roman"/>
                <w:sz w:val="24"/>
                <w:szCs w:val="24"/>
              </w:rPr>
              <w:t xml:space="preserve">тов. </w:t>
            </w:r>
            <w:r w:rsidR="00C94572" w:rsidRPr="002A666C">
              <w:rPr>
                <w:rFonts w:ascii="Times New Roman" w:hAnsi="Times New Roman" w:cs="Times New Roman"/>
                <w:sz w:val="24"/>
                <w:szCs w:val="24"/>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C94572">
              <w:rPr>
                <w:rFonts w:ascii="Times New Roman" w:hAnsi="Times New Roman" w:cs="Times New Roman"/>
                <w:sz w:val="24"/>
                <w:szCs w:val="24"/>
              </w:rPr>
              <w:t>.</w:t>
            </w:r>
          </w:p>
          <w:p w:rsidR="00037330" w:rsidRDefault="00C94572" w:rsidP="00C94572">
            <w:pPr>
              <w:jc w:val="both"/>
              <w:rPr>
                <w:rFonts w:ascii="Times New Roman" w:hAnsi="Times New Roman" w:cs="Times New Roman"/>
                <w:sz w:val="24"/>
                <w:szCs w:val="24"/>
              </w:rPr>
            </w:pPr>
            <w:r>
              <w:rPr>
                <w:rFonts w:ascii="Times New Roman" w:hAnsi="Times New Roman" w:cs="Times New Roman"/>
                <w:sz w:val="24"/>
                <w:szCs w:val="24"/>
              </w:rPr>
              <w:t xml:space="preserve">-  </w:t>
            </w:r>
            <w:r w:rsidR="007C2EE4" w:rsidRPr="00334EFE">
              <w:rPr>
                <w:rFonts w:ascii="Times New Roman" w:hAnsi="Times New Roman" w:cs="Times New Roman"/>
                <w:sz w:val="24"/>
                <w:szCs w:val="24"/>
              </w:rPr>
              <w:t>Запрет на допуск программ для электронных</w:t>
            </w:r>
            <w:r w:rsidR="007C2EE4">
              <w:rPr>
                <w:rFonts w:ascii="Times New Roman" w:hAnsi="Times New Roman" w:cs="Times New Roman"/>
                <w:sz w:val="24"/>
                <w:szCs w:val="24"/>
              </w:rPr>
              <w:t xml:space="preserve"> </w:t>
            </w:r>
            <w:r w:rsidR="007C2EE4" w:rsidRPr="00334EFE">
              <w:rPr>
                <w:rFonts w:ascii="Times New Roman" w:hAnsi="Times New Roman" w:cs="Times New Roman"/>
                <w:sz w:val="24"/>
                <w:szCs w:val="24"/>
              </w:rPr>
              <w:t>вычислительных машин и баз данных,</w:t>
            </w:r>
            <w:r w:rsidR="007C2EE4">
              <w:rPr>
                <w:rFonts w:ascii="Times New Roman" w:hAnsi="Times New Roman" w:cs="Times New Roman"/>
                <w:sz w:val="24"/>
                <w:szCs w:val="24"/>
              </w:rPr>
              <w:t xml:space="preserve"> </w:t>
            </w:r>
            <w:r w:rsidR="007C2EE4" w:rsidRPr="00334EFE">
              <w:rPr>
                <w:rFonts w:ascii="Times New Roman" w:hAnsi="Times New Roman" w:cs="Times New Roman"/>
                <w:sz w:val="24"/>
                <w:szCs w:val="24"/>
              </w:rPr>
              <w:t>реализуемых независимо от вида договора на</w:t>
            </w:r>
            <w:r w:rsidR="007C2EE4">
              <w:rPr>
                <w:rFonts w:ascii="Times New Roman" w:hAnsi="Times New Roman" w:cs="Times New Roman"/>
                <w:sz w:val="24"/>
                <w:szCs w:val="24"/>
              </w:rPr>
              <w:t xml:space="preserve"> </w:t>
            </w:r>
            <w:r w:rsidR="007C2EE4" w:rsidRPr="0040131A">
              <w:rPr>
                <w:rFonts w:ascii="Times New Roman" w:hAnsi="Times New Roman" w:cs="Times New Roman"/>
                <w:sz w:val="24"/>
                <w:szCs w:val="24"/>
              </w:rPr>
              <w:t xml:space="preserve">материальном </w:t>
            </w:r>
            <w:r w:rsidR="007C2EE4">
              <w:rPr>
                <w:rFonts w:ascii="Times New Roman" w:hAnsi="Times New Roman" w:cs="Times New Roman"/>
                <w:sz w:val="24"/>
                <w:szCs w:val="24"/>
              </w:rPr>
              <w:t>н</w:t>
            </w:r>
            <w:r w:rsidR="007C2EE4" w:rsidRPr="0040131A">
              <w:rPr>
                <w:rFonts w:ascii="Times New Roman" w:hAnsi="Times New Roman" w:cs="Times New Roman"/>
                <w:sz w:val="24"/>
                <w:szCs w:val="24"/>
              </w:rPr>
              <w:t>осителе и (или) в электронном</w:t>
            </w:r>
            <w:r w:rsidR="007C2EE4">
              <w:rPr>
                <w:rFonts w:ascii="Times New Roman" w:hAnsi="Times New Roman" w:cs="Times New Roman"/>
                <w:sz w:val="24"/>
                <w:szCs w:val="24"/>
              </w:rPr>
              <w:t xml:space="preserve"> </w:t>
            </w:r>
            <w:r w:rsidR="007C2EE4" w:rsidRPr="0040131A">
              <w:rPr>
                <w:rFonts w:ascii="Times New Roman" w:hAnsi="Times New Roman" w:cs="Times New Roman"/>
                <w:sz w:val="24"/>
                <w:szCs w:val="24"/>
              </w:rPr>
              <w:t>виде по каналам связи, происходящих из</w:t>
            </w:r>
            <w:r w:rsidR="007C2EE4">
              <w:rPr>
                <w:rFonts w:ascii="Times New Roman" w:hAnsi="Times New Roman" w:cs="Times New Roman"/>
                <w:sz w:val="24"/>
                <w:szCs w:val="24"/>
              </w:rPr>
              <w:t xml:space="preserve"> </w:t>
            </w:r>
            <w:r w:rsidR="007C2EE4" w:rsidRPr="0040131A">
              <w:rPr>
                <w:rFonts w:ascii="Times New Roman" w:hAnsi="Times New Roman" w:cs="Times New Roman"/>
                <w:sz w:val="24"/>
                <w:szCs w:val="24"/>
              </w:rPr>
              <w:t>иностранных государств, а также</w:t>
            </w:r>
            <w:r w:rsidR="007C2EE4">
              <w:rPr>
                <w:rFonts w:ascii="Times New Roman" w:hAnsi="Times New Roman" w:cs="Times New Roman"/>
                <w:sz w:val="24"/>
                <w:szCs w:val="24"/>
              </w:rPr>
              <w:t xml:space="preserve"> </w:t>
            </w:r>
            <w:r w:rsidR="007C2EE4" w:rsidRPr="0040131A">
              <w:rPr>
                <w:rFonts w:ascii="Times New Roman" w:hAnsi="Times New Roman" w:cs="Times New Roman"/>
                <w:sz w:val="24"/>
                <w:szCs w:val="24"/>
              </w:rPr>
              <w:t>исключительных прав на такое программное</w:t>
            </w:r>
            <w:r w:rsidR="007C2EE4">
              <w:rPr>
                <w:rFonts w:ascii="Times New Roman" w:hAnsi="Times New Roman" w:cs="Times New Roman"/>
                <w:sz w:val="24"/>
                <w:szCs w:val="24"/>
              </w:rPr>
              <w:t xml:space="preserve"> </w:t>
            </w:r>
            <w:r w:rsidR="007C2EE4" w:rsidRPr="0040131A">
              <w:rPr>
                <w:rFonts w:ascii="Times New Roman" w:hAnsi="Times New Roman" w:cs="Times New Roman"/>
                <w:sz w:val="24"/>
                <w:szCs w:val="24"/>
              </w:rPr>
              <w:t>обеспечение и прав использования такого</w:t>
            </w:r>
            <w:r w:rsidR="007C2EE4">
              <w:rPr>
                <w:rFonts w:ascii="Times New Roman" w:hAnsi="Times New Roman" w:cs="Times New Roman"/>
                <w:sz w:val="24"/>
                <w:szCs w:val="24"/>
              </w:rPr>
              <w:t xml:space="preserve"> </w:t>
            </w:r>
            <w:r w:rsidR="007C2EE4" w:rsidRPr="0040131A">
              <w:rPr>
                <w:rFonts w:ascii="Times New Roman" w:hAnsi="Times New Roman" w:cs="Times New Roman"/>
                <w:sz w:val="24"/>
                <w:szCs w:val="24"/>
              </w:rPr>
              <w:t>программного обеспечения, в соответствии с</w:t>
            </w:r>
            <w:r w:rsidR="007C2EE4">
              <w:rPr>
                <w:rFonts w:ascii="Times New Roman" w:hAnsi="Times New Roman" w:cs="Times New Roman"/>
                <w:sz w:val="24"/>
                <w:szCs w:val="24"/>
              </w:rPr>
              <w:t xml:space="preserve"> </w:t>
            </w:r>
            <w:r w:rsidR="007C2EE4" w:rsidRPr="0040131A">
              <w:rPr>
                <w:rFonts w:ascii="Times New Roman" w:hAnsi="Times New Roman" w:cs="Times New Roman"/>
                <w:sz w:val="24"/>
                <w:szCs w:val="24"/>
              </w:rPr>
              <w:t>положениями постановления Правительства</w:t>
            </w:r>
            <w:r w:rsidR="007C2EE4">
              <w:rPr>
                <w:rFonts w:ascii="Times New Roman" w:hAnsi="Times New Roman" w:cs="Times New Roman"/>
                <w:sz w:val="24"/>
                <w:szCs w:val="24"/>
              </w:rPr>
              <w:t xml:space="preserve"> </w:t>
            </w:r>
            <w:r w:rsidR="007C2EE4" w:rsidRPr="0040131A">
              <w:rPr>
                <w:rFonts w:ascii="Times New Roman" w:hAnsi="Times New Roman" w:cs="Times New Roman"/>
                <w:sz w:val="24"/>
                <w:szCs w:val="24"/>
              </w:rPr>
              <w:t>Р</w:t>
            </w:r>
            <w:r w:rsidR="007C2EE4">
              <w:rPr>
                <w:rFonts w:ascii="Times New Roman" w:hAnsi="Times New Roman" w:cs="Times New Roman"/>
                <w:sz w:val="24"/>
                <w:szCs w:val="24"/>
              </w:rPr>
              <w:t>оссийской Федерации от 16.11.</w:t>
            </w:r>
            <w:r w:rsidR="007C2EE4" w:rsidRPr="0040131A">
              <w:rPr>
                <w:rFonts w:ascii="Times New Roman" w:hAnsi="Times New Roman" w:cs="Times New Roman"/>
                <w:sz w:val="24"/>
                <w:szCs w:val="24"/>
              </w:rPr>
              <w:t>2015 №</w:t>
            </w:r>
            <w:r w:rsidR="007C2EE4">
              <w:rPr>
                <w:rFonts w:ascii="Times New Roman" w:hAnsi="Times New Roman" w:cs="Times New Roman"/>
                <w:sz w:val="24"/>
                <w:szCs w:val="24"/>
              </w:rPr>
              <w:t xml:space="preserve"> </w:t>
            </w:r>
            <w:r w:rsidR="007C2EE4" w:rsidRPr="00001444">
              <w:rPr>
                <w:rFonts w:ascii="Times New Roman" w:hAnsi="Times New Roman" w:cs="Times New Roman"/>
                <w:sz w:val="24"/>
                <w:szCs w:val="24"/>
              </w:rPr>
              <w:t>1236</w:t>
            </w:r>
            <w:r w:rsidR="007C2EE4">
              <w:rPr>
                <w:rFonts w:ascii="Times New Roman" w:hAnsi="Times New Roman" w:cs="Times New Roman"/>
                <w:sz w:val="24"/>
                <w:szCs w:val="24"/>
              </w:rPr>
              <w:t xml:space="preserve"> – </w:t>
            </w:r>
            <w:r w:rsidR="007C2EE4" w:rsidRPr="003D0557">
              <w:rPr>
                <w:rFonts w:ascii="Times New Roman" w:hAnsi="Times New Roman" w:cs="Times New Roman"/>
                <w:i/>
                <w:sz w:val="24"/>
                <w:szCs w:val="24"/>
              </w:rPr>
              <w:t>Деклар</w:t>
            </w:r>
            <w:r w:rsidR="003D0557" w:rsidRPr="003D0557">
              <w:rPr>
                <w:rFonts w:ascii="Times New Roman" w:hAnsi="Times New Roman" w:cs="Times New Roman"/>
                <w:i/>
                <w:sz w:val="24"/>
                <w:szCs w:val="24"/>
              </w:rPr>
              <w:t>ирование</w:t>
            </w:r>
            <w:r w:rsidR="007C2EE4">
              <w:rPr>
                <w:rFonts w:ascii="Times New Roman" w:hAnsi="Times New Roman" w:cs="Times New Roman"/>
                <w:sz w:val="24"/>
                <w:szCs w:val="24"/>
              </w:rPr>
              <w:t xml:space="preserve"> о наличии </w:t>
            </w:r>
            <w:r w:rsidR="00344418">
              <w:rPr>
                <w:rFonts w:ascii="Times New Roman" w:hAnsi="Times New Roman" w:cs="Times New Roman"/>
                <w:sz w:val="24"/>
                <w:szCs w:val="24"/>
              </w:rPr>
              <w:t xml:space="preserve">сведений о </w:t>
            </w:r>
            <w:r w:rsidR="003D0557" w:rsidRPr="00FA66A7">
              <w:rPr>
                <w:rFonts w:ascii="Times New Roman" w:hAnsi="Times New Roman" w:cs="Times New Roman"/>
                <w:sz w:val="24"/>
                <w:szCs w:val="24"/>
              </w:rPr>
              <w:t>программ</w:t>
            </w:r>
            <w:r w:rsidR="00344418">
              <w:rPr>
                <w:rFonts w:ascii="Times New Roman" w:hAnsi="Times New Roman" w:cs="Times New Roman"/>
                <w:sz w:val="24"/>
                <w:szCs w:val="24"/>
              </w:rPr>
              <w:t>ном</w:t>
            </w:r>
            <w:r w:rsidRPr="00FA66A7">
              <w:rPr>
                <w:rFonts w:ascii="Times New Roman" w:hAnsi="Times New Roman" w:cs="Times New Roman"/>
                <w:sz w:val="24"/>
                <w:szCs w:val="24"/>
              </w:rPr>
              <w:t xml:space="preserve"> обеспечени</w:t>
            </w:r>
            <w:r w:rsidR="00344418">
              <w:rPr>
                <w:rFonts w:ascii="Times New Roman" w:hAnsi="Times New Roman" w:cs="Times New Roman"/>
                <w:sz w:val="24"/>
                <w:szCs w:val="24"/>
              </w:rPr>
              <w:t>и</w:t>
            </w:r>
            <w:r w:rsidR="007C2EE4">
              <w:rPr>
                <w:rFonts w:ascii="Times New Roman" w:hAnsi="Times New Roman" w:cs="Times New Roman"/>
                <w:sz w:val="24"/>
                <w:szCs w:val="24"/>
              </w:rPr>
              <w:t xml:space="preserve"> в едином реестре</w:t>
            </w:r>
            <w:r w:rsidR="003D0557">
              <w:rPr>
                <w:rFonts w:ascii="Times New Roman" w:hAnsi="Times New Roman" w:cs="Times New Roman"/>
                <w:sz w:val="24"/>
                <w:szCs w:val="24"/>
              </w:rPr>
              <w:t xml:space="preserve"> российских программ для ЭВМ и баз данных (</w:t>
            </w:r>
            <w:r w:rsidR="003D0557" w:rsidRPr="00CA7B6D">
              <w:rPr>
                <w:rFonts w:ascii="Times New Roman" w:hAnsi="Times New Roman" w:cs="Times New Roman"/>
                <w:i/>
                <w:sz w:val="24"/>
                <w:szCs w:val="24"/>
              </w:rPr>
              <w:t>реестре российского программного обеспечения</w:t>
            </w:r>
            <w:r w:rsidR="003D0557">
              <w:rPr>
                <w:rFonts w:ascii="Times New Roman" w:hAnsi="Times New Roman" w:cs="Times New Roman"/>
                <w:sz w:val="24"/>
                <w:szCs w:val="24"/>
              </w:rPr>
              <w:t>)</w:t>
            </w:r>
            <w:r w:rsidR="00037330">
              <w:rPr>
                <w:rFonts w:ascii="Times New Roman" w:hAnsi="Times New Roman" w:cs="Times New Roman"/>
                <w:sz w:val="24"/>
                <w:szCs w:val="24"/>
              </w:rPr>
              <w:t xml:space="preserve"> </w:t>
            </w:r>
            <w:r w:rsidR="002F5D87">
              <w:rPr>
                <w:rFonts w:ascii="Times New Roman" w:hAnsi="Times New Roman" w:cs="Times New Roman"/>
                <w:sz w:val="24"/>
                <w:szCs w:val="24"/>
              </w:rPr>
              <w:t>с указанием номера реестровой записи.</w:t>
            </w:r>
          </w:p>
          <w:p w:rsidR="00001444" w:rsidRPr="002A666C" w:rsidRDefault="00001444" w:rsidP="00857A67">
            <w:pPr>
              <w:jc w:val="both"/>
              <w:rPr>
                <w:rFonts w:ascii="Times New Roman" w:hAnsi="Times New Roman" w:cs="Times New Roman"/>
                <w:sz w:val="24"/>
                <w:szCs w:val="24"/>
              </w:rPr>
            </w:pPr>
            <w:r w:rsidRPr="002A666C">
              <w:rPr>
                <w:rFonts w:ascii="Times New Roman" w:hAnsi="Times New Roman" w:cs="Times New Roman"/>
                <w:sz w:val="24"/>
                <w:szCs w:val="24"/>
              </w:rPr>
              <w:t xml:space="preserve">6. </w:t>
            </w:r>
            <w:r w:rsidRPr="007C2EE4">
              <w:rPr>
                <w:rFonts w:ascii="Times New Roman" w:hAnsi="Times New Roman" w:cs="Times New Roman"/>
                <w:sz w:val="20"/>
                <w:szCs w:val="20"/>
              </w:rPr>
              <w:t>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 3 ст. 30 Федерального закона 44-ФЗ (указанная декларация предоставляется с использованием программно-аппаратных средств электронной площадки).</w:t>
            </w:r>
            <w:r>
              <w:rPr>
                <w:rFonts w:ascii="Times New Roman" w:hAnsi="Times New Roman" w:cs="Times New Roman"/>
                <w:sz w:val="24"/>
                <w:szCs w:val="24"/>
              </w:rPr>
              <w:t xml:space="preserve"> </w:t>
            </w:r>
            <w:r w:rsidRPr="002F5D87">
              <w:rPr>
                <w:rFonts w:ascii="Times New Roman" w:hAnsi="Times New Roman" w:cs="Times New Roman"/>
                <w:sz w:val="24"/>
                <w:szCs w:val="24"/>
              </w:rPr>
              <w:t>Не требуется</w:t>
            </w:r>
            <w:r w:rsidR="00857A67" w:rsidRPr="002F5D87">
              <w:rPr>
                <w:rFonts w:ascii="Times New Roman" w:hAnsi="Times New Roman" w:cs="Times New Roman"/>
                <w:sz w:val="24"/>
                <w:szCs w:val="24"/>
              </w:rPr>
              <w:t>.</w:t>
            </w:r>
          </w:p>
        </w:tc>
      </w:tr>
      <w:tr w:rsidR="00765833" w:rsidTr="009312E9">
        <w:tc>
          <w:tcPr>
            <w:tcW w:w="959" w:type="dxa"/>
            <w:gridSpan w:val="2"/>
          </w:tcPr>
          <w:p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18.</w:t>
            </w:r>
          </w:p>
        </w:tc>
        <w:tc>
          <w:tcPr>
            <w:tcW w:w="4961" w:type="dxa"/>
            <w:gridSpan w:val="3"/>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Привлечение субподрядных организаций</w:t>
            </w:r>
            <w:r w:rsidRPr="002A666C">
              <w:rPr>
                <w:rFonts w:ascii="Times New Roman" w:hAnsi="Times New Roman" w:cs="Times New Roman"/>
                <w:sz w:val="24"/>
                <w:szCs w:val="24"/>
                <w:vertAlign w:val="superscript"/>
              </w:rPr>
              <w:t>4</w:t>
            </w:r>
            <w:r w:rsidRPr="002A666C">
              <w:rPr>
                <w:rFonts w:ascii="Times New Roman" w:hAnsi="Times New Roman" w:cs="Times New Roman"/>
                <w:sz w:val="24"/>
                <w:szCs w:val="24"/>
              </w:rPr>
              <w:t xml:space="preserve"> </w:t>
            </w:r>
          </w:p>
          <w:p w:rsidR="00765833" w:rsidRPr="002A666C" w:rsidRDefault="00765833" w:rsidP="00765833">
            <w:pPr>
              <w:jc w:val="both"/>
              <w:rPr>
                <w:rFonts w:ascii="Times New Roman" w:hAnsi="Times New Roman" w:cs="Times New Roman"/>
                <w:sz w:val="24"/>
                <w:szCs w:val="24"/>
              </w:rPr>
            </w:pPr>
          </w:p>
        </w:tc>
        <w:tc>
          <w:tcPr>
            <w:tcW w:w="4217" w:type="dxa"/>
          </w:tcPr>
          <w:p w:rsidR="00765833" w:rsidRPr="002A666C" w:rsidRDefault="00765833" w:rsidP="00A572F7">
            <w:pPr>
              <w:jc w:val="both"/>
              <w:rPr>
                <w:rFonts w:ascii="Times New Roman" w:hAnsi="Times New Roman" w:cs="Times New Roman"/>
                <w:sz w:val="24"/>
                <w:szCs w:val="24"/>
              </w:rPr>
            </w:pPr>
            <w:r w:rsidRPr="002A666C">
              <w:rPr>
                <w:rFonts w:ascii="Times New Roman" w:hAnsi="Times New Roman" w:cs="Times New Roman"/>
                <w:sz w:val="24"/>
                <w:szCs w:val="24"/>
              </w:rPr>
              <w:t>В соответствии с условиями контракта</w:t>
            </w:r>
            <w:r w:rsidR="00240E48" w:rsidRPr="002A666C">
              <w:rPr>
                <w:rFonts w:ascii="Times New Roman" w:hAnsi="Times New Roman" w:cs="Times New Roman"/>
                <w:sz w:val="24"/>
                <w:szCs w:val="24"/>
              </w:rPr>
              <w:t xml:space="preserve"> (</w:t>
            </w:r>
            <w:r w:rsidR="00A572F7">
              <w:rPr>
                <w:rFonts w:ascii="Times New Roman" w:hAnsi="Times New Roman" w:cs="Times New Roman"/>
                <w:sz w:val="24"/>
                <w:szCs w:val="24"/>
              </w:rPr>
              <w:t>Проект контракта прилагается к документации в виде отдельного файла)</w:t>
            </w:r>
          </w:p>
        </w:tc>
      </w:tr>
      <w:tr w:rsidR="00765833" w:rsidTr="009312E9">
        <w:tc>
          <w:tcPr>
            <w:tcW w:w="959" w:type="dxa"/>
            <w:gridSpan w:val="2"/>
          </w:tcPr>
          <w:p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t>18.1</w:t>
            </w:r>
          </w:p>
        </w:tc>
        <w:tc>
          <w:tcPr>
            <w:tcW w:w="4961" w:type="dxa"/>
            <w:gridSpan w:val="3"/>
          </w:tcPr>
          <w:p w:rsidR="00765833" w:rsidRPr="004D3F16" w:rsidRDefault="00765833" w:rsidP="00765833">
            <w:pPr>
              <w:jc w:val="both"/>
              <w:rPr>
                <w:rFonts w:ascii="Times New Roman" w:hAnsi="Times New Roman" w:cs="Times New Roman"/>
                <w:sz w:val="23"/>
                <w:szCs w:val="23"/>
              </w:rPr>
            </w:pPr>
            <w:r w:rsidRPr="004D3F16">
              <w:rPr>
                <w:rFonts w:ascii="Times New Roman" w:hAnsi="Times New Roman" w:cs="Times New Roman"/>
                <w:sz w:val="23"/>
                <w:szCs w:val="23"/>
              </w:rPr>
              <w:t>Требование к поставщику (подрядчику, исполнителю), не являющемуся субъектом малого предпринимательства или социально</w:t>
            </w:r>
          </w:p>
          <w:p w:rsidR="00765833" w:rsidRPr="004D3F16" w:rsidRDefault="00765833" w:rsidP="00765833">
            <w:pPr>
              <w:jc w:val="both"/>
              <w:rPr>
                <w:rFonts w:ascii="Times New Roman" w:hAnsi="Times New Roman" w:cs="Times New Roman"/>
                <w:sz w:val="23"/>
                <w:szCs w:val="23"/>
              </w:rPr>
            </w:pPr>
            <w:r w:rsidRPr="004D3F16">
              <w:rPr>
                <w:rFonts w:ascii="Times New Roman" w:hAnsi="Times New Roman" w:cs="Times New Roman"/>
                <w:sz w:val="23"/>
                <w:szCs w:val="23"/>
              </w:rPr>
              <w:t>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w:t>
            </w:r>
          </w:p>
          <w:p w:rsidR="00765833" w:rsidRPr="002A666C" w:rsidRDefault="00765833" w:rsidP="00765833">
            <w:pPr>
              <w:jc w:val="both"/>
              <w:rPr>
                <w:rFonts w:ascii="Times New Roman" w:hAnsi="Times New Roman" w:cs="Times New Roman"/>
                <w:sz w:val="24"/>
                <w:szCs w:val="24"/>
              </w:rPr>
            </w:pPr>
            <w:r w:rsidRPr="004D3F16">
              <w:rPr>
                <w:rFonts w:ascii="Times New Roman" w:hAnsi="Times New Roman" w:cs="Times New Roman"/>
                <w:sz w:val="23"/>
                <w:szCs w:val="23"/>
              </w:rPr>
              <w:t>организаций</w:t>
            </w:r>
          </w:p>
        </w:tc>
        <w:tc>
          <w:tcPr>
            <w:tcW w:w="4217" w:type="dxa"/>
          </w:tcPr>
          <w:p w:rsidR="00765833" w:rsidRPr="00D831CB" w:rsidRDefault="00765833" w:rsidP="00765833">
            <w:pPr>
              <w:jc w:val="both"/>
              <w:rPr>
                <w:rFonts w:ascii="Times New Roman" w:hAnsi="Times New Roman" w:cs="Times New Roman"/>
                <w:i/>
                <w:sz w:val="24"/>
                <w:szCs w:val="24"/>
              </w:rPr>
            </w:pPr>
            <w:r w:rsidRPr="00D831CB">
              <w:rPr>
                <w:rFonts w:ascii="Times New Roman" w:hAnsi="Times New Roman" w:cs="Times New Roman"/>
                <w:i/>
                <w:sz w:val="24"/>
                <w:szCs w:val="24"/>
              </w:rPr>
              <w:t>не установлено</w:t>
            </w:r>
          </w:p>
          <w:p w:rsidR="00765833" w:rsidRPr="002A666C" w:rsidRDefault="00765833" w:rsidP="00765833">
            <w:pPr>
              <w:jc w:val="both"/>
              <w:rPr>
                <w:rFonts w:ascii="Times New Roman" w:hAnsi="Times New Roman" w:cs="Times New Roman"/>
                <w:sz w:val="24"/>
                <w:szCs w:val="24"/>
              </w:rPr>
            </w:pPr>
          </w:p>
        </w:tc>
      </w:tr>
      <w:tr w:rsidR="00765833" w:rsidTr="009312E9">
        <w:tc>
          <w:tcPr>
            <w:tcW w:w="959" w:type="dxa"/>
            <w:gridSpan w:val="2"/>
          </w:tcPr>
          <w:p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19.</w:t>
            </w:r>
          </w:p>
        </w:tc>
        <w:tc>
          <w:tcPr>
            <w:tcW w:w="9178" w:type="dxa"/>
            <w:gridSpan w:val="4"/>
          </w:tcPr>
          <w:p w:rsidR="00765833" w:rsidRPr="002A666C" w:rsidRDefault="00765833" w:rsidP="00F5493D">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765833" w:rsidTr="009312E9">
        <w:tc>
          <w:tcPr>
            <w:tcW w:w="959" w:type="dxa"/>
            <w:gridSpan w:val="2"/>
          </w:tcPr>
          <w:p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t>19.1</w:t>
            </w:r>
          </w:p>
        </w:tc>
        <w:tc>
          <w:tcPr>
            <w:tcW w:w="4961" w:type="dxa"/>
            <w:gridSpan w:val="3"/>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rsidR="00765833" w:rsidRPr="000645A1" w:rsidRDefault="00D06D6E" w:rsidP="00765833">
            <w:pPr>
              <w:jc w:val="both"/>
              <w:rPr>
                <w:rFonts w:ascii="Times New Roman" w:hAnsi="Times New Roman" w:cs="Times New Roman"/>
                <w:sz w:val="24"/>
                <w:szCs w:val="24"/>
              </w:rPr>
            </w:pPr>
            <w:r w:rsidRPr="000645A1">
              <w:rPr>
                <w:rFonts w:ascii="Times New Roman" w:hAnsi="Times New Roman" w:cs="Times New Roman"/>
                <w:sz w:val="24"/>
                <w:szCs w:val="24"/>
              </w:rPr>
              <w:t>1</w:t>
            </w:r>
            <w:r w:rsidR="00A67E65" w:rsidRPr="000645A1">
              <w:rPr>
                <w:rFonts w:ascii="Times New Roman" w:hAnsi="Times New Roman" w:cs="Times New Roman"/>
                <w:sz w:val="24"/>
                <w:szCs w:val="24"/>
              </w:rPr>
              <w:t>5</w:t>
            </w:r>
            <w:r w:rsidR="00777DD9" w:rsidRPr="000645A1">
              <w:rPr>
                <w:rFonts w:ascii="Times New Roman" w:hAnsi="Times New Roman" w:cs="Times New Roman"/>
                <w:sz w:val="24"/>
                <w:szCs w:val="24"/>
              </w:rPr>
              <w:t>.1</w:t>
            </w:r>
            <w:r w:rsidR="00304BC5" w:rsidRPr="000645A1">
              <w:rPr>
                <w:rFonts w:ascii="Times New Roman" w:hAnsi="Times New Roman" w:cs="Times New Roman"/>
                <w:sz w:val="24"/>
                <w:szCs w:val="24"/>
              </w:rPr>
              <w:t>2</w:t>
            </w:r>
            <w:r w:rsidR="00765833" w:rsidRPr="000645A1">
              <w:rPr>
                <w:rFonts w:ascii="Times New Roman" w:hAnsi="Times New Roman" w:cs="Times New Roman"/>
                <w:sz w:val="24"/>
                <w:szCs w:val="24"/>
              </w:rPr>
              <w:t xml:space="preserve">.2019 г. в </w:t>
            </w:r>
            <w:r w:rsidR="00A67E65" w:rsidRPr="000645A1">
              <w:rPr>
                <w:rFonts w:ascii="Times New Roman" w:hAnsi="Times New Roman" w:cs="Times New Roman"/>
                <w:sz w:val="24"/>
                <w:szCs w:val="24"/>
              </w:rPr>
              <w:t>12</w:t>
            </w:r>
            <w:r w:rsidR="00765833" w:rsidRPr="000645A1">
              <w:rPr>
                <w:rFonts w:ascii="Times New Roman" w:hAnsi="Times New Roman" w:cs="Times New Roman"/>
                <w:sz w:val="24"/>
                <w:szCs w:val="24"/>
              </w:rPr>
              <w:t>:</w:t>
            </w:r>
            <w:r w:rsidR="00A67E65" w:rsidRPr="000645A1">
              <w:rPr>
                <w:rFonts w:ascii="Times New Roman" w:hAnsi="Times New Roman" w:cs="Times New Roman"/>
                <w:sz w:val="24"/>
                <w:szCs w:val="24"/>
              </w:rPr>
              <w:t>00</w:t>
            </w:r>
          </w:p>
          <w:p w:rsidR="00765833" w:rsidRPr="000645A1" w:rsidRDefault="00765833" w:rsidP="00765833">
            <w:pPr>
              <w:jc w:val="both"/>
              <w:rPr>
                <w:rFonts w:ascii="Times New Roman" w:hAnsi="Times New Roman" w:cs="Times New Roman"/>
                <w:sz w:val="24"/>
                <w:szCs w:val="24"/>
              </w:rPr>
            </w:pPr>
          </w:p>
        </w:tc>
      </w:tr>
      <w:tr w:rsidR="00765833" w:rsidTr="009312E9">
        <w:tc>
          <w:tcPr>
            <w:tcW w:w="959" w:type="dxa"/>
            <w:gridSpan w:val="2"/>
          </w:tcPr>
          <w:p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t>19.2</w:t>
            </w:r>
          </w:p>
        </w:tc>
        <w:tc>
          <w:tcPr>
            <w:tcW w:w="4961" w:type="dxa"/>
            <w:gridSpan w:val="3"/>
          </w:tcPr>
          <w:p w:rsidR="00765833" w:rsidRPr="002A666C" w:rsidRDefault="00765833" w:rsidP="00F5493D">
            <w:pPr>
              <w:jc w:val="both"/>
              <w:rPr>
                <w:rFonts w:ascii="Times New Roman" w:hAnsi="Times New Roman" w:cs="Times New Roman"/>
                <w:sz w:val="24"/>
                <w:szCs w:val="24"/>
              </w:rPr>
            </w:pPr>
            <w:r w:rsidRPr="002A666C">
              <w:rPr>
                <w:rFonts w:ascii="Times New Roman" w:hAnsi="Times New Roman" w:cs="Times New Roman"/>
                <w:sz w:val="24"/>
                <w:szCs w:val="24"/>
              </w:rPr>
              <w:t>Дата окончания срока рассмотрения заявок на участие в электронном аукционе</w:t>
            </w:r>
            <w:r w:rsidRPr="002A666C">
              <w:rPr>
                <w:rFonts w:ascii="Times New Roman" w:hAnsi="Times New Roman" w:cs="Times New Roman"/>
                <w:sz w:val="24"/>
                <w:szCs w:val="24"/>
                <w:vertAlign w:val="superscript"/>
              </w:rPr>
              <w:t>5</w:t>
            </w:r>
          </w:p>
        </w:tc>
        <w:tc>
          <w:tcPr>
            <w:tcW w:w="4217" w:type="dxa"/>
          </w:tcPr>
          <w:p w:rsidR="00765833" w:rsidRPr="000645A1" w:rsidRDefault="00D06D6E" w:rsidP="00A67E65">
            <w:pPr>
              <w:jc w:val="both"/>
              <w:rPr>
                <w:rFonts w:ascii="Times New Roman" w:hAnsi="Times New Roman" w:cs="Times New Roman"/>
                <w:sz w:val="24"/>
                <w:szCs w:val="24"/>
              </w:rPr>
            </w:pPr>
            <w:r w:rsidRPr="000645A1">
              <w:rPr>
                <w:rFonts w:ascii="Times New Roman" w:hAnsi="Times New Roman" w:cs="Times New Roman"/>
                <w:sz w:val="24"/>
                <w:szCs w:val="24"/>
              </w:rPr>
              <w:t>1</w:t>
            </w:r>
            <w:r w:rsidR="00A67E65" w:rsidRPr="000645A1">
              <w:rPr>
                <w:rFonts w:ascii="Times New Roman" w:hAnsi="Times New Roman" w:cs="Times New Roman"/>
                <w:sz w:val="24"/>
                <w:szCs w:val="24"/>
              </w:rPr>
              <w:t>6</w:t>
            </w:r>
            <w:r w:rsidR="00777DD9" w:rsidRPr="000645A1">
              <w:rPr>
                <w:rFonts w:ascii="Times New Roman" w:hAnsi="Times New Roman" w:cs="Times New Roman"/>
                <w:sz w:val="24"/>
                <w:szCs w:val="24"/>
              </w:rPr>
              <w:t>.1</w:t>
            </w:r>
            <w:r w:rsidR="00304BC5" w:rsidRPr="000645A1">
              <w:rPr>
                <w:rFonts w:ascii="Times New Roman" w:hAnsi="Times New Roman" w:cs="Times New Roman"/>
                <w:sz w:val="24"/>
                <w:szCs w:val="24"/>
              </w:rPr>
              <w:t>2</w:t>
            </w:r>
            <w:r w:rsidR="00765833" w:rsidRPr="000645A1">
              <w:rPr>
                <w:rFonts w:ascii="Times New Roman" w:hAnsi="Times New Roman" w:cs="Times New Roman"/>
                <w:sz w:val="24"/>
                <w:szCs w:val="24"/>
              </w:rPr>
              <w:t>.2019 г.</w:t>
            </w:r>
          </w:p>
        </w:tc>
      </w:tr>
      <w:tr w:rsidR="00765833" w:rsidTr="009312E9">
        <w:tc>
          <w:tcPr>
            <w:tcW w:w="959" w:type="dxa"/>
            <w:gridSpan w:val="2"/>
          </w:tcPr>
          <w:p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t>19.3</w:t>
            </w:r>
          </w:p>
        </w:tc>
        <w:tc>
          <w:tcPr>
            <w:tcW w:w="4961" w:type="dxa"/>
            <w:gridSpan w:val="3"/>
          </w:tcPr>
          <w:p w:rsidR="00765833" w:rsidRPr="002A666C" w:rsidRDefault="00765833" w:rsidP="00765833">
            <w:pPr>
              <w:rPr>
                <w:rFonts w:ascii="Times New Roman" w:hAnsi="Times New Roman" w:cs="Times New Roman"/>
                <w:sz w:val="24"/>
                <w:szCs w:val="24"/>
              </w:rPr>
            </w:pPr>
            <w:r w:rsidRPr="002A666C">
              <w:rPr>
                <w:rFonts w:ascii="Times New Roman" w:hAnsi="Times New Roman" w:cs="Times New Roman"/>
                <w:sz w:val="24"/>
                <w:szCs w:val="24"/>
              </w:rPr>
              <w:t xml:space="preserve">Дата проведения электронного аукциона. </w:t>
            </w:r>
          </w:p>
          <w:p w:rsidR="00765833" w:rsidRPr="002A666C" w:rsidRDefault="00765833" w:rsidP="00765833">
            <w:pPr>
              <w:rPr>
                <w:rFonts w:ascii="Times New Roman" w:hAnsi="Times New Roman" w:cs="Times New Roman"/>
                <w:sz w:val="24"/>
                <w:szCs w:val="24"/>
              </w:rPr>
            </w:pPr>
            <w:r w:rsidRPr="002A666C">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r w:rsidRPr="002A666C">
              <w:rPr>
                <w:rFonts w:ascii="Times New Roman" w:hAnsi="Times New Roman" w:cs="Times New Roman"/>
                <w:sz w:val="24"/>
                <w:szCs w:val="24"/>
                <w:vertAlign w:val="superscript"/>
              </w:rPr>
              <w:t>6</w:t>
            </w:r>
          </w:p>
        </w:tc>
        <w:tc>
          <w:tcPr>
            <w:tcW w:w="4217" w:type="dxa"/>
          </w:tcPr>
          <w:p w:rsidR="00765833" w:rsidRPr="000645A1" w:rsidRDefault="00686E77" w:rsidP="00765833">
            <w:pPr>
              <w:jc w:val="both"/>
              <w:rPr>
                <w:rFonts w:ascii="Times New Roman" w:hAnsi="Times New Roman" w:cs="Times New Roman"/>
                <w:sz w:val="24"/>
                <w:szCs w:val="24"/>
              </w:rPr>
            </w:pPr>
            <w:r w:rsidRPr="000645A1">
              <w:rPr>
                <w:rFonts w:ascii="Times New Roman" w:hAnsi="Times New Roman" w:cs="Times New Roman"/>
                <w:sz w:val="24"/>
                <w:szCs w:val="24"/>
              </w:rPr>
              <w:t>1</w:t>
            </w:r>
            <w:r w:rsidR="00A67E65" w:rsidRPr="000645A1">
              <w:rPr>
                <w:rFonts w:ascii="Times New Roman" w:hAnsi="Times New Roman" w:cs="Times New Roman"/>
                <w:sz w:val="24"/>
                <w:szCs w:val="24"/>
              </w:rPr>
              <w:t>7</w:t>
            </w:r>
            <w:r w:rsidR="00304BC5" w:rsidRPr="000645A1">
              <w:rPr>
                <w:rFonts w:ascii="Times New Roman" w:hAnsi="Times New Roman" w:cs="Times New Roman"/>
                <w:sz w:val="24"/>
                <w:szCs w:val="24"/>
              </w:rPr>
              <w:t>.12.</w:t>
            </w:r>
            <w:r w:rsidR="00765833" w:rsidRPr="000645A1">
              <w:rPr>
                <w:rFonts w:ascii="Times New Roman" w:hAnsi="Times New Roman" w:cs="Times New Roman"/>
                <w:sz w:val="24"/>
                <w:szCs w:val="24"/>
              </w:rPr>
              <w:t>2019 г.</w:t>
            </w:r>
          </w:p>
          <w:p w:rsidR="00765833" w:rsidRPr="000645A1" w:rsidRDefault="00765833" w:rsidP="00765833">
            <w:pPr>
              <w:jc w:val="both"/>
              <w:rPr>
                <w:rFonts w:ascii="Times New Roman" w:hAnsi="Times New Roman" w:cs="Times New Roman"/>
                <w:sz w:val="24"/>
                <w:szCs w:val="24"/>
              </w:rPr>
            </w:pPr>
          </w:p>
        </w:tc>
      </w:tr>
      <w:tr w:rsidR="00765833" w:rsidTr="009312E9">
        <w:tc>
          <w:tcPr>
            <w:tcW w:w="959" w:type="dxa"/>
            <w:gridSpan w:val="2"/>
          </w:tcPr>
          <w:p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t>20.</w:t>
            </w:r>
          </w:p>
        </w:tc>
        <w:tc>
          <w:tcPr>
            <w:tcW w:w="4961" w:type="dxa"/>
            <w:gridSpan w:val="3"/>
          </w:tcPr>
          <w:p w:rsidR="00765833" w:rsidRPr="002A666C" w:rsidRDefault="00765833" w:rsidP="00765833">
            <w:pPr>
              <w:rPr>
                <w:rFonts w:ascii="Times New Roman" w:hAnsi="Times New Roman" w:cs="Times New Roman"/>
                <w:sz w:val="24"/>
                <w:szCs w:val="24"/>
              </w:rPr>
            </w:pPr>
            <w:r w:rsidRPr="002A666C">
              <w:rPr>
                <w:rFonts w:ascii="Times New Roman" w:hAnsi="Times New Roman" w:cs="Times New Roman"/>
                <w:sz w:val="24"/>
                <w:szCs w:val="24"/>
              </w:rPr>
              <w:t>Язык или языки, на которых предоставляется аукционная документация</w:t>
            </w:r>
          </w:p>
        </w:tc>
        <w:tc>
          <w:tcPr>
            <w:tcW w:w="4217" w:type="dxa"/>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Русский</w:t>
            </w:r>
          </w:p>
        </w:tc>
      </w:tr>
      <w:tr w:rsidR="00765833" w:rsidTr="009312E9">
        <w:tc>
          <w:tcPr>
            <w:tcW w:w="959" w:type="dxa"/>
            <w:gridSpan w:val="2"/>
          </w:tcPr>
          <w:p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t>21.</w:t>
            </w:r>
          </w:p>
        </w:tc>
        <w:tc>
          <w:tcPr>
            <w:tcW w:w="9178" w:type="dxa"/>
            <w:gridSpan w:val="4"/>
          </w:tcPr>
          <w:p w:rsidR="00765833" w:rsidRPr="002A666C" w:rsidRDefault="00765833" w:rsidP="00D5459B">
            <w:pPr>
              <w:jc w:val="both"/>
              <w:rPr>
                <w:rFonts w:ascii="Times New Roman" w:hAnsi="Times New Roman" w:cs="Times New Roman"/>
                <w:sz w:val="24"/>
                <w:szCs w:val="24"/>
              </w:rPr>
            </w:pPr>
            <w:r w:rsidRPr="002A666C">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765833" w:rsidTr="00240CC2">
        <w:tc>
          <w:tcPr>
            <w:tcW w:w="959" w:type="dxa"/>
            <w:gridSpan w:val="2"/>
            <w:shd w:val="clear" w:color="auto" w:fill="auto"/>
          </w:tcPr>
          <w:p w:rsidR="00765833" w:rsidRPr="00487C7A" w:rsidRDefault="00765833" w:rsidP="00765833">
            <w:pPr>
              <w:jc w:val="both"/>
              <w:rPr>
                <w:rFonts w:ascii="Times New Roman" w:hAnsi="Times New Roman" w:cs="Times New Roman"/>
                <w:sz w:val="24"/>
                <w:szCs w:val="24"/>
              </w:rPr>
            </w:pPr>
          </w:p>
        </w:tc>
        <w:tc>
          <w:tcPr>
            <w:tcW w:w="4961" w:type="dxa"/>
            <w:gridSpan w:val="3"/>
          </w:tcPr>
          <w:p w:rsidR="00765833" w:rsidRPr="002A666C" w:rsidRDefault="00765833" w:rsidP="00D5459B">
            <w:pPr>
              <w:jc w:val="both"/>
              <w:rPr>
                <w:rFonts w:ascii="Times New Roman" w:hAnsi="Times New Roman" w:cs="Times New Roman"/>
                <w:sz w:val="24"/>
                <w:szCs w:val="24"/>
              </w:rPr>
            </w:pPr>
            <w:r w:rsidRPr="002A666C">
              <w:rPr>
                <w:rFonts w:ascii="Times New Roman" w:hAnsi="Times New Roman" w:cs="Times New Roman"/>
                <w:sz w:val="24"/>
                <w:szCs w:val="24"/>
              </w:rPr>
              <w:t>пп. а)</w:t>
            </w:r>
            <w:r w:rsidR="00D5459B" w:rsidRPr="002A666C">
              <w:rPr>
                <w:rFonts w:ascii="Times New Roman" w:hAnsi="Times New Roman" w:cs="Times New Roman"/>
                <w:sz w:val="24"/>
                <w:szCs w:val="24"/>
              </w:rPr>
              <w:t>, пп б),</w:t>
            </w:r>
            <w:r w:rsidRPr="002A666C">
              <w:rPr>
                <w:rFonts w:ascii="Times New Roman" w:hAnsi="Times New Roman" w:cs="Times New Roman"/>
                <w:sz w:val="24"/>
                <w:szCs w:val="24"/>
              </w:rPr>
              <w:t xml:space="preserve"> п. 1 ч.1 ст. 95 </w:t>
            </w:r>
          </w:p>
        </w:tc>
        <w:tc>
          <w:tcPr>
            <w:tcW w:w="4217" w:type="dxa"/>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765833" w:rsidTr="00240CC2">
        <w:tc>
          <w:tcPr>
            <w:tcW w:w="959" w:type="dxa"/>
            <w:gridSpan w:val="2"/>
            <w:shd w:val="clear" w:color="auto" w:fill="auto"/>
          </w:tcPr>
          <w:p w:rsidR="00765833" w:rsidRPr="00487C7A" w:rsidRDefault="00765833" w:rsidP="00765833">
            <w:pPr>
              <w:jc w:val="both"/>
              <w:rPr>
                <w:rFonts w:ascii="Times New Roman" w:hAnsi="Times New Roman" w:cs="Times New Roman"/>
                <w:sz w:val="24"/>
                <w:szCs w:val="24"/>
              </w:rPr>
            </w:pPr>
          </w:p>
        </w:tc>
        <w:tc>
          <w:tcPr>
            <w:tcW w:w="4961" w:type="dxa"/>
            <w:gridSpan w:val="3"/>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 xml:space="preserve">пп. в) п. 1 ч.1 ст. 95 </w:t>
            </w:r>
          </w:p>
        </w:tc>
        <w:tc>
          <w:tcPr>
            <w:tcW w:w="4217" w:type="dxa"/>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Не предусмотрена</w:t>
            </w:r>
          </w:p>
        </w:tc>
      </w:tr>
      <w:tr w:rsidR="00F5493D" w:rsidTr="009312E9">
        <w:trPr>
          <w:trHeight w:val="989"/>
        </w:trPr>
        <w:tc>
          <w:tcPr>
            <w:tcW w:w="959" w:type="dxa"/>
            <w:gridSpan w:val="2"/>
          </w:tcPr>
          <w:p w:rsidR="00F5493D" w:rsidRDefault="00D5459B" w:rsidP="00765833">
            <w:pPr>
              <w:jc w:val="both"/>
              <w:rPr>
                <w:rFonts w:ascii="Times New Roman" w:hAnsi="Times New Roman" w:cs="Times New Roman"/>
                <w:sz w:val="24"/>
                <w:szCs w:val="24"/>
              </w:rPr>
            </w:pPr>
            <w:r>
              <w:rPr>
                <w:rFonts w:ascii="Times New Roman" w:hAnsi="Times New Roman" w:cs="Times New Roman"/>
                <w:sz w:val="24"/>
                <w:szCs w:val="24"/>
              </w:rPr>
              <w:t>22,</w:t>
            </w:r>
          </w:p>
        </w:tc>
        <w:tc>
          <w:tcPr>
            <w:tcW w:w="4961" w:type="dxa"/>
            <w:gridSpan w:val="3"/>
          </w:tcPr>
          <w:p w:rsidR="00F5493D" w:rsidRPr="002A666C" w:rsidRDefault="00F5493D" w:rsidP="00765833">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8-25 статьи 95 Федерального закона №</w:t>
            </w:r>
            <w:r w:rsidR="00610E6B" w:rsidRPr="002A666C">
              <w:rPr>
                <w:rFonts w:ascii="Times New Roman" w:hAnsi="Times New Roman" w:cs="Times New Roman"/>
                <w:sz w:val="24"/>
                <w:szCs w:val="24"/>
              </w:rPr>
              <w:t xml:space="preserve"> </w:t>
            </w:r>
            <w:r w:rsidRPr="002A666C">
              <w:rPr>
                <w:rFonts w:ascii="Times New Roman" w:hAnsi="Times New Roman" w:cs="Times New Roman"/>
                <w:sz w:val="24"/>
                <w:szCs w:val="24"/>
              </w:rPr>
              <w:t>44-ФЗ</w:t>
            </w:r>
          </w:p>
        </w:tc>
        <w:tc>
          <w:tcPr>
            <w:tcW w:w="4217" w:type="dxa"/>
          </w:tcPr>
          <w:p w:rsidR="00F5493D" w:rsidRPr="002A666C" w:rsidRDefault="00D5459B" w:rsidP="00D5459B">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765833" w:rsidTr="00CC7419">
        <w:trPr>
          <w:trHeight w:val="989"/>
        </w:trPr>
        <w:tc>
          <w:tcPr>
            <w:tcW w:w="959" w:type="dxa"/>
            <w:gridSpan w:val="2"/>
            <w:shd w:val="clear" w:color="auto" w:fill="auto"/>
          </w:tcPr>
          <w:p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t>2</w:t>
            </w:r>
            <w:r w:rsidR="00D5459B">
              <w:rPr>
                <w:rFonts w:ascii="Times New Roman" w:hAnsi="Times New Roman" w:cs="Times New Roman"/>
                <w:sz w:val="24"/>
                <w:szCs w:val="24"/>
              </w:rPr>
              <w:t>3</w:t>
            </w:r>
            <w:r>
              <w:rPr>
                <w:rFonts w:ascii="Times New Roman" w:hAnsi="Times New Roman" w:cs="Times New Roman"/>
                <w:sz w:val="24"/>
                <w:szCs w:val="24"/>
              </w:rPr>
              <w:t>.</w:t>
            </w:r>
          </w:p>
        </w:tc>
        <w:tc>
          <w:tcPr>
            <w:tcW w:w="9178" w:type="dxa"/>
            <w:gridSpan w:val="4"/>
            <w:shd w:val="clear" w:color="auto" w:fill="auto"/>
          </w:tcPr>
          <w:p w:rsidR="00765833" w:rsidRPr="002A666C" w:rsidRDefault="00765833" w:rsidP="00D5459B">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765833" w:rsidTr="00CC7419">
        <w:tc>
          <w:tcPr>
            <w:tcW w:w="959" w:type="dxa"/>
            <w:gridSpan w:val="2"/>
            <w:shd w:val="clear" w:color="auto" w:fill="auto"/>
          </w:tcPr>
          <w:p w:rsidR="00765833" w:rsidRPr="00487C7A" w:rsidRDefault="00765833" w:rsidP="00765833">
            <w:pPr>
              <w:jc w:val="both"/>
              <w:rPr>
                <w:rFonts w:ascii="Times New Roman" w:hAnsi="Times New Roman" w:cs="Times New Roman"/>
                <w:sz w:val="24"/>
                <w:szCs w:val="24"/>
              </w:rPr>
            </w:pPr>
          </w:p>
        </w:tc>
        <w:tc>
          <w:tcPr>
            <w:tcW w:w="9178" w:type="dxa"/>
            <w:gridSpan w:val="4"/>
            <w:shd w:val="clear" w:color="auto" w:fill="auto"/>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ФИО: Тимохин Дмитрий Александрович</w:t>
            </w:r>
          </w:p>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 xml:space="preserve">Телефон: +7 (495) 334-91-79, </w:t>
            </w:r>
          </w:p>
          <w:p w:rsidR="00D5459B" w:rsidRPr="002A666C" w:rsidRDefault="00765833" w:rsidP="00D5459B">
            <w:pPr>
              <w:jc w:val="both"/>
              <w:rPr>
                <w:rFonts w:ascii="Times New Roman" w:hAnsi="Times New Roman" w:cs="Times New Roman"/>
                <w:sz w:val="24"/>
                <w:szCs w:val="24"/>
              </w:rPr>
            </w:pPr>
            <w:r w:rsidRPr="002A666C">
              <w:rPr>
                <w:rFonts w:ascii="Times New Roman" w:hAnsi="Times New Roman" w:cs="Times New Roman"/>
                <w:sz w:val="24"/>
                <w:szCs w:val="24"/>
              </w:rPr>
              <w:t xml:space="preserve">Электронная почта: </w:t>
            </w:r>
            <w:hyperlink r:id="rId12" w:history="1">
              <w:r w:rsidR="00D5459B" w:rsidRPr="002A666C">
                <w:rPr>
                  <w:rStyle w:val="af"/>
                  <w:rFonts w:ascii="Times New Roman" w:hAnsi="Times New Roman" w:cs="Times New Roman"/>
                  <w:sz w:val="24"/>
                  <w:szCs w:val="24"/>
                </w:rPr>
                <w:t>kontrakt@ipu.ru</w:t>
              </w:r>
            </w:hyperlink>
            <w:r w:rsidR="00D5459B" w:rsidRPr="002A666C">
              <w:rPr>
                <w:rFonts w:ascii="Times New Roman" w:hAnsi="Times New Roman" w:cs="Times New Roman"/>
                <w:sz w:val="24"/>
                <w:szCs w:val="24"/>
              </w:rPr>
              <w:t xml:space="preserve">  </w:t>
            </w:r>
          </w:p>
        </w:tc>
      </w:tr>
      <w:tr w:rsidR="00765833" w:rsidTr="00CC7419">
        <w:tc>
          <w:tcPr>
            <w:tcW w:w="959" w:type="dxa"/>
            <w:gridSpan w:val="2"/>
            <w:shd w:val="clear" w:color="auto" w:fill="auto"/>
          </w:tcPr>
          <w:p w:rsidR="00765833" w:rsidRPr="00487C7A" w:rsidRDefault="00765833" w:rsidP="00765833">
            <w:pPr>
              <w:jc w:val="both"/>
              <w:rPr>
                <w:rFonts w:ascii="Times New Roman" w:hAnsi="Times New Roman" w:cs="Times New Roman"/>
                <w:sz w:val="24"/>
                <w:szCs w:val="24"/>
              </w:rPr>
            </w:pPr>
          </w:p>
        </w:tc>
        <w:tc>
          <w:tcPr>
            <w:tcW w:w="9178" w:type="dxa"/>
            <w:gridSpan w:val="4"/>
            <w:shd w:val="clear" w:color="auto" w:fill="auto"/>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765833" w:rsidTr="00CC7419">
        <w:tc>
          <w:tcPr>
            <w:tcW w:w="959" w:type="dxa"/>
            <w:gridSpan w:val="2"/>
            <w:shd w:val="clear" w:color="auto" w:fill="auto"/>
          </w:tcPr>
          <w:p w:rsidR="00765833" w:rsidRPr="00487C7A" w:rsidRDefault="00765833" w:rsidP="00765833">
            <w:pPr>
              <w:jc w:val="both"/>
              <w:rPr>
                <w:rFonts w:ascii="Times New Roman" w:hAnsi="Times New Roman" w:cs="Times New Roman"/>
                <w:sz w:val="24"/>
                <w:szCs w:val="24"/>
              </w:rPr>
            </w:pPr>
          </w:p>
        </w:tc>
        <w:tc>
          <w:tcPr>
            <w:tcW w:w="9178" w:type="dxa"/>
            <w:gridSpan w:val="4"/>
            <w:shd w:val="clear" w:color="auto" w:fill="auto"/>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Условия признания победителя уклонившимся от заключения контракта: в соответствии с ч.13 ст. 83.2 Закона о контрактной системе</w:t>
            </w:r>
          </w:p>
        </w:tc>
      </w:tr>
      <w:tr w:rsidR="00765833" w:rsidTr="00CC7419">
        <w:tc>
          <w:tcPr>
            <w:tcW w:w="959" w:type="dxa"/>
            <w:gridSpan w:val="2"/>
            <w:shd w:val="clear" w:color="auto" w:fill="auto"/>
          </w:tcPr>
          <w:p w:rsidR="00765833" w:rsidRPr="00487C7A" w:rsidRDefault="00765833" w:rsidP="00D5459B">
            <w:pPr>
              <w:jc w:val="both"/>
              <w:rPr>
                <w:rFonts w:ascii="Times New Roman" w:hAnsi="Times New Roman" w:cs="Times New Roman"/>
                <w:sz w:val="24"/>
                <w:szCs w:val="24"/>
              </w:rPr>
            </w:pPr>
            <w:r>
              <w:rPr>
                <w:rFonts w:ascii="Times New Roman" w:hAnsi="Times New Roman" w:cs="Times New Roman"/>
                <w:sz w:val="24"/>
                <w:szCs w:val="24"/>
              </w:rPr>
              <w:t>2</w:t>
            </w:r>
            <w:r w:rsidR="00D5459B">
              <w:rPr>
                <w:rFonts w:ascii="Times New Roman" w:hAnsi="Times New Roman" w:cs="Times New Roman"/>
                <w:sz w:val="24"/>
                <w:szCs w:val="24"/>
              </w:rPr>
              <w:t>4</w:t>
            </w:r>
            <w:r>
              <w:rPr>
                <w:rFonts w:ascii="Times New Roman" w:hAnsi="Times New Roman" w:cs="Times New Roman"/>
                <w:sz w:val="24"/>
                <w:szCs w:val="24"/>
              </w:rPr>
              <w:t>.</w:t>
            </w:r>
          </w:p>
        </w:tc>
        <w:tc>
          <w:tcPr>
            <w:tcW w:w="9178" w:type="dxa"/>
            <w:gridSpan w:val="4"/>
            <w:shd w:val="clear" w:color="auto" w:fill="auto"/>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765833" w:rsidTr="009312E9">
        <w:tc>
          <w:tcPr>
            <w:tcW w:w="959" w:type="dxa"/>
            <w:gridSpan w:val="2"/>
          </w:tcPr>
          <w:p w:rsidR="00765833" w:rsidRPr="004C478D" w:rsidRDefault="00765833" w:rsidP="00D5459B">
            <w:pPr>
              <w:jc w:val="both"/>
              <w:rPr>
                <w:rFonts w:ascii="Times New Roman" w:hAnsi="Times New Roman" w:cs="Times New Roman"/>
                <w:sz w:val="24"/>
                <w:szCs w:val="24"/>
              </w:rPr>
            </w:pPr>
            <w:r>
              <w:rPr>
                <w:rFonts w:ascii="Times New Roman" w:hAnsi="Times New Roman" w:cs="Times New Roman"/>
                <w:sz w:val="24"/>
                <w:szCs w:val="24"/>
              </w:rPr>
              <w:t>2</w:t>
            </w:r>
            <w:r w:rsidR="00D5459B">
              <w:rPr>
                <w:rFonts w:ascii="Times New Roman" w:hAnsi="Times New Roman" w:cs="Times New Roman"/>
                <w:sz w:val="24"/>
                <w:szCs w:val="24"/>
              </w:rPr>
              <w:t>4</w:t>
            </w:r>
            <w:r>
              <w:rPr>
                <w:rFonts w:ascii="Times New Roman" w:hAnsi="Times New Roman" w:cs="Times New Roman"/>
                <w:sz w:val="24"/>
                <w:szCs w:val="24"/>
              </w:rPr>
              <w:t>.1</w:t>
            </w:r>
          </w:p>
        </w:tc>
        <w:tc>
          <w:tcPr>
            <w:tcW w:w="4104" w:type="dxa"/>
            <w:gridSpan w:val="2"/>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w:t>
            </w:r>
          </w:p>
          <w:p w:rsidR="00765833" w:rsidRPr="002A666C" w:rsidRDefault="00765833" w:rsidP="00765833">
            <w:pPr>
              <w:jc w:val="both"/>
              <w:rPr>
                <w:rFonts w:ascii="Times New Roman" w:hAnsi="Times New Roman" w:cs="Times New Roman"/>
                <w:sz w:val="24"/>
                <w:szCs w:val="24"/>
              </w:rPr>
            </w:pPr>
          </w:p>
        </w:tc>
        <w:tc>
          <w:tcPr>
            <w:tcW w:w="5074" w:type="dxa"/>
            <w:gridSpan w:val="2"/>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Заказчик вправе принять решение о внесении изменений в извещение о проведении электронного аукциона за 2 дня до даты окончания подачи заявок.</w:t>
            </w:r>
          </w:p>
          <w:p w:rsidR="00765833" w:rsidRPr="002A666C" w:rsidRDefault="00765833" w:rsidP="000645A1">
            <w:pPr>
              <w:jc w:val="both"/>
              <w:rPr>
                <w:rFonts w:ascii="Times New Roman" w:hAnsi="Times New Roman" w:cs="Times New Roman"/>
                <w:sz w:val="24"/>
                <w:szCs w:val="24"/>
              </w:rPr>
            </w:pPr>
            <w:r w:rsidRPr="002A666C">
              <w:rPr>
                <w:rFonts w:ascii="Times New Roman" w:hAnsi="Times New Roman" w:cs="Times New Roman"/>
                <w:sz w:val="24"/>
                <w:szCs w:val="24"/>
              </w:rPr>
              <w:t xml:space="preserve">Дата, </w:t>
            </w:r>
            <w:r w:rsidRPr="000645A1">
              <w:rPr>
                <w:rFonts w:ascii="Times New Roman" w:hAnsi="Times New Roman" w:cs="Times New Roman"/>
                <w:sz w:val="24"/>
                <w:szCs w:val="24"/>
              </w:rPr>
              <w:t>до которой Заказчи</w:t>
            </w:r>
            <w:r w:rsidR="008C3A9F" w:rsidRPr="000645A1">
              <w:rPr>
                <w:rFonts w:ascii="Times New Roman" w:hAnsi="Times New Roman" w:cs="Times New Roman"/>
                <w:sz w:val="24"/>
                <w:szCs w:val="24"/>
              </w:rPr>
              <w:t xml:space="preserve">к вправе внести изменения: </w:t>
            </w:r>
            <w:r w:rsidR="000645A1" w:rsidRPr="000645A1">
              <w:rPr>
                <w:rFonts w:ascii="Times New Roman" w:hAnsi="Times New Roman" w:cs="Times New Roman"/>
                <w:sz w:val="24"/>
                <w:szCs w:val="24"/>
              </w:rPr>
              <w:t>12</w:t>
            </w:r>
            <w:r w:rsidR="00792C00" w:rsidRPr="000645A1">
              <w:rPr>
                <w:rFonts w:ascii="Times New Roman" w:hAnsi="Times New Roman" w:cs="Times New Roman"/>
                <w:sz w:val="24"/>
                <w:szCs w:val="24"/>
              </w:rPr>
              <w:t>.</w:t>
            </w:r>
            <w:r w:rsidR="00D06D6E" w:rsidRPr="000645A1">
              <w:rPr>
                <w:rFonts w:ascii="Times New Roman" w:hAnsi="Times New Roman" w:cs="Times New Roman"/>
                <w:sz w:val="24"/>
                <w:szCs w:val="24"/>
              </w:rPr>
              <w:t>1</w:t>
            </w:r>
            <w:r w:rsidR="00304BC5" w:rsidRPr="000645A1">
              <w:rPr>
                <w:rFonts w:ascii="Times New Roman" w:hAnsi="Times New Roman" w:cs="Times New Roman"/>
                <w:sz w:val="24"/>
                <w:szCs w:val="24"/>
              </w:rPr>
              <w:t>2</w:t>
            </w:r>
            <w:r w:rsidRPr="000645A1">
              <w:rPr>
                <w:rFonts w:ascii="Times New Roman" w:hAnsi="Times New Roman" w:cs="Times New Roman"/>
                <w:sz w:val="24"/>
                <w:szCs w:val="24"/>
              </w:rPr>
              <w:t>.2019 г.</w:t>
            </w:r>
            <w:r w:rsidR="00792C00" w:rsidRPr="000645A1">
              <w:rPr>
                <w:rFonts w:ascii="Times New Roman" w:hAnsi="Times New Roman" w:cs="Times New Roman"/>
                <w:sz w:val="24"/>
                <w:szCs w:val="24"/>
              </w:rPr>
              <w:t xml:space="preserve"> включительно</w:t>
            </w:r>
          </w:p>
        </w:tc>
      </w:tr>
      <w:tr w:rsidR="00765833" w:rsidTr="009312E9">
        <w:tc>
          <w:tcPr>
            <w:tcW w:w="959" w:type="dxa"/>
            <w:gridSpan w:val="2"/>
          </w:tcPr>
          <w:p w:rsidR="00765833" w:rsidRPr="004C478D" w:rsidRDefault="00765833" w:rsidP="00D5459B">
            <w:pPr>
              <w:jc w:val="both"/>
              <w:rPr>
                <w:rFonts w:ascii="Times New Roman" w:hAnsi="Times New Roman" w:cs="Times New Roman"/>
                <w:sz w:val="24"/>
                <w:szCs w:val="24"/>
              </w:rPr>
            </w:pPr>
            <w:r>
              <w:rPr>
                <w:rFonts w:ascii="Times New Roman" w:hAnsi="Times New Roman" w:cs="Times New Roman"/>
                <w:sz w:val="24"/>
                <w:szCs w:val="24"/>
              </w:rPr>
              <w:t>2</w:t>
            </w:r>
            <w:r w:rsidR="00D5459B">
              <w:rPr>
                <w:rFonts w:ascii="Times New Roman" w:hAnsi="Times New Roman" w:cs="Times New Roman"/>
                <w:sz w:val="24"/>
                <w:szCs w:val="24"/>
              </w:rPr>
              <w:t>4</w:t>
            </w:r>
            <w:r>
              <w:rPr>
                <w:rFonts w:ascii="Times New Roman" w:hAnsi="Times New Roman" w:cs="Times New Roman"/>
                <w:sz w:val="24"/>
                <w:szCs w:val="24"/>
              </w:rPr>
              <w:t>.2</w:t>
            </w:r>
          </w:p>
        </w:tc>
        <w:tc>
          <w:tcPr>
            <w:tcW w:w="4104" w:type="dxa"/>
            <w:gridSpan w:val="2"/>
          </w:tcPr>
          <w:p w:rsidR="00765833" w:rsidRPr="004C478D" w:rsidRDefault="00765833" w:rsidP="00765833">
            <w:pPr>
              <w:rPr>
                <w:rFonts w:ascii="Times New Roman" w:hAnsi="Times New Roman" w:cs="Times New Roman"/>
                <w:sz w:val="24"/>
                <w:szCs w:val="24"/>
              </w:rPr>
            </w:pPr>
            <w:r w:rsidRPr="004C478D">
              <w:rPr>
                <w:rFonts w:ascii="Times New Roman" w:hAnsi="Times New Roman" w:cs="Times New Roman"/>
                <w:sz w:val="24"/>
                <w:szCs w:val="24"/>
              </w:rPr>
              <w:t xml:space="preserve">Порядок предоставления </w:t>
            </w:r>
            <w:r w:rsidR="00D5459B">
              <w:rPr>
                <w:rFonts w:ascii="Times New Roman" w:hAnsi="Times New Roman" w:cs="Times New Roman"/>
                <w:sz w:val="24"/>
                <w:szCs w:val="24"/>
              </w:rPr>
              <w:t>р</w:t>
            </w:r>
            <w:r w:rsidRPr="004C478D">
              <w:rPr>
                <w:rFonts w:ascii="Times New Roman" w:hAnsi="Times New Roman" w:cs="Times New Roman"/>
                <w:sz w:val="24"/>
                <w:szCs w:val="24"/>
              </w:rPr>
              <w:t>азъяснений положений</w:t>
            </w:r>
            <w:r>
              <w:rPr>
                <w:rFonts w:ascii="Times New Roman" w:hAnsi="Times New Roman" w:cs="Times New Roman"/>
                <w:sz w:val="24"/>
                <w:szCs w:val="24"/>
              </w:rPr>
              <w:t xml:space="preserve">  </w:t>
            </w:r>
            <w:r w:rsidRPr="004C478D">
              <w:rPr>
                <w:rFonts w:ascii="Times New Roman" w:hAnsi="Times New Roman" w:cs="Times New Roman"/>
                <w:sz w:val="24"/>
                <w:szCs w:val="24"/>
              </w:rPr>
              <w:t xml:space="preserve">документации </w:t>
            </w:r>
            <w:r w:rsidR="00D5459B">
              <w:rPr>
                <w:rFonts w:ascii="Times New Roman" w:hAnsi="Times New Roman" w:cs="Times New Roman"/>
                <w:sz w:val="24"/>
                <w:szCs w:val="24"/>
              </w:rPr>
              <w:t>у</w:t>
            </w:r>
            <w:r w:rsidRPr="004C478D">
              <w:rPr>
                <w:rFonts w:ascii="Times New Roman" w:hAnsi="Times New Roman" w:cs="Times New Roman"/>
                <w:sz w:val="24"/>
                <w:szCs w:val="24"/>
              </w:rPr>
              <w:t>частникам закупки</w:t>
            </w:r>
          </w:p>
          <w:p w:rsidR="00765833" w:rsidRPr="004C478D" w:rsidRDefault="00765833" w:rsidP="00765833">
            <w:pPr>
              <w:jc w:val="both"/>
              <w:rPr>
                <w:rFonts w:ascii="Times New Roman" w:hAnsi="Times New Roman" w:cs="Times New Roman"/>
                <w:sz w:val="24"/>
                <w:szCs w:val="24"/>
              </w:rPr>
            </w:pPr>
          </w:p>
        </w:tc>
        <w:tc>
          <w:tcPr>
            <w:tcW w:w="5074" w:type="dxa"/>
            <w:gridSpan w:val="2"/>
          </w:tcPr>
          <w:p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Любой участник электронного аукциона,</w:t>
            </w:r>
            <w:r>
              <w:rPr>
                <w:rFonts w:ascii="Times New Roman" w:hAnsi="Times New Roman" w:cs="Times New Roman"/>
                <w:sz w:val="24"/>
                <w:szCs w:val="24"/>
              </w:rPr>
              <w:t xml:space="preserve"> </w:t>
            </w:r>
            <w:r w:rsidRPr="004C478D">
              <w:rPr>
                <w:rFonts w:ascii="Times New Roman" w:hAnsi="Times New Roman" w:cs="Times New Roman"/>
                <w:sz w:val="24"/>
                <w:szCs w:val="24"/>
              </w:rPr>
              <w:t>зарегистрированный и аккредитованный на</w:t>
            </w:r>
            <w:r>
              <w:rPr>
                <w:rFonts w:ascii="Times New Roman" w:hAnsi="Times New Roman" w:cs="Times New Roman"/>
                <w:sz w:val="24"/>
                <w:szCs w:val="24"/>
              </w:rPr>
              <w:t xml:space="preserve"> </w:t>
            </w:r>
            <w:r w:rsidRPr="004C478D">
              <w:rPr>
                <w:rFonts w:ascii="Times New Roman" w:hAnsi="Times New Roman" w:cs="Times New Roman"/>
                <w:sz w:val="24"/>
                <w:szCs w:val="24"/>
              </w:rPr>
              <w:t>электронной площадке, вправе направить с</w:t>
            </w:r>
            <w:r>
              <w:rPr>
                <w:rFonts w:ascii="Times New Roman" w:hAnsi="Times New Roman" w:cs="Times New Roman"/>
                <w:sz w:val="24"/>
                <w:szCs w:val="24"/>
              </w:rPr>
              <w:t xml:space="preserve"> </w:t>
            </w:r>
            <w:r w:rsidRPr="004C478D">
              <w:rPr>
                <w:rFonts w:ascii="Times New Roman" w:hAnsi="Times New Roman" w:cs="Times New Roman"/>
                <w:sz w:val="24"/>
                <w:szCs w:val="24"/>
              </w:rPr>
              <w:t>использованием программно-аппаратных</w:t>
            </w:r>
            <w:r>
              <w:rPr>
                <w:rFonts w:ascii="Times New Roman" w:hAnsi="Times New Roman" w:cs="Times New Roman"/>
                <w:sz w:val="24"/>
                <w:szCs w:val="24"/>
              </w:rPr>
              <w:t xml:space="preserve"> </w:t>
            </w:r>
            <w:r w:rsidRPr="004C478D">
              <w:rPr>
                <w:rFonts w:ascii="Times New Roman" w:hAnsi="Times New Roman" w:cs="Times New Roman"/>
                <w:sz w:val="24"/>
                <w:szCs w:val="24"/>
              </w:rPr>
              <w:t>средств электронной площадки на адрес</w:t>
            </w:r>
            <w:r>
              <w:rPr>
                <w:rFonts w:ascii="Times New Roman" w:hAnsi="Times New Roman" w:cs="Times New Roman"/>
                <w:sz w:val="24"/>
                <w:szCs w:val="24"/>
              </w:rPr>
              <w:t xml:space="preserve"> </w:t>
            </w:r>
            <w:r w:rsidRPr="004C478D">
              <w:rPr>
                <w:rFonts w:ascii="Times New Roman" w:hAnsi="Times New Roman" w:cs="Times New Roman"/>
                <w:sz w:val="24"/>
                <w:szCs w:val="24"/>
              </w:rPr>
              <w:lastRenderedPageBreak/>
              <w:t>электронной площадки, на которой</w:t>
            </w:r>
            <w:r>
              <w:rPr>
                <w:rFonts w:ascii="Times New Roman" w:hAnsi="Times New Roman" w:cs="Times New Roman"/>
                <w:sz w:val="24"/>
                <w:szCs w:val="24"/>
              </w:rPr>
              <w:t xml:space="preserve"> </w:t>
            </w:r>
            <w:r w:rsidRPr="004C478D">
              <w:rPr>
                <w:rFonts w:ascii="Times New Roman" w:hAnsi="Times New Roman" w:cs="Times New Roman"/>
                <w:sz w:val="24"/>
                <w:szCs w:val="24"/>
              </w:rPr>
              <w:t>планируется проведение такого аукциона,</w:t>
            </w:r>
            <w:r>
              <w:rPr>
                <w:rFonts w:ascii="Times New Roman" w:hAnsi="Times New Roman" w:cs="Times New Roman"/>
                <w:sz w:val="24"/>
                <w:szCs w:val="24"/>
              </w:rPr>
              <w:t xml:space="preserve"> </w:t>
            </w:r>
            <w:r w:rsidRPr="004C478D">
              <w:rPr>
                <w:rFonts w:ascii="Times New Roman" w:hAnsi="Times New Roman" w:cs="Times New Roman"/>
                <w:sz w:val="24"/>
                <w:szCs w:val="24"/>
              </w:rPr>
              <w:t>запрос о даче разъяснений положений</w:t>
            </w:r>
            <w:r>
              <w:rPr>
                <w:rFonts w:ascii="Times New Roman" w:hAnsi="Times New Roman" w:cs="Times New Roman"/>
                <w:sz w:val="24"/>
                <w:szCs w:val="24"/>
              </w:rPr>
              <w:t xml:space="preserve"> </w:t>
            </w:r>
            <w:r w:rsidRPr="004C478D">
              <w:rPr>
                <w:rFonts w:ascii="Times New Roman" w:hAnsi="Times New Roman" w:cs="Times New Roman"/>
                <w:sz w:val="24"/>
                <w:szCs w:val="24"/>
              </w:rPr>
              <w:t>документации о таком аукционе.</w:t>
            </w:r>
          </w:p>
          <w:p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При этом участник такого аукциона вправе</w:t>
            </w:r>
            <w:r>
              <w:rPr>
                <w:rFonts w:ascii="Times New Roman" w:hAnsi="Times New Roman" w:cs="Times New Roman"/>
                <w:sz w:val="24"/>
                <w:szCs w:val="24"/>
              </w:rPr>
              <w:t xml:space="preserve"> </w:t>
            </w:r>
            <w:r w:rsidRPr="004C478D">
              <w:rPr>
                <w:rFonts w:ascii="Times New Roman" w:hAnsi="Times New Roman" w:cs="Times New Roman"/>
                <w:sz w:val="24"/>
                <w:szCs w:val="24"/>
              </w:rPr>
              <w:t>направить не более чем три запроса о даче</w:t>
            </w:r>
            <w:r>
              <w:rPr>
                <w:rFonts w:ascii="Times New Roman" w:hAnsi="Times New Roman" w:cs="Times New Roman"/>
                <w:sz w:val="24"/>
                <w:szCs w:val="24"/>
              </w:rPr>
              <w:t xml:space="preserve"> </w:t>
            </w:r>
            <w:r w:rsidRPr="004C478D">
              <w:rPr>
                <w:rFonts w:ascii="Times New Roman" w:hAnsi="Times New Roman" w:cs="Times New Roman"/>
                <w:sz w:val="24"/>
                <w:szCs w:val="24"/>
              </w:rPr>
              <w:t>разъяснений положений данной</w:t>
            </w:r>
            <w:r>
              <w:rPr>
                <w:rFonts w:ascii="Times New Roman" w:hAnsi="Times New Roman" w:cs="Times New Roman"/>
                <w:sz w:val="24"/>
                <w:szCs w:val="24"/>
              </w:rPr>
              <w:t xml:space="preserve"> </w:t>
            </w:r>
            <w:r w:rsidRPr="004C478D">
              <w:rPr>
                <w:rFonts w:ascii="Times New Roman" w:hAnsi="Times New Roman" w:cs="Times New Roman"/>
                <w:sz w:val="24"/>
                <w:szCs w:val="24"/>
              </w:rPr>
              <w:t>документации в отношении одного такого</w:t>
            </w:r>
            <w:r>
              <w:rPr>
                <w:rFonts w:ascii="Times New Roman" w:hAnsi="Times New Roman" w:cs="Times New Roman"/>
                <w:sz w:val="24"/>
                <w:szCs w:val="24"/>
              </w:rPr>
              <w:t xml:space="preserve"> </w:t>
            </w:r>
            <w:r w:rsidRPr="004C478D">
              <w:rPr>
                <w:rFonts w:ascii="Times New Roman" w:hAnsi="Times New Roman" w:cs="Times New Roman"/>
                <w:sz w:val="24"/>
                <w:szCs w:val="24"/>
              </w:rPr>
              <w:t>аукциона. В течение одного часа с момента</w:t>
            </w:r>
            <w:r>
              <w:rPr>
                <w:rFonts w:ascii="Times New Roman" w:hAnsi="Times New Roman" w:cs="Times New Roman"/>
                <w:sz w:val="24"/>
                <w:szCs w:val="24"/>
              </w:rPr>
              <w:t xml:space="preserve"> </w:t>
            </w:r>
            <w:r w:rsidRPr="004C478D">
              <w:rPr>
                <w:rFonts w:ascii="Times New Roman" w:hAnsi="Times New Roman" w:cs="Times New Roman"/>
                <w:sz w:val="24"/>
                <w:szCs w:val="24"/>
              </w:rPr>
              <w:t>поступления указанного запроса он</w:t>
            </w:r>
            <w:r>
              <w:rPr>
                <w:rFonts w:ascii="Times New Roman" w:hAnsi="Times New Roman" w:cs="Times New Roman"/>
                <w:sz w:val="24"/>
                <w:szCs w:val="24"/>
              </w:rPr>
              <w:t xml:space="preserve"> </w:t>
            </w:r>
            <w:r w:rsidRPr="004C478D">
              <w:rPr>
                <w:rFonts w:ascii="Times New Roman" w:hAnsi="Times New Roman" w:cs="Times New Roman"/>
                <w:sz w:val="24"/>
                <w:szCs w:val="24"/>
              </w:rPr>
              <w:t>направляется оператором электронной</w:t>
            </w:r>
            <w:r>
              <w:rPr>
                <w:rFonts w:ascii="Times New Roman" w:hAnsi="Times New Roman" w:cs="Times New Roman"/>
                <w:sz w:val="24"/>
                <w:szCs w:val="24"/>
              </w:rPr>
              <w:t xml:space="preserve"> </w:t>
            </w:r>
            <w:r w:rsidRPr="004C478D">
              <w:rPr>
                <w:rFonts w:ascii="Times New Roman" w:hAnsi="Times New Roman" w:cs="Times New Roman"/>
                <w:sz w:val="24"/>
                <w:szCs w:val="24"/>
              </w:rPr>
              <w:t>площадки заказчику.</w:t>
            </w:r>
          </w:p>
          <w:p w:rsidR="00765833" w:rsidRDefault="00765833" w:rsidP="00D5459B">
            <w:pPr>
              <w:jc w:val="both"/>
              <w:rPr>
                <w:rFonts w:ascii="Times New Roman" w:hAnsi="Times New Roman" w:cs="Times New Roman"/>
                <w:sz w:val="24"/>
                <w:szCs w:val="24"/>
              </w:rPr>
            </w:pPr>
            <w:r w:rsidRPr="004C478D">
              <w:rPr>
                <w:rFonts w:ascii="Times New Roman" w:hAnsi="Times New Roman" w:cs="Times New Roman"/>
                <w:sz w:val="24"/>
                <w:szCs w:val="24"/>
              </w:rPr>
              <w:t>В течение двух дней с даты поступления от</w:t>
            </w:r>
            <w:r>
              <w:rPr>
                <w:rFonts w:ascii="Times New Roman" w:hAnsi="Times New Roman" w:cs="Times New Roman"/>
                <w:sz w:val="24"/>
                <w:szCs w:val="24"/>
              </w:rPr>
              <w:t xml:space="preserve"> </w:t>
            </w:r>
            <w:r w:rsidRPr="004C478D">
              <w:rPr>
                <w:rFonts w:ascii="Times New Roman" w:hAnsi="Times New Roman" w:cs="Times New Roman"/>
                <w:sz w:val="24"/>
                <w:szCs w:val="24"/>
              </w:rPr>
              <w:t>опе</w:t>
            </w:r>
            <w:r>
              <w:rPr>
                <w:rFonts w:ascii="Times New Roman" w:hAnsi="Times New Roman" w:cs="Times New Roman"/>
                <w:sz w:val="24"/>
                <w:szCs w:val="24"/>
              </w:rPr>
              <w:t>р</w:t>
            </w:r>
            <w:r w:rsidRPr="004C478D">
              <w:rPr>
                <w:rFonts w:ascii="Times New Roman" w:hAnsi="Times New Roman" w:cs="Times New Roman"/>
                <w:sz w:val="24"/>
                <w:szCs w:val="24"/>
              </w:rPr>
              <w:t>атора электронной площадки</w:t>
            </w:r>
            <w:r>
              <w:rPr>
                <w:rFonts w:ascii="Times New Roman" w:hAnsi="Times New Roman" w:cs="Times New Roman"/>
                <w:sz w:val="24"/>
                <w:szCs w:val="24"/>
              </w:rPr>
              <w:t xml:space="preserve"> </w:t>
            </w:r>
            <w:r w:rsidRPr="004C478D">
              <w:rPr>
                <w:rFonts w:ascii="Times New Roman" w:hAnsi="Times New Roman" w:cs="Times New Roman"/>
                <w:sz w:val="24"/>
                <w:szCs w:val="24"/>
              </w:rPr>
              <w:t>вышеуказанного запроса заказчик</w:t>
            </w:r>
            <w:r>
              <w:rPr>
                <w:rFonts w:ascii="Times New Roman" w:hAnsi="Times New Roman" w:cs="Times New Roman"/>
                <w:sz w:val="24"/>
                <w:szCs w:val="24"/>
              </w:rPr>
              <w:t xml:space="preserve"> </w:t>
            </w:r>
            <w:r w:rsidRPr="004C478D">
              <w:rPr>
                <w:rFonts w:ascii="Times New Roman" w:hAnsi="Times New Roman" w:cs="Times New Roman"/>
                <w:sz w:val="24"/>
                <w:szCs w:val="24"/>
              </w:rPr>
              <w:t>размещает в единой информационной</w:t>
            </w:r>
            <w:r>
              <w:rPr>
                <w:rFonts w:ascii="Times New Roman" w:hAnsi="Times New Roman" w:cs="Times New Roman"/>
                <w:sz w:val="24"/>
                <w:szCs w:val="24"/>
              </w:rPr>
              <w:t xml:space="preserve"> </w:t>
            </w:r>
            <w:r w:rsidRPr="004C478D">
              <w:rPr>
                <w:rFonts w:ascii="Times New Roman" w:hAnsi="Times New Roman" w:cs="Times New Roman"/>
                <w:sz w:val="24"/>
                <w:szCs w:val="24"/>
              </w:rPr>
              <w:t>системе разъяснения положений</w:t>
            </w:r>
            <w:r>
              <w:rPr>
                <w:rFonts w:ascii="Times New Roman" w:hAnsi="Times New Roman" w:cs="Times New Roman"/>
                <w:sz w:val="24"/>
                <w:szCs w:val="24"/>
              </w:rPr>
              <w:t xml:space="preserve"> </w:t>
            </w:r>
            <w:r w:rsidRPr="004C478D">
              <w:rPr>
                <w:rFonts w:ascii="Times New Roman" w:hAnsi="Times New Roman" w:cs="Times New Roman"/>
                <w:sz w:val="24"/>
                <w:szCs w:val="24"/>
              </w:rPr>
              <w:t>документации об электронном аукционе с</w:t>
            </w:r>
            <w:r>
              <w:rPr>
                <w:rFonts w:ascii="Times New Roman" w:hAnsi="Times New Roman" w:cs="Times New Roman"/>
                <w:sz w:val="24"/>
                <w:szCs w:val="24"/>
              </w:rPr>
              <w:t xml:space="preserve"> </w:t>
            </w:r>
            <w:r w:rsidRPr="004C478D">
              <w:rPr>
                <w:rFonts w:ascii="Times New Roman" w:hAnsi="Times New Roman" w:cs="Times New Roman"/>
                <w:sz w:val="24"/>
                <w:szCs w:val="24"/>
              </w:rPr>
              <w:t>указанием предмета запроса, но без</w:t>
            </w:r>
            <w:r>
              <w:rPr>
                <w:rFonts w:ascii="Times New Roman" w:hAnsi="Times New Roman" w:cs="Times New Roman"/>
                <w:sz w:val="24"/>
                <w:szCs w:val="24"/>
              </w:rPr>
              <w:t xml:space="preserve"> </w:t>
            </w:r>
            <w:r w:rsidRPr="004C478D">
              <w:rPr>
                <w:rFonts w:ascii="Times New Roman" w:hAnsi="Times New Roman" w:cs="Times New Roman"/>
                <w:sz w:val="24"/>
                <w:szCs w:val="24"/>
              </w:rPr>
              <w:t>указания участника такого аукциона, от</w:t>
            </w:r>
            <w:r>
              <w:rPr>
                <w:rFonts w:ascii="Times New Roman" w:hAnsi="Times New Roman" w:cs="Times New Roman"/>
                <w:sz w:val="24"/>
                <w:szCs w:val="24"/>
              </w:rPr>
              <w:t xml:space="preserve"> </w:t>
            </w:r>
            <w:r w:rsidRPr="004C478D">
              <w:rPr>
                <w:rFonts w:ascii="Times New Roman" w:hAnsi="Times New Roman" w:cs="Times New Roman"/>
                <w:sz w:val="24"/>
                <w:szCs w:val="24"/>
              </w:rPr>
              <w:t>которого поступил указанный запрос, при</w:t>
            </w:r>
            <w:r>
              <w:rPr>
                <w:rFonts w:ascii="Times New Roman" w:hAnsi="Times New Roman" w:cs="Times New Roman"/>
                <w:sz w:val="24"/>
                <w:szCs w:val="24"/>
              </w:rPr>
              <w:t xml:space="preserve"> </w:t>
            </w:r>
            <w:r w:rsidRPr="004C478D">
              <w:rPr>
                <w:rFonts w:ascii="Times New Roman" w:hAnsi="Times New Roman" w:cs="Times New Roman"/>
                <w:sz w:val="24"/>
                <w:szCs w:val="24"/>
              </w:rPr>
              <w:t>условии, что указанный запрос поступил</w:t>
            </w:r>
            <w:r>
              <w:rPr>
                <w:rFonts w:ascii="Times New Roman" w:hAnsi="Times New Roman" w:cs="Times New Roman"/>
                <w:sz w:val="24"/>
                <w:szCs w:val="24"/>
              </w:rPr>
              <w:t xml:space="preserve"> </w:t>
            </w:r>
            <w:r w:rsidRPr="004C478D">
              <w:rPr>
                <w:rFonts w:ascii="Times New Roman" w:hAnsi="Times New Roman" w:cs="Times New Roman"/>
                <w:sz w:val="24"/>
                <w:szCs w:val="24"/>
              </w:rPr>
              <w:t xml:space="preserve">заказчику не </w:t>
            </w:r>
            <w:r w:rsidRPr="00642611">
              <w:rPr>
                <w:rFonts w:ascii="Times New Roman" w:hAnsi="Times New Roman" w:cs="Times New Roman"/>
                <w:sz w:val="24"/>
                <w:szCs w:val="24"/>
                <w:u w:val="single"/>
              </w:rPr>
              <w:t>позднее чем за три дня до даты</w:t>
            </w:r>
            <w:r w:rsidRPr="004C478D">
              <w:rPr>
                <w:rFonts w:ascii="Times New Roman" w:hAnsi="Times New Roman" w:cs="Times New Roman"/>
                <w:sz w:val="24"/>
                <w:szCs w:val="24"/>
              </w:rPr>
              <w:t xml:space="preserve"> </w:t>
            </w:r>
            <w:r w:rsidRPr="00642611">
              <w:rPr>
                <w:rFonts w:ascii="Times New Roman" w:hAnsi="Times New Roman" w:cs="Times New Roman"/>
                <w:sz w:val="24"/>
                <w:szCs w:val="24"/>
                <w:u w:val="single"/>
              </w:rPr>
              <w:t>окончания срока подачи заявок</w:t>
            </w:r>
            <w:r w:rsidRPr="004C478D">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4C478D">
              <w:rPr>
                <w:rFonts w:ascii="Times New Roman" w:hAnsi="Times New Roman" w:cs="Times New Roman"/>
                <w:sz w:val="24"/>
                <w:szCs w:val="24"/>
              </w:rPr>
              <w:t>участие в таком аукционе</w:t>
            </w:r>
          </w:p>
        </w:tc>
      </w:tr>
      <w:tr w:rsidR="00765833" w:rsidTr="00C37074">
        <w:trPr>
          <w:trHeight w:val="1451"/>
        </w:trPr>
        <w:tc>
          <w:tcPr>
            <w:tcW w:w="959" w:type="dxa"/>
            <w:gridSpan w:val="2"/>
          </w:tcPr>
          <w:p w:rsidR="00765833" w:rsidRPr="004C478D" w:rsidRDefault="00765833" w:rsidP="000E0718">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0E0718">
              <w:rPr>
                <w:rFonts w:ascii="Times New Roman" w:hAnsi="Times New Roman" w:cs="Times New Roman"/>
                <w:sz w:val="24"/>
                <w:szCs w:val="24"/>
              </w:rPr>
              <w:t>4</w:t>
            </w:r>
            <w:r>
              <w:rPr>
                <w:rFonts w:ascii="Times New Roman" w:hAnsi="Times New Roman" w:cs="Times New Roman"/>
                <w:sz w:val="24"/>
                <w:szCs w:val="24"/>
              </w:rPr>
              <w:t>.3</w:t>
            </w:r>
          </w:p>
        </w:tc>
        <w:tc>
          <w:tcPr>
            <w:tcW w:w="4104" w:type="dxa"/>
            <w:gridSpan w:val="2"/>
          </w:tcPr>
          <w:p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Даты начала и окончания срока предоставления</w:t>
            </w:r>
            <w:r>
              <w:rPr>
                <w:rFonts w:ascii="Times New Roman" w:hAnsi="Times New Roman" w:cs="Times New Roman"/>
                <w:sz w:val="24"/>
                <w:szCs w:val="24"/>
              </w:rPr>
              <w:t xml:space="preserve"> </w:t>
            </w:r>
            <w:r w:rsidRPr="004C478D">
              <w:rPr>
                <w:rFonts w:ascii="Times New Roman" w:hAnsi="Times New Roman" w:cs="Times New Roman"/>
                <w:sz w:val="24"/>
                <w:szCs w:val="24"/>
              </w:rPr>
              <w:t>разъяснений</w:t>
            </w:r>
          </w:p>
          <w:p w:rsidR="00765833" w:rsidRPr="004C478D" w:rsidRDefault="00765833" w:rsidP="00765833">
            <w:pPr>
              <w:jc w:val="both"/>
              <w:rPr>
                <w:rFonts w:ascii="Times New Roman" w:hAnsi="Times New Roman" w:cs="Times New Roman"/>
                <w:sz w:val="24"/>
                <w:szCs w:val="24"/>
              </w:rPr>
            </w:pPr>
          </w:p>
        </w:tc>
        <w:tc>
          <w:tcPr>
            <w:tcW w:w="5074" w:type="dxa"/>
            <w:gridSpan w:val="2"/>
          </w:tcPr>
          <w:p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Дата начала предоставления разъяснений:</w:t>
            </w:r>
          </w:p>
          <w:p w:rsidR="00765833" w:rsidRPr="00106D6F" w:rsidRDefault="00642611" w:rsidP="00765833">
            <w:pPr>
              <w:jc w:val="both"/>
              <w:rPr>
                <w:rFonts w:ascii="Times New Roman" w:hAnsi="Times New Roman" w:cs="Times New Roman"/>
                <w:sz w:val="24"/>
                <w:szCs w:val="24"/>
              </w:rPr>
            </w:pPr>
            <w:r w:rsidRPr="00106D6F">
              <w:rPr>
                <w:rFonts w:ascii="Times New Roman" w:hAnsi="Times New Roman" w:cs="Times New Roman"/>
                <w:sz w:val="24"/>
                <w:szCs w:val="24"/>
              </w:rPr>
              <w:t>0</w:t>
            </w:r>
            <w:r w:rsidR="007D51F6" w:rsidRPr="00106D6F">
              <w:rPr>
                <w:rFonts w:ascii="Times New Roman" w:hAnsi="Times New Roman" w:cs="Times New Roman"/>
                <w:sz w:val="24"/>
                <w:szCs w:val="24"/>
              </w:rPr>
              <w:t>5</w:t>
            </w:r>
            <w:r w:rsidR="008C3A9F" w:rsidRPr="00106D6F">
              <w:rPr>
                <w:rFonts w:ascii="Times New Roman" w:hAnsi="Times New Roman" w:cs="Times New Roman"/>
                <w:sz w:val="24"/>
                <w:szCs w:val="24"/>
              </w:rPr>
              <w:t>.1</w:t>
            </w:r>
            <w:r w:rsidR="00C37074" w:rsidRPr="00106D6F">
              <w:rPr>
                <w:rFonts w:ascii="Times New Roman" w:hAnsi="Times New Roman" w:cs="Times New Roman"/>
                <w:sz w:val="24"/>
                <w:szCs w:val="24"/>
              </w:rPr>
              <w:t>2</w:t>
            </w:r>
            <w:r w:rsidR="00765833" w:rsidRPr="00106D6F">
              <w:rPr>
                <w:rFonts w:ascii="Times New Roman" w:hAnsi="Times New Roman" w:cs="Times New Roman"/>
                <w:sz w:val="24"/>
                <w:szCs w:val="24"/>
              </w:rPr>
              <w:t>.2019 г.</w:t>
            </w:r>
          </w:p>
          <w:p w:rsidR="00765833" w:rsidRPr="00106D6F" w:rsidRDefault="00765833" w:rsidP="00765833">
            <w:pPr>
              <w:jc w:val="both"/>
              <w:rPr>
                <w:rFonts w:ascii="Times New Roman" w:hAnsi="Times New Roman" w:cs="Times New Roman"/>
                <w:sz w:val="16"/>
                <w:szCs w:val="16"/>
              </w:rPr>
            </w:pPr>
          </w:p>
          <w:p w:rsidR="00765833" w:rsidRPr="00106D6F" w:rsidRDefault="00765833" w:rsidP="00765833">
            <w:pPr>
              <w:jc w:val="both"/>
              <w:rPr>
                <w:rFonts w:ascii="Times New Roman" w:hAnsi="Times New Roman" w:cs="Times New Roman"/>
                <w:sz w:val="24"/>
                <w:szCs w:val="24"/>
              </w:rPr>
            </w:pPr>
            <w:r w:rsidRPr="00106D6F">
              <w:rPr>
                <w:rFonts w:ascii="Times New Roman" w:hAnsi="Times New Roman" w:cs="Times New Roman"/>
                <w:sz w:val="24"/>
                <w:szCs w:val="24"/>
              </w:rPr>
              <w:t>Дата окончания предоставления</w:t>
            </w:r>
          </w:p>
          <w:p w:rsidR="00765833" w:rsidRDefault="00765833" w:rsidP="00D27F8F">
            <w:pPr>
              <w:jc w:val="both"/>
              <w:rPr>
                <w:rFonts w:ascii="Times New Roman" w:hAnsi="Times New Roman" w:cs="Times New Roman"/>
                <w:sz w:val="24"/>
                <w:szCs w:val="24"/>
              </w:rPr>
            </w:pPr>
            <w:r w:rsidRPr="00106D6F">
              <w:rPr>
                <w:rFonts w:ascii="Times New Roman" w:hAnsi="Times New Roman" w:cs="Times New Roman"/>
                <w:sz w:val="24"/>
                <w:szCs w:val="24"/>
              </w:rPr>
              <w:t>разъяснений:</w:t>
            </w:r>
            <w:r w:rsidR="00C37074" w:rsidRPr="00106D6F">
              <w:rPr>
                <w:rFonts w:ascii="Times New Roman" w:hAnsi="Times New Roman" w:cs="Times New Roman"/>
                <w:sz w:val="24"/>
                <w:szCs w:val="24"/>
              </w:rPr>
              <w:t xml:space="preserve">  </w:t>
            </w:r>
            <w:r w:rsidR="00642611" w:rsidRPr="00106D6F">
              <w:rPr>
                <w:rFonts w:ascii="Times New Roman" w:hAnsi="Times New Roman" w:cs="Times New Roman"/>
                <w:sz w:val="24"/>
                <w:szCs w:val="24"/>
              </w:rPr>
              <w:t>1</w:t>
            </w:r>
            <w:r w:rsidR="00D27F8F">
              <w:rPr>
                <w:rFonts w:ascii="Times New Roman" w:hAnsi="Times New Roman" w:cs="Times New Roman"/>
                <w:sz w:val="24"/>
                <w:szCs w:val="24"/>
              </w:rPr>
              <w:t>3</w:t>
            </w:r>
            <w:r w:rsidR="00C37074" w:rsidRPr="00106D6F">
              <w:rPr>
                <w:rFonts w:ascii="Times New Roman" w:hAnsi="Times New Roman" w:cs="Times New Roman"/>
                <w:sz w:val="24"/>
                <w:szCs w:val="24"/>
              </w:rPr>
              <w:t>.12.</w:t>
            </w:r>
            <w:r w:rsidRPr="00106D6F">
              <w:rPr>
                <w:rFonts w:ascii="Times New Roman" w:hAnsi="Times New Roman" w:cs="Times New Roman"/>
                <w:sz w:val="24"/>
                <w:szCs w:val="24"/>
              </w:rPr>
              <w:t>2019 г.</w:t>
            </w:r>
          </w:p>
        </w:tc>
      </w:tr>
      <w:tr w:rsidR="00765833" w:rsidTr="009312E9">
        <w:tc>
          <w:tcPr>
            <w:tcW w:w="959" w:type="dxa"/>
            <w:gridSpan w:val="2"/>
          </w:tcPr>
          <w:p w:rsidR="00765833" w:rsidRPr="004C478D" w:rsidRDefault="00765833" w:rsidP="000E0718">
            <w:pPr>
              <w:jc w:val="both"/>
              <w:rPr>
                <w:rFonts w:ascii="Times New Roman" w:hAnsi="Times New Roman" w:cs="Times New Roman"/>
                <w:sz w:val="24"/>
                <w:szCs w:val="24"/>
              </w:rPr>
            </w:pPr>
            <w:r>
              <w:rPr>
                <w:rFonts w:ascii="Times New Roman" w:hAnsi="Times New Roman" w:cs="Times New Roman"/>
                <w:sz w:val="24"/>
                <w:szCs w:val="24"/>
              </w:rPr>
              <w:t>2</w:t>
            </w:r>
            <w:r w:rsidR="000E0718">
              <w:rPr>
                <w:rFonts w:ascii="Times New Roman" w:hAnsi="Times New Roman" w:cs="Times New Roman"/>
                <w:sz w:val="24"/>
                <w:szCs w:val="24"/>
              </w:rPr>
              <w:t>4</w:t>
            </w:r>
            <w:r>
              <w:rPr>
                <w:rFonts w:ascii="Times New Roman" w:hAnsi="Times New Roman" w:cs="Times New Roman"/>
                <w:sz w:val="24"/>
                <w:szCs w:val="24"/>
              </w:rPr>
              <w:t>.4</w:t>
            </w:r>
          </w:p>
        </w:tc>
        <w:tc>
          <w:tcPr>
            <w:tcW w:w="4104" w:type="dxa"/>
            <w:gridSpan w:val="2"/>
          </w:tcPr>
          <w:p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Отказ от проведения электронного аукциона</w:t>
            </w:r>
          </w:p>
          <w:p w:rsidR="00765833" w:rsidRPr="004C478D" w:rsidRDefault="00765833" w:rsidP="00765833">
            <w:pPr>
              <w:jc w:val="both"/>
              <w:rPr>
                <w:rFonts w:ascii="Times New Roman" w:hAnsi="Times New Roman" w:cs="Times New Roman"/>
                <w:sz w:val="24"/>
                <w:szCs w:val="24"/>
              </w:rPr>
            </w:pPr>
          </w:p>
        </w:tc>
        <w:tc>
          <w:tcPr>
            <w:tcW w:w="5074" w:type="dxa"/>
            <w:gridSpan w:val="2"/>
          </w:tcPr>
          <w:p w:rsidR="00765833" w:rsidRDefault="00765833" w:rsidP="000E0718">
            <w:pPr>
              <w:jc w:val="both"/>
              <w:rPr>
                <w:rFonts w:ascii="Times New Roman" w:hAnsi="Times New Roman" w:cs="Times New Roman"/>
                <w:sz w:val="24"/>
                <w:szCs w:val="24"/>
              </w:rPr>
            </w:pPr>
            <w:r w:rsidRPr="004C478D">
              <w:rPr>
                <w:rFonts w:ascii="Times New Roman" w:hAnsi="Times New Roman" w:cs="Times New Roman"/>
                <w:sz w:val="24"/>
                <w:szCs w:val="24"/>
              </w:rPr>
              <w:t>Заказчик вправе принять решение об</w:t>
            </w:r>
            <w:r>
              <w:rPr>
                <w:rFonts w:ascii="Times New Roman" w:hAnsi="Times New Roman" w:cs="Times New Roman"/>
                <w:sz w:val="24"/>
                <w:szCs w:val="24"/>
              </w:rPr>
              <w:t xml:space="preserve">   </w:t>
            </w:r>
            <w:r w:rsidRPr="004C478D">
              <w:rPr>
                <w:rFonts w:ascii="Times New Roman" w:hAnsi="Times New Roman" w:cs="Times New Roman"/>
                <w:sz w:val="24"/>
                <w:szCs w:val="24"/>
              </w:rPr>
              <w:t>отказе от проведения электронного</w:t>
            </w:r>
            <w:r>
              <w:rPr>
                <w:rFonts w:ascii="Times New Roman" w:hAnsi="Times New Roman" w:cs="Times New Roman"/>
                <w:sz w:val="24"/>
                <w:szCs w:val="24"/>
              </w:rPr>
              <w:t xml:space="preserve"> </w:t>
            </w:r>
            <w:r w:rsidRPr="004C478D">
              <w:rPr>
                <w:rFonts w:ascii="Times New Roman" w:hAnsi="Times New Roman" w:cs="Times New Roman"/>
                <w:sz w:val="24"/>
                <w:szCs w:val="24"/>
              </w:rPr>
              <w:t>аукциона за 5 дней до даты окончания</w:t>
            </w:r>
            <w:r>
              <w:rPr>
                <w:rFonts w:ascii="Times New Roman" w:hAnsi="Times New Roman" w:cs="Times New Roman"/>
                <w:sz w:val="24"/>
                <w:szCs w:val="24"/>
              </w:rPr>
              <w:t xml:space="preserve"> </w:t>
            </w:r>
            <w:r w:rsidRPr="004C478D">
              <w:rPr>
                <w:rFonts w:ascii="Times New Roman" w:hAnsi="Times New Roman" w:cs="Times New Roman"/>
                <w:sz w:val="24"/>
                <w:szCs w:val="24"/>
              </w:rPr>
              <w:t>подачи заявок.</w:t>
            </w:r>
          </w:p>
        </w:tc>
      </w:tr>
      <w:tr w:rsidR="00765833" w:rsidTr="009312E9">
        <w:tc>
          <w:tcPr>
            <w:tcW w:w="10137" w:type="dxa"/>
            <w:gridSpan w:val="6"/>
          </w:tcPr>
          <w:p w:rsidR="00765833" w:rsidRPr="00CD7E50" w:rsidRDefault="00765833" w:rsidP="0000301F">
            <w:pPr>
              <w:jc w:val="both"/>
              <w:rPr>
                <w:rFonts w:ascii="Times New Roman" w:hAnsi="Times New Roman" w:cs="Times New Roman"/>
                <w:b/>
                <w:sz w:val="24"/>
                <w:szCs w:val="24"/>
              </w:rPr>
            </w:pPr>
            <w:r w:rsidRPr="00CD7E50">
              <w:rPr>
                <w:rFonts w:ascii="Times New Roman" w:hAnsi="Times New Roman" w:cs="Times New Roman"/>
                <w:b/>
                <w:sz w:val="24"/>
                <w:szCs w:val="24"/>
              </w:rPr>
              <w:t>I</w:t>
            </w:r>
            <w:r w:rsidR="0000301F">
              <w:rPr>
                <w:rFonts w:ascii="Times New Roman" w:hAnsi="Times New Roman" w:cs="Times New Roman"/>
                <w:b/>
                <w:sz w:val="24"/>
                <w:szCs w:val="24"/>
                <w:lang w:val="en-US"/>
              </w:rPr>
              <w:t>II</w:t>
            </w:r>
            <w:r w:rsidRPr="00CD7E50">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765833" w:rsidTr="009312E9">
        <w:tc>
          <w:tcPr>
            <w:tcW w:w="959" w:type="dxa"/>
            <w:gridSpan w:val="2"/>
          </w:tcPr>
          <w:p w:rsidR="00765833" w:rsidRPr="004C478D" w:rsidRDefault="000E0718" w:rsidP="00765833">
            <w:pPr>
              <w:jc w:val="both"/>
              <w:rPr>
                <w:rFonts w:ascii="Times New Roman" w:hAnsi="Times New Roman" w:cs="Times New Roman"/>
                <w:sz w:val="24"/>
                <w:szCs w:val="24"/>
              </w:rPr>
            </w:pPr>
            <w:r>
              <w:rPr>
                <w:rFonts w:ascii="Times New Roman" w:hAnsi="Times New Roman" w:cs="Times New Roman"/>
                <w:sz w:val="24"/>
                <w:szCs w:val="24"/>
              </w:rPr>
              <w:t>25</w:t>
            </w:r>
            <w:r w:rsidR="00765833">
              <w:rPr>
                <w:rFonts w:ascii="Times New Roman" w:hAnsi="Times New Roman" w:cs="Times New Roman"/>
                <w:sz w:val="24"/>
                <w:szCs w:val="24"/>
              </w:rPr>
              <w:t>.</w:t>
            </w:r>
          </w:p>
        </w:tc>
        <w:tc>
          <w:tcPr>
            <w:tcW w:w="4104" w:type="dxa"/>
            <w:gridSpan w:val="2"/>
          </w:tcPr>
          <w:p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Размер и порядок обеспечения заявок на участие</w:t>
            </w:r>
            <w:r>
              <w:rPr>
                <w:rFonts w:ascii="Times New Roman" w:hAnsi="Times New Roman" w:cs="Times New Roman"/>
                <w:sz w:val="24"/>
                <w:szCs w:val="24"/>
              </w:rPr>
              <w:t xml:space="preserve"> </w:t>
            </w:r>
            <w:r w:rsidRPr="004C478D">
              <w:rPr>
                <w:rFonts w:ascii="Times New Roman" w:hAnsi="Times New Roman" w:cs="Times New Roman"/>
                <w:sz w:val="24"/>
                <w:szCs w:val="24"/>
              </w:rPr>
              <w:t>в электронном аукционе</w:t>
            </w:r>
            <w:r>
              <w:rPr>
                <w:rFonts w:ascii="Times New Roman" w:hAnsi="Times New Roman" w:cs="Times New Roman"/>
                <w:sz w:val="24"/>
                <w:szCs w:val="24"/>
                <w:vertAlign w:val="superscript"/>
              </w:rPr>
              <w:t>7</w:t>
            </w:r>
          </w:p>
          <w:p w:rsidR="00765833" w:rsidRPr="004C478D" w:rsidRDefault="00765833" w:rsidP="00765833">
            <w:pPr>
              <w:jc w:val="both"/>
              <w:rPr>
                <w:rFonts w:ascii="Times New Roman" w:hAnsi="Times New Roman" w:cs="Times New Roman"/>
                <w:sz w:val="24"/>
                <w:szCs w:val="24"/>
              </w:rPr>
            </w:pPr>
          </w:p>
        </w:tc>
        <w:tc>
          <w:tcPr>
            <w:tcW w:w="5074" w:type="dxa"/>
            <w:gridSpan w:val="2"/>
          </w:tcPr>
          <w:p w:rsidR="00765833" w:rsidRPr="003E44F8"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 xml:space="preserve">Размер </w:t>
            </w:r>
            <w:r w:rsidRPr="003E44F8">
              <w:rPr>
                <w:rFonts w:ascii="Times New Roman" w:hAnsi="Times New Roman" w:cs="Times New Roman"/>
                <w:sz w:val="24"/>
                <w:szCs w:val="24"/>
              </w:rPr>
              <w:t>обеспечения заявок:</w:t>
            </w:r>
          </w:p>
          <w:p w:rsidR="00765833" w:rsidRPr="003E44F8" w:rsidRDefault="00C47212" w:rsidP="00765833">
            <w:pPr>
              <w:jc w:val="both"/>
              <w:rPr>
                <w:rFonts w:ascii="Times New Roman" w:hAnsi="Times New Roman" w:cs="Times New Roman"/>
                <w:sz w:val="24"/>
                <w:szCs w:val="24"/>
              </w:rPr>
            </w:pPr>
            <w:r>
              <w:rPr>
                <w:rFonts w:ascii="Times New Roman" w:hAnsi="Times New Roman" w:cs="Times New Roman"/>
                <w:b/>
                <w:sz w:val="24"/>
                <w:szCs w:val="24"/>
              </w:rPr>
              <w:t>13 560</w:t>
            </w:r>
            <w:r w:rsidR="00765833" w:rsidRPr="003E44F8">
              <w:rPr>
                <w:rFonts w:ascii="Times New Roman" w:hAnsi="Times New Roman" w:cs="Times New Roman"/>
                <w:sz w:val="24"/>
                <w:szCs w:val="24"/>
              </w:rPr>
              <w:t xml:space="preserve"> (</w:t>
            </w:r>
            <w:r>
              <w:rPr>
                <w:rFonts w:ascii="Times New Roman" w:hAnsi="Times New Roman" w:cs="Times New Roman"/>
                <w:sz w:val="24"/>
                <w:szCs w:val="24"/>
              </w:rPr>
              <w:t>тринадцать тысяч пятьсот шестьдесят</w:t>
            </w:r>
            <w:r w:rsidR="00765833" w:rsidRPr="003E44F8">
              <w:rPr>
                <w:rFonts w:ascii="Times New Roman" w:hAnsi="Times New Roman" w:cs="Times New Roman"/>
                <w:sz w:val="24"/>
                <w:szCs w:val="24"/>
              </w:rPr>
              <w:t xml:space="preserve">) </w:t>
            </w:r>
            <w:r w:rsidR="00765833" w:rsidRPr="003E44F8">
              <w:rPr>
                <w:rFonts w:ascii="Times New Roman" w:hAnsi="Times New Roman" w:cs="Times New Roman"/>
                <w:b/>
                <w:sz w:val="24"/>
                <w:szCs w:val="24"/>
              </w:rPr>
              <w:t xml:space="preserve">руб. </w:t>
            </w:r>
            <w:r>
              <w:rPr>
                <w:rFonts w:ascii="Times New Roman" w:hAnsi="Times New Roman" w:cs="Times New Roman"/>
                <w:b/>
                <w:sz w:val="24"/>
                <w:szCs w:val="24"/>
              </w:rPr>
              <w:t>86</w:t>
            </w:r>
            <w:r w:rsidR="00765833" w:rsidRPr="003E44F8">
              <w:rPr>
                <w:rFonts w:ascii="Times New Roman" w:hAnsi="Times New Roman" w:cs="Times New Roman"/>
                <w:b/>
                <w:sz w:val="24"/>
                <w:szCs w:val="24"/>
              </w:rPr>
              <w:t xml:space="preserve"> коп</w:t>
            </w:r>
            <w:r w:rsidR="00765833" w:rsidRPr="003E44F8">
              <w:rPr>
                <w:rFonts w:ascii="Times New Roman" w:hAnsi="Times New Roman" w:cs="Times New Roman"/>
                <w:sz w:val="24"/>
                <w:szCs w:val="24"/>
              </w:rPr>
              <w:t>. (1% от начальной (максимальной) цены контракта).</w:t>
            </w:r>
          </w:p>
          <w:p w:rsidR="000E0718" w:rsidRPr="003E44F8" w:rsidRDefault="00765833" w:rsidP="00765833">
            <w:pPr>
              <w:jc w:val="both"/>
              <w:rPr>
                <w:rFonts w:ascii="Times New Roman" w:hAnsi="Times New Roman" w:cs="Times New Roman"/>
                <w:sz w:val="24"/>
                <w:szCs w:val="24"/>
              </w:rPr>
            </w:pPr>
            <w:r w:rsidRPr="003E44F8">
              <w:rPr>
                <w:rFonts w:ascii="Times New Roman" w:hAnsi="Times New Roman" w:cs="Times New Roman"/>
                <w:sz w:val="24"/>
                <w:szCs w:val="24"/>
              </w:rPr>
              <w:t>НДС не облагается.</w:t>
            </w:r>
          </w:p>
          <w:p w:rsidR="004922E7" w:rsidRDefault="004922E7" w:rsidP="00765833">
            <w:pPr>
              <w:jc w:val="both"/>
              <w:rPr>
                <w:rFonts w:ascii="Times New Roman" w:hAnsi="Times New Roman" w:cs="Times New Roman"/>
                <w:sz w:val="24"/>
                <w:szCs w:val="24"/>
              </w:rPr>
            </w:pPr>
            <w:r w:rsidRPr="003E44F8">
              <w:rPr>
                <w:rFonts w:ascii="Times New Roman" w:hAnsi="Times New Roman" w:cs="Times New Roman"/>
                <w:sz w:val="24"/>
                <w:szCs w:val="24"/>
              </w:rPr>
              <w:t>Обеспечение заявки на</w:t>
            </w:r>
            <w:r w:rsidRPr="004922E7">
              <w:rPr>
                <w:rFonts w:ascii="Times New Roman" w:hAnsi="Times New Roman" w:cs="Times New Roman"/>
                <w:sz w:val="24"/>
                <w:szCs w:val="24"/>
              </w:rPr>
              <w:t xml:space="preserve"> участие</w:t>
            </w:r>
            <w:r>
              <w:rPr>
                <w:rFonts w:ascii="Times New Roman" w:hAnsi="Times New Roman" w:cs="Times New Roman"/>
                <w:sz w:val="24"/>
                <w:szCs w:val="24"/>
              </w:rPr>
              <w:t xml:space="preserve"> в </w:t>
            </w:r>
            <w:r w:rsidRPr="004922E7">
              <w:rPr>
                <w:rFonts w:ascii="Times New Roman" w:hAnsi="Times New Roman" w:cs="Times New Roman"/>
                <w:sz w:val="24"/>
                <w:szCs w:val="24"/>
              </w:rPr>
              <w:t>аукционе может предоставляться участником закупки в виде денежных средств или банковской гарантии. Выбор способа обеспечения заявки на участие</w:t>
            </w:r>
            <w:r w:rsidR="002335C7">
              <w:rPr>
                <w:rFonts w:ascii="Times New Roman" w:hAnsi="Times New Roman" w:cs="Times New Roman"/>
                <w:sz w:val="24"/>
                <w:szCs w:val="24"/>
              </w:rPr>
              <w:t xml:space="preserve"> в аукционе </w:t>
            </w:r>
            <w:r w:rsidRPr="004922E7">
              <w:rPr>
                <w:rFonts w:ascii="Times New Roman" w:hAnsi="Times New Roman" w:cs="Times New Roman"/>
                <w:sz w:val="24"/>
                <w:szCs w:val="24"/>
              </w:rPr>
              <w:t>осуществляется участником закупки</w:t>
            </w:r>
            <w:r w:rsidR="002335C7">
              <w:rPr>
                <w:rFonts w:ascii="Times New Roman" w:hAnsi="Times New Roman" w:cs="Times New Roman"/>
                <w:sz w:val="24"/>
                <w:szCs w:val="24"/>
              </w:rPr>
              <w:t>.</w:t>
            </w:r>
          </w:p>
          <w:p w:rsidR="004922E7" w:rsidRPr="004C478D" w:rsidRDefault="004922E7" w:rsidP="004922E7">
            <w:pPr>
              <w:jc w:val="both"/>
              <w:rPr>
                <w:rFonts w:ascii="Times New Roman" w:hAnsi="Times New Roman" w:cs="Times New Roman"/>
                <w:sz w:val="24"/>
                <w:szCs w:val="24"/>
              </w:rPr>
            </w:pPr>
            <w:r w:rsidRPr="004C478D">
              <w:rPr>
                <w:rFonts w:ascii="Times New Roman" w:hAnsi="Times New Roman" w:cs="Times New Roman"/>
                <w:sz w:val="24"/>
                <w:szCs w:val="24"/>
              </w:rPr>
              <w:t xml:space="preserve">Порядок </w:t>
            </w:r>
            <w:r w:rsidR="006711AF">
              <w:rPr>
                <w:rFonts w:ascii="Times New Roman" w:hAnsi="Times New Roman" w:cs="Times New Roman"/>
                <w:sz w:val="24"/>
                <w:szCs w:val="24"/>
              </w:rPr>
              <w:t>обеспечения</w:t>
            </w:r>
            <w:r w:rsidRPr="004C478D">
              <w:rPr>
                <w:rFonts w:ascii="Times New Roman" w:hAnsi="Times New Roman" w:cs="Times New Roman"/>
                <w:sz w:val="24"/>
                <w:szCs w:val="24"/>
              </w:rPr>
              <w:t>:</w:t>
            </w:r>
          </w:p>
          <w:p w:rsidR="00765833"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В соответствии с правилами и порядком,</w:t>
            </w:r>
            <w:r>
              <w:rPr>
                <w:rFonts w:ascii="Times New Roman" w:hAnsi="Times New Roman" w:cs="Times New Roman"/>
                <w:sz w:val="24"/>
                <w:szCs w:val="24"/>
              </w:rPr>
              <w:t xml:space="preserve"> </w:t>
            </w:r>
            <w:r w:rsidRPr="004C478D">
              <w:rPr>
                <w:rFonts w:ascii="Times New Roman" w:hAnsi="Times New Roman" w:cs="Times New Roman"/>
                <w:sz w:val="24"/>
                <w:szCs w:val="24"/>
              </w:rPr>
              <w:t>определенными оператором электронной</w:t>
            </w:r>
            <w:r>
              <w:rPr>
                <w:rFonts w:ascii="Times New Roman" w:hAnsi="Times New Roman" w:cs="Times New Roman"/>
                <w:sz w:val="24"/>
                <w:szCs w:val="24"/>
              </w:rPr>
              <w:t xml:space="preserve"> </w:t>
            </w:r>
            <w:r w:rsidRPr="004C478D">
              <w:rPr>
                <w:rFonts w:ascii="Times New Roman" w:hAnsi="Times New Roman" w:cs="Times New Roman"/>
                <w:sz w:val="24"/>
                <w:szCs w:val="24"/>
              </w:rPr>
              <w:t>торговой площадки с использованием</w:t>
            </w:r>
            <w:r>
              <w:rPr>
                <w:rFonts w:ascii="Times New Roman" w:hAnsi="Times New Roman" w:cs="Times New Roman"/>
                <w:sz w:val="24"/>
                <w:szCs w:val="24"/>
              </w:rPr>
              <w:t xml:space="preserve"> </w:t>
            </w:r>
            <w:r w:rsidRPr="004C478D">
              <w:rPr>
                <w:rFonts w:ascii="Times New Roman" w:hAnsi="Times New Roman" w:cs="Times New Roman"/>
                <w:sz w:val="24"/>
                <w:szCs w:val="24"/>
              </w:rPr>
              <w:t>специального счета, открытого участником</w:t>
            </w:r>
            <w:r>
              <w:rPr>
                <w:rFonts w:ascii="Times New Roman" w:hAnsi="Times New Roman" w:cs="Times New Roman"/>
                <w:sz w:val="24"/>
                <w:szCs w:val="24"/>
              </w:rPr>
              <w:t xml:space="preserve"> </w:t>
            </w:r>
            <w:r w:rsidRPr="004C478D">
              <w:rPr>
                <w:rFonts w:ascii="Times New Roman" w:hAnsi="Times New Roman" w:cs="Times New Roman"/>
                <w:sz w:val="24"/>
                <w:szCs w:val="24"/>
              </w:rPr>
              <w:t>закупки в одном из банков, перечень</w:t>
            </w:r>
            <w:r>
              <w:rPr>
                <w:rFonts w:ascii="Times New Roman" w:hAnsi="Times New Roman" w:cs="Times New Roman"/>
                <w:sz w:val="24"/>
                <w:szCs w:val="24"/>
              </w:rPr>
              <w:t xml:space="preserve"> </w:t>
            </w:r>
            <w:r w:rsidRPr="004C478D">
              <w:rPr>
                <w:rFonts w:ascii="Times New Roman" w:hAnsi="Times New Roman" w:cs="Times New Roman"/>
                <w:sz w:val="24"/>
                <w:szCs w:val="24"/>
              </w:rPr>
              <w:t>которых утвержден распоряжением</w:t>
            </w:r>
            <w:r>
              <w:rPr>
                <w:rFonts w:ascii="Times New Roman" w:hAnsi="Times New Roman" w:cs="Times New Roman"/>
                <w:sz w:val="24"/>
                <w:szCs w:val="24"/>
              </w:rPr>
              <w:t xml:space="preserve"> </w:t>
            </w:r>
            <w:r w:rsidRPr="004C478D">
              <w:rPr>
                <w:rFonts w:ascii="Times New Roman" w:hAnsi="Times New Roman" w:cs="Times New Roman"/>
                <w:sz w:val="24"/>
                <w:szCs w:val="24"/>
              </w:rPr>
              <w:t xml:space="preserve">Правительства РФ </w:t>
            </w:r>
            <w:r w:rsidRPr="004C478D">
              <w:rPr>
                <w:rFonts w:ascii="Times New Roman" w:hAnsi="Times New Roman" w:cs="Times New Roman"/>
                <w:sz w:val="24"/>
                <w:szCs w:val="24"/>
              </w:rPr>
              <w:lastRenderedPageBreak/>
              <w:t>от 13 июля 2018 г. №1451-р «Об утверждении перечня банков в</w:t>
            </w:r>
            <w:r>
              <w:rPr>
                <w:rFonts w:ascii="Times New Roman" w:hAnsi="Times New Roman" w:cs="Times New Roman"/>
                <w:sz w:val="24"/>
                <w:szCs w:val="24"/>
              </w:rPr>
              <w:t xml:space="preserve"> </w:t>
            </w:r>
            <w:r w:rsidRPr="004C478D">
              <w:rPr>
                <w:rFonts w:ascii="Times New Roman" w:hAnsi="Times New Roman" w:cs="Times New Roman"/>
                <w:sz w:val="24"/>
                <w:szCs w:val="24"/>
              </w:rPr>
              <w:t>соответствии с ч. 10 ст. 44 и ч. 5 ст. 84.1</w:t>
            </w:r>
            <w:r>
              <w:rPr>
                <w:rFonts w:ascii="Times New Roman" w:hAnsi="Times New Roman" w:cs="Times New Roman"/>
                <w:sz w:val="24"/>
                <w:szCs w:val="24"/>
              </w:rPr>
              <w:t xml:space="preserve"> </w:t>
            </w:r>
            <w:r w:rsidRPr="004C478D">
              <w:rPr>
                <w:rFonts w:ascii="Times New Roman" w:hAnsi="Times New Roman" w:cs="Times New Roman"/>
                <w:sz w:val="24"/>
                <w:szCs w:val="24"/>
              </w:rPr>
              <w:t>Федерального закона от 5 апреля 2013 г. №</w:t>
            </w:r>
            <w:r>
              <w:rPr>
                <w:rFonts w:ascii="Times New Roman" w:hAnsi="Times New Roman" w:cs="Times New Roman"/>
                <w:sz w:val="24"/>
                <w:szCs w:val="24"/>
              </w:rPr>
              <w:t xml:space="preserve"> </w:t>
            </w:r>
            <w:r w:rsidRPr="004C478D">
              <w:rPr>
                <w:rFonts w:ascii="Times New Roman" w:hAnsi="Times New Roman" w:cs="Times New Roman"/>
                <w:sz w:val="24"/>
                <w:szCs w:val="24"/>
              </w:rPr>
              <w:t>44-ФЗ»</w:t>
            </w:r>
          </w:p>
        </w:tc>
      </w:tr>
      <w:tr w:rsidR="00765833" w:rsidTr="009312E9">
        <w:tc>
          <w:tcPr>
            <w:tcW w:w="959" w:type="dxa"/>
            <w:gridSpan w:val="2"/>
          </w:tcPr>
          <w:p w:rsidR="00765833" w:rsidRPr="004C478D" w:rsidRDefault="00765833" w:rsidP="000E0718">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0E0718">
              <w:rPr>
                <w:rFonts w:ascii="Times New Roman" w:hAnsi="Times New Roman" w:cs="Times New Roman"/>
                <w:sz w:val="24"/>
                <w:szCs w:val="24"/>
              </w:rPr>
              <w:t>5</w:t>
            </w:r>
            <w:r>
              <w:rPr>
                <w:rFonts w:ascii="Times New Roman" w:hAnsi="Times New Roman" w:cs="Times New Roman"/>
                <w:sz w:val="24"/>
                <w:szCs w:val="24"/>
              </w:rPr>
              <w:t>.1</w:t>
            </w:r>
          </w:p>
        </w:tc>
        <w:tc>
          <w:tcPr>
            <w:tcW w:w="4104" w:type="dxa"/>
            <w:gridSpan w:val="2"/>
          </w:tcPr>
          <w:p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Условия банковской гарантии, предоставляемой в</w:t>
            </w:r>
            <w:r>
              <w:rPr>
                <w:rFonts w:ascii="Times New Roman" w:hAnsi="Times New Roman" w:cs="Times New Roman"/>
                <w:sz w:val="24"/>
                <w:szCs w:val="24"/>
              </w:rPr>
              <w:t xml:space="preserve"> </w:t>
            </w:r>
            <w:r w:rsidRPr="004C478D">
              <w:rPr>
                <w:rFonts w:ascii="Times New Roman" w:hAnsi="Times New Roman" w:cs="Times New Roman"/>
                <w:sz w:val="24"/>
                <w:szCs w:val="24"/>
              </w:rPr>
              <w:t>качестве обеспечения заявки</w:t>
            </w:r>
          </w:p>
          <w:p w:rsidR="00765833" w:rsidRPr="004C478D" w:rsidRDefault="00765833" w:rsidP="00765833">
            <w:pPr>
              <w:jc w:val="both"/>
              <w:rPr>
                <w:rFonts w:ascii="Times New Roman" w:hAnsi="Times New Roman" w:cs="Times New Roman"/>
                <w:sz w:val="24"/>
                <w:szCs w:val="24"/>
              </w:rPr>
            </w:pPr>
          </w:p>
        </w:tc>
        <w:tc>
          <w:tcPr>
            <w:tcW w:w="5074" w:type="dxa"/>
            <w:gridSpan w:val="2"/>
          </w:tcPr>
          <w:p w:rsidR="00765833" w:rsidRPr="002E087A" w:rsidRDefault="00765833" w:rsidP="000E0718">
            <w:pPr>
              <w:jc w:val="both"/>
              <w:rPr>
                <w:rFonts w:ascii="Times New Roman" w:hAnsi="Times New Roman" w:cs="Times New Roman"/>
                <w:sz w:val="24"/>
                <w:szCs w:val="24"/>
              </w:rPr>
            </w:pPr>
            <w:r w:rsidRPr="002E087A">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закупке, должна соответствовать требованиям статьи 45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765833" w:rsidTr="009312E9">
        <w:tc>
          <w:tcPr>
            <w:tcW w:w="959" w:type="dxa"/>
            <w:gridSpan w:val="2"/>
          </w:tcPr>
          <w:p w:rsidR="00765833" w:rsidRPr="004C478D" w:rsidRDefault="00765833" w:rsidP="002335C7">
            <w:pPr>
              <w:jc w:val="both"/>
              <w:rPr>
                <w:rFonts w:ascii="Times New Roman" w:hAnsi="Times New Roman" w:cs="Times New Roman"/>
                <w:sz w:val="24"/>
                <w:szCs w:val="24"/>
              </w:rPr>
            </w:pPr>
            <w:r>
              <w:rPr>
                <w:rFonts w:ascii="Times New Roman" w:hAnsi="Times New Roman" w:cs="Times New Roman"/>
                <w:sz w:val="24"/>
                <w:szCs w:val="24"/>
              </w:rPr>
              <w:t>2</w:t>
            </w:r>
            <w:r w:rsidR="002335C7">
              <w:rPr>
                <w:rFonts w:ascii="Times New Roman" w:hAnsi="Times New Roman" w:cs="Times New Roman"/>
                <w:sz w:val="24"/>
                <w:szCs w:val="24"/>
              </w:rPr>
              <w:t>6</w:t>
            </w:r>
            <w:r>
              <w:rPr>
                <w:rFonts w:ascii="Times New Roman" w:hAnsi="Times New Roman" w:cs="Times New Roman"/>
                <w:sz w:val="24"/>
                <w:szCs w:val="24"/>
              </w:rPr>
              <w:t>.</w:t>
            </w:r>
          </w:p>
        </w:tc>
        <w:tc>
          <w:tcPr>
            <w:tcW w:w="4104" w:type="dxa"/>
            <w:gridSpan w:val="2"/>
          </w:tcPr>
          <w:p w:rsidR="00765833" w:rsidRDefault="00765833" w:rsidP="00765833">
            <w:pPr>
              <w:jc w:val="both"/>
              <w:rPr>
                <w:rFonts w:ascii="Times New Roman" w:hAnsi="Times New Roman" w:cs="Times New Roman"/>
                <w:sz w:val="24"/>
                <w:szCs w:val="24"/>
                <w:vertAlign w:val="superscript"/>
              </w:rPr>
            </w:pPr>
            <w:r w:rsidRPr="004C478D">
              <w:rPr>
                <w:rFonts w:ascii="Times New Roman" w:hAnsi="Times New Roman" w:cs="Times New Roman"/>
                <w:sz w:val="24"/>
                <w:szCs w:val="24"/>
              </w:rPr>
              <w:t xml:space="preserve">Размер обеспечения исполнения контракта </w:t>
            </w:r>
            <w:r>
              <w:rPr>
                <w:rFonts w:ascii="Times New Roman" w:hAnsi="Times New Roman" w:cs="Times New Roman"/>
                <w:sz w:val="24"/>
                <w:szCs w:val="24"/>
                <w:vertAlign w:val="superscript"/>
              </w:rPr>
              <w:t>8</w:t>
            </w:r>
            <w:r w:rsidRPr="004C478D">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9</w:t>
            </w:r>
          </w:p>
          <w:p w:rsidR="00765833" w:rsidRPr="004C478D" w:rsidRDefault="00765833" w:rsidP="00765833">
            <w:pPr>
              <w:jc w:val="both"/>
              <w:rPr>
                <w:rFonts w:ascii="Times New Roman" w:hAnsi="Times New Roman" w:cs="Times New Roman"/>
                <w:sz w:val="24"/>
                <w:szCs w:val="24"/>
              </w:rPr>
            </w:pPr>
          </w:p>
          <w:p w:rsidR="00765833" w:rsidRPr="004C478D" w:rsidRDefault="00765833" w:rsidP="00765833">
            <w:pPr>
              <w:jc w:val="both"/>
              <w:rPr>
                <w:rFonts w:ascii="Times New Roman" w:hAnsi="Times New Roman" w:cs="Times New Roman"/>
                <w:sz w:val="24"/>
                <w:szCs w:val="24"/>
              </w:rPr>
            </w:pPr>
          </w:p>
          <w:p w:rsidR="00765833" w:rsidRPr="004C478D" w:rsidRDefault="00765833" w:rsidP="00765833">
            <w:pPr>
              <w:jc w:val="both"/>
              <w:rPr>
                <w:rFonts w:ascii="Times New Roman" w:hAnsi="Times New Roman" w:cs="Times New Roman"/>
                <w:sz w:val="24"/>
                <w:szCs w:val="24"/>
              </w:rPr>
            </w:pPr>
          </w:p>
        </w:tc>
        <w:tc>
          <w:tcPr>
            <w:tcW w:w="5074" w:type="dxa"/>
            <w:gridSpan w:val="2"/>
          </w:tcPr>
          <w:p w:rsidR="00A25F00" w:rsidRDefault="00765833" w:rsidP="00765833">
            <w:pPr>
              <w:jc w:val="both"/>
              <w:rPr>
                <w:rFonts w:ascii="Times New Roman" w:hAnsi="Times New Roman" w:cs="Times New Roman"/>
                <w:sz w:val="24"/>
                <w:szCs w:val="24"/>
              </w:rPr>
            </w:pPr>
            <w:r w:rsidRPr="002E087A">
              <w:rPr>
                <w:rFonts w:ascii="Times New Roman" w:hAnsi="Times New Roman" w:cs="Times New Roman"/>
                <w:sz w:val="24"/>
                <w:szCs w:val="24"/>
              </w:rPr>
              <w:t>О</w:t>
            </w:r>
            <w:r w:rsidR="00A25F00">
              <w:rPr>
                <w:rFonts w:ascii="Times New Roman" w:hAnsi="Times New Roman" w:cs="Times New Roman"/>
                <w:sz w:val="24"/>
                <w:szCs w:val="24"/>
              </w:rPr>
              <w:t xml:space="preserve">беспечение исполнения контракта </w:t>
            </w:r>
            <w:r w:rsidRPr="002E087A">
              <w:rPr>
                <w:rFonts w:ascii="Times New Roman" w:hAnsi="Times New Roman" w:cs="Times New Roman"/>
                <w:sz w:val="24"/>
                <w:szCs w:val="24"/>
              </w:rPr>
              <w:t>предусмотрено в следующем размере:</w:t>
            </w:r>
            <w:r w:rsidR="001B4647">
              <w:rPr>
                <w:rFonts w:ascii="Times New Roman" w:hAnsi="Times New Roman" w:cs="Times New Roman"/>
                <w:sz w:val="24"/>
                <w:szCs w:val="24"/>
              </w:rPr>
              <w:t xml:space="preserve"> </w:t>
            </w:r>
          </w:p>
          <w:p w:rsidR="007D4CB0" w:rsidRDefault="001B4647" w:rsidP="00765833">
            <w:pPr>
              <w:jc w:val="both"/>
              <w:rPr>
                <w:rFonts w:ascii="Times New Roman" w:hAnsi="Times New Roman" w:cs="Times New Roman"/>
                <w:sz w:val="24"/>
                <w:szCs w:val="24"/>
              </w:rPr>
            </w:pPr>
            <w:r w:rsidRPr="007D4CB0">
              <w:rPr>
                <w:rFonts w:ascii="Times New Roman" w:hAnsi="Times New Roman" w:cs="Times New Roman"/>
                <w:b/>
                <w:sz w:val="24"/>
                <w:szCs w:val="24"/>
              </w:rPr>
              <w:t>135 608</w:t>
            </w:r>
            <w:r>
              <w:rPr>
                <w:rFonts w:ascii="Times New Roman" w:hAnsi="Times New Roman" w:cs="Times New Roman"/>
                <w:sz w:val="24"/>
                <w:szCs w:val="24"/>
              </w:rPr>
              <w:t xml:space="preserve"> (сто тридцать пять тысяч шестьсот восемь) </w:t>
            </w:r>
            <w:r w:rsidRPr="007D4CB0">
              <w:rPr>
                <w:rFonts w:ascii="Times New Roman" w:hAnsi="Times New Roman" w:cs="Times New Roman"/>
                <w:b/>
                <w:sz w:val="24"/>
                <w:szCs w:val="24"/>
              </w:rPr>
              <w:t>руб</w:t>
            </w:r>
            <w:r w:rsidR="007D4CB0">
              <w:rPr>
                <w:rFonts w:ascii="Times New Roman" w:hAnsi="Times New Roman" w:cs="Times New Roman"/>
                <w:b/>
                <w:sz w:val="24"/>
                <w:szCs w:val="24"/>
              </w:rPr>
              <w:t>.</w:t>
            </w:r>
            <w:r w:rsidRPr="007D4CB0">
              <w:rPr>
                <w:rFonts w:ascii="Times New Roman" w:hAnsi="Times New Roman" w:cs="Times New Roman"/>
                <w:b/>
                <w:sz w:val="24"/>
                <w:szCs w:val="24"/>
              </w:rPr>
              <w:t xml:space="preserve"> 64 коп</w:t>
            </w:r>
            <w:r w:rsidR="007D4CB0">
              <w:rPr>
                <w:rFonts w:ascii="Times New Roman" w:hAnsi="Times New Roman" w:cs="Times New Roman"/>
                <w:b/>
                <w:sz w:val="24"/>
                <w:szCs w:val="24"/>
              </w:rPr>
              <w:t>.</w:t>
            </w:r>
            <w:r>
              <w:rPr>
                <w:rFonts w:ascii="Times New Roman" w:hAnsi="Times New Roman" w:cs="Times New Roman"/>
                <w:sz w:val="24"/>
                <w:szCs w:val="24"/>
              </w:rPr>
              <w:t xml:space="preserve"> -</w:t>
            </w:r>
            <w:r w:rsidR="007D4CB0">
              <w:rPr>
                <w:rFonts w:ascii="Times New Roman" w:hAnsi="Times New Roman" w:cs="Times New Roman"/>
                <w:sz w:val="24"/>
                <w:szCs w:val="24"/>
              </w:rPr>
              <w:t xml:space="preserve"> </w:t>
            </w:r>
            <w:r w:rsidR="007D4CB0" w:rsidRPr="00003562">
              <w:rPr>
                <w:rFonts w:ascii="Times New Roman" w:hAnsi="Times New Roman" w:cs="Times New Roman"/>
                <w:b/>
                <w:sz w:val="24"/>
                <w:szCs w:val="24"/>
              </w:rPr>
              <w:t>10 % от начальной (максимальной) цены контракта</w:t>
            </w:r>
            <w:r w:rsidR="007D4CB0">
              <w:rPr>
                <w:rFonts w:ascii="Times New Roman" w:hAnsi="Times New Roman" w:cs="Times New Roman"/>
                <w:sz w:val="24"/>
                <w:szCs w:val="24"/>
              </w:rPr>
              <w:t>.</w:t>
            </w:r>
          </w:p>
          <w:p w:rsidR="00765833" w:rsidRPr="00FE3CA4" w:rsidRDefault="004B73AC" w:rsidP="00765833">
            <w:pPr>
              <w:jc w:val="both"/>
              <w:rPr>
                <w:rFonts w:ascii="Times New Roman" w:hAnsi="Times New Roman" w:cs="Times New Roman"/>
                <w:i/>
              </w:rPr>
            </w:pPr>
            <w:r w:rsidRPr="00FE3CA4">
              <w:rPr>
                <w:rFonts w:ascii="Times New Roman" w:hAnsi="Times New Roman" w:cs="Times New Roman"/>
                <w:i/>
              </w:rPr>
              <w:t>В</w:t>
            </w:r>
            <w:r w:rsidR="00765833" w:rsidRPr="00FE3CA4">
              <w:rPr>
                <w:rFonts w:ascii="Times New Roman" w:hAnsi="Times New Roman" w:cs="Times New Roman"/>
                <w:i/>
              </w:rPr>
              <w:t xml:space="preserve"> случае заключения контракта по результатам определения поставщика (подрядчика, исполнителя) в соответствии с п. 1 ч. 1 ст. 30 Закона о контрактной системе (у субъектов малого предпринимательства, социально ориентированных некоммерческих организаций) размер обеспечения исполнения контракта рассчитывается после определения поставщика (подрядчика, исполнителя) и устанавливается от цены контракта, но не может составлять менее чем размер аванса.</w:t>
            </w:r>
          </w:p>
          <w:p w:rsidR="00765833" w:rsidRPr="00FE3CA4" w:rsidRDefault="00765833" w:rsidP="00765833">
            <w:pPr>
              <w:jc w:val="both"/>
              <w:rPr>
                <w:rFonts w:ascii="Times New Roman" w:hAnsi="Times New Roman" w:cs="Times New Roman"/>
                <w:i/>
              </w:rPr>
            </w:pPr>
            <w:r w:rsidRPr="00FE3CA4">
              <w:rPr>
                <w:rFonts w:ascii="Times New Roman" w:hAnsi="Times New Roman" w:cs="Times New Roman"/>
                <w: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соответствии с ч.8.1 ст. 96 Закона о контрактной системе</w:t>
            </w:r>
            <w:r w:rsidR="00DC04D2" w:rsidRPr="00FE3CA4">
              <w:rPr>
                <w:rFonts w:ascii="Times New Roman" w:hAnsi="Times New Roman" w:cs="Times New Roman"/>
                <w:i/>
              </w:rPr>
              <w:t>.</w:t>
            </w:r>
          </w:p>
          <w:p w:rsidR="00765833" w:rsidRPr="002E087A" w:rsidRDefault="00765833" w:rsidP="00765833">
            <w:pPr>
              <w:jc w:val="both"/>
              <w:rPr>
                <w:rFonts w:ascii="Times New Roman" w:hAnsi="Times New Roman" w:cs="Times New Roman"/>
                <w:sz w:val="24"/>
                <w:szCs w:val="24"/>
              </w:rPr>
            </w:pPr>
            <w:r w:rsidRPr="002E087A">
              <w:rPr>
                <w:rFonts w:ascii="Times New Roman" w:hAnsi="Times New Roman" w:cs="Times New Roman"/>
                <w:sz w:val="24"/>
                <w:szCs w:val="24"/>
              </w:rPr>
              <w:t>Срок предоставления обеспечения</w:t>
            </w:r>
            <w:r w:rsidR="00FE3CA4">
              <w:rPr>
                <w:rFonts w:ascii="Times New Roman" w:hAnsi="Times New Roman" w:cs="Times New Roman"/>
                <w:sz w:val="24"/>
                <w:szCs w:val="24"/>
              </w:rPr>
              <w:t xml:space="preserve"> исполнения контракта</w:t>
            </w:r>
            <w:r w:rsidRPr="002E087A">
              <w:rPr>
                <w:rFonts w:ascii="Times New Roman" w:hAnsi="Times New Roman" w:cs="Times New Roman"/>
                <w:sz w:val="24"/>
                <w:szCs w:val="24"/>
              </w:rPr>
              <w:t xml:space="preserve"> — до момента заключения контракта.</w:t>
            </w:r>
            <w:bookmarkStart w:id="7" w:name="_GoBack"/>
            <w:bookmarkEnd w:id="7"/>
          </w:p>
          <w:p w:rsidR="00765833" w:rsidRPr="002E087A" w:rsidRDefault="00765833" w:rsidP="002335C7">
            <w:pPr>
              <w:jc w:val="both"/>
              <w:rPr>
                <w:rFonts w:ascii="Times New Roman" w:hAnsi="Times New Roman" w:cs="Times New Roman"/>
                <w:sz w:val="24"/>
                <w:szCs w:val="24"/>
              </w:rPr>
            </w:pPr>
            <w:r w:rsidRPr="002E087A">
              <w:rPr>
                <w:rFonts w:ascii="Times New Roman" w:hAnsi="Times New Roman" w:cs="Times New Roman"/>
                <w:sz w:val="24"/>
                <w:szCs w:val="24"/>
              </w:rPr>
              <w:t>НДС не облагается</w:t>
            </w:r>
          </w:p>
        </w:tc>
      </w:tr>
      <w:tr w:rsidR="00765833" w:rsidTr="009312E9">
        <w:tc>
          <w:tcPr>
            <w:tcW w:w="959" w:type="dxa"/>
            <w:gridSpan w:val="2"/>
          </w:tcPr>
          <w:p w:rsidR="00765833" w:rsidRPr="002E7B62" w:rsidRDefault="00765833" w:rsidP="00797D2B">
            <w:pPr>
              <w:jc w:val="both"/>
              <w:rPr>
                <w:rFonts w:ascii="Times New Roman" w:hAnsi="Times New Roman" w:cs="Times New Roman"/>
                <w:sz w:val="24"/>
                <w:szCs w:val="24"/>
              </w:rPr>
            </w:pPr>
            <w:r>
              <w:rPr>
                <w:rFonts w:ascii="Times New Roman" w:hAnsi="Times New Roman" w:cs="Times New Roman"/>
                <w:sz w:val="24"/>
                <w:szCs w:val="24"/>
              </w:rPr>
              <w:t>2</w:t>
            </w:r>
            <w:r w:rsidR="00797D2B">
              <w:rPr>
                <w:rFonts w:ascii="Times New Roman" w:hAnsi="Times New Roman" w:cs="Times New Roman"/>
                <w:sz w:val="24"/>
                <w:szCs w:val="24"/>
              </w:rPr>
              <w:t>6</w:t>
            </w:r>
            <w:r>
              <w:rPr>
                <w:rFonts w:ascii="Times New Roman" w:hAnsi="Times New Roman" w:cs="Times New Roman"/>
                <w:sz w:val="24"/>
                <w:szCs w:val="24"/>
              </w:rPr>
              <w:t>.1</w:t>
            </w:r>
          </w:p>
        </w:tc>
        <w:tc>
          <w:tcPr>
            <w:tcW w:w="4104" w:type="dxa"/>
            <w:gridSpan w:val="2"/>
          </w:tcPr>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Срок и порядок предоставления обеспечения</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исполнения контракта</w:t>
            </w:r>
          </w:p>
          <w:p w:rsidR="00765833" w:rsidRPr="004C478D" w:rsidRDefault="00765833" w:rsidP="00765833">
            <w:pPr>
              <w:jc w:val="both"/>
              <w:rPr>
                <w:rFonts w:ascii="Times New Roman" w:hAnsi="Times New Roman" w:cs="Times New Roman"/>
                <w:sz w:val="24"/>
                <w:szCs w:val="24"/>
              </w:rPr>
            </w:pPr>
          </w:p>
        </w:tc>
        <w:tc>
          <w:tcPr>
            <w:tcW w:w="5074" w:type="dxa"/>
            <w:gridSpan w:val="2"/>
          </w:tcPr>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Порядок внесения: контракт заключается</w:t>
            </w:r>
            <w:r>
              <w:rPr>
                <w:rFonts w:ascii="Times New Roman" w:hAnsi="Times New Roman" w:cs="Times New Roman"/>
                <w:sz w:val="24"/>
                <w:szCs w:val="24"/>
              </w:rPr>
              <w:t xml:space="preserve"> </w:t>
            </w:r>
            <w:r w:rsidRPr="002E7B62">
              <w:rPr>
                <w:rFonts w:ascii="Times New Roman" w:hAnsi="Times New Roman" w:cs="Times New Roman"/>
                <w:sz w:val="24"/>
                <w:szCs w:val="24"/>
              </w:rPr>
              <w:t>после предоставления заказчику</w:t>
            </w:r>
            <w:r>
              <w:rPr>
                <w:rFonts w:ascii="Times New Roman" w:hAnsi="Times New Roman" w:cs="Times New Roman"/>
                <w:sz w:val="24"/>
                <w:szCs w:val="24"/>
              </w:rPr>
              <w:t xml:space="preserve"> </w:t>
            </w:r>
            <w:r w:rsidRPr="002E7B62">
              <w:rPr>
                <w:rFonts w:ascii="Times New Roman" w:hAnsi="Times New Roman" w:cs="Times New Roman"/>
                <w:sz w:val="24"/>
                <w:szCs w:val="24"/>
              </w:rPr>
              <w:t>обеспечения исполнения контракта.</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Обеспечение исполнения контракта может</w:t>
            </w:r>
            <w:r>
              <w:rPr>
                <w:rFonts w:ascii="Times New Roman" w:hAnsi="Times New Roman" w:cs="Times New Roman"/>
                <w:sz w:val="24"/>
                <w:szCs w:val="24"/>
              </w:rPr>
              <w:t xml:space="preserve"> </w:t>
            </w:r>
            <w:r w:rsidRPr="002E7B62">
              <w:rPr>
                <w:rFonts w:ascii="Times New Roman" w:hAnsi="Times New Roman" w:cs="Times New Roman"/>
                <w:sz w:val="24"/>
                <w:szCs w:val="24"/>
              </w:rPr>
              <w:t>быть представлено в виде безотзывной</w:t>
            </w:r>
            <w:r>
              <w:rPr>
                <w:rFonts w:ascii="Times New Roman" w:hAnsi="Times New Roman" w:cs="Times New Roman"/>
                <w:sz w:val="24"/>
                <w:szCs w:val="24"/>
              </w:rPr>
              <w:t xml:space="preserve"> </w:t>
            </w:r>
            <w:r w:rsidRPr="002E7B62">
              <w:rPr>
                <w:rFonts w:ascii="Times New Roman" w:hAnsi="Times New Roman" w:cs="Times New Roman"/>
                <w:sz w:val="24"/>
                <w:szCs w:val="24"/>
              </w:rPr>
              <w:t>банковской гарантии или внесением</w:t>
            </w:r>
            <w:r>
              <w:rPr>
                <w:rFonts w:ascii="Times New Roman" w:hAnsi="Times New Roman" w:cs="Times New Roman"/>
                <w:sz w:val="24"/>
                <w:szCs w:val="24"/>
              </w:rPr>
              <w:t xml:space="preserve"> </w:t>
            </w:r>
            <w:r w:rsidRPr="002E7B62">
              <w:rPr>
                <w:rFonts w:ascii="Times New Roman" w:hAnsi="Times New Roman" w:cs="Times New Roman"/>
                <w:sz w:val="24"/>
                <w:szCs w:val="24"/>
              </w:rPr>
              <w:t>денежных средств на указанный</w:t>
            </w:r>
            <w:r>
              <w:rPr>
                <w:rFonts w:ascii="Times New Roman" w:hAnsi="Times New Roman" w:cs="Times New Roman"/>
                <w:sz w:val="24"/>
                <w:szCs w:val="24"/>
              </w:rPr>
              <w:t xml:space="preserve"> </w:t>
            </w:r>
            <w:r w:rsidRPr="002E7B62">
              <w:rPr>
                <w:rFonts w:ascii="Times New Roman" w:hAnsi="Times New Roman" w:cs="Times New Roman"/>
                <w:sz w:val="24"/>
                <w:szCs w:val="24"/>
              </w:rPr>
              <w:t>заказчиком счет, на котором в</w:t>
            </w:r>
            <w:r>
              <w:rPr>
                <w:rFonts w:ascii="Times New Roman" w:hAnsi="Times New Roman" w:cs="Times New Roman"/>
                <w:sz w:val="24"/>
                <w:szCs w:val="24"/>
              </w:rPr>
              <w:t xml:space="preserve"> </w:t>
            </w:r>
            <w:r w:rsidRPr="002E7B62">
              <w:rPr>
                <w:rFonts w:ascii="Times New Roman" w:hAnsi="Times New Roman" w:cs="Times New Roman"/>
                <w:sz w:val="24"/>
                <w:szCs w:val="24"/>
              </w:rPr>
              <w:t>соответствии с законодательством</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Российской Федерации учитываются</w:t>
            </w:r>
            <w:r>
              <w:rPr>
                <w:rFonts w:ascii="Times New Roman" w:hAnsi="Times New Roman" w:cs="Times New Roman"/>
                <w:sz w:val="24"/>
                <w:szCs w:val="24"/>
              </w:rPr>
              <w:t xml:space="preserve"> </w:t>
            </w:r>
            <w:r w:rsidRPr="002E7B62">
              <w:rPr>
                <w:rFonts w:ascii="Times New Roman" w:hAnsi="Times New Roman" w:cs="Times New Roman"/>
                <w:sz w:val="24"/>
                <w:szCs w:val="24"/>
              </w:rPr>
              <w:t>операции со средствами, поступающими</w:t>
            </w:r>
            <w:r>
              <w:rPr>
                <w:rFonts w:ascii="Times New Roman" w:hAnsi="Times New Roman" w:cs="Times New Roman"/>
                <w:sz w:val="24"/>
                <w:szCs w:val="24"/>
              </w:rPr>
              <w:t xml:space="preserve"> </w:t>
            </w:r>
            <w:r w:rsidRPr="002E7B62">
              <w:rPr>
                <w:rFonts w:ascii="Times New Roman" w:hAnsi="Times New Roman" w:cs="Times New Roman"/>
                <w:sz w:val="24"/>
                <w:szCs w:val="24"/>
              </w:rPr>
              <w:t>заказчику, в размере обеспечения</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исполнения контракта, указанном в</w:t>
            </w:r>
            <w:r>
              <w:rPr>
                <w:rFonts w:ascii="Times New Roman" w:hAnsi="Times New Roman" w:cs="Times New Roman"/>
                <w:sz w:val="24"/>
                <w:szCs w:val="24"/>
              </w:rPr>
              <w:t xml:space="preserve"> </w:t>
            </w:r>
            <w:r w:rsidRPr="002E7B62">
              <w:rPr>
                <w:rFonts w:ascii="Times New Roman" w:hAnsi="Times New Roman" w:cs="Times New Roman"/>
                <w:sz w:val="24"/>
                <w:szCs w:val="24"/>
              </w:rPr>
              <w:t>документации о закупках.</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Безотзывная банковская гарантия должна</w:t>
            </w:r>
            <w:r>
              <w:rPr>
                <w:rFonts w:ascii="Times New Roman" w:hAnsi="Times New Roman" w:cs="Times New Roman"/>
                <w:sz w:val="24"/>
                <w:szCs w:val="24"/>
              </w:rPr>
              <w:t xml:space="preserve"> </w:t>
            </w:r>
            <w:r w:rsidRPr="002E7B62">
              <w:rPr>
                <w:rFonts w:ascii="Times New Roman" w:hAnsi="Times New Roman" w:cs="Times New Roman"/>
                <w:sz w:val="24"/>
                <w:szCs w:val="24"/>
              </w:rPr>
              <w:lastRenderedPageBreak/>
              <w:t>соответствовать требованиям,</w:t>
            </w:r>
            <w:r>
              <w:rPr>
                <w:rFonts w:ascii="Times New Roman" w:hAnsi="Times New Roman" w:cs="Times New Roman"/>
                <w:sz w:val="24"/>
                <w:szCs w:val="24"/>
              </w:rPr>
              <w:t xml:space="preserve"> </w:t>
            </w:r>
            <w:r w:rsidRPr="002E7B62">
              <w:rPr>
                <w:rFonts w:ascii="Times New Roman" w:hAnsi="Times New Roman" w:cs="Times New Roman"/>
                <w:sz w:val="24"/>
                <w:szCs w:val="24"/>
              </w:rPr>
              <w:t>установленным Гражданским кодексом</w:t>
            </w:r>
            <w:r>
              <w:rPr>
                <w:rFonts w:ascii="Times New Roman" w:hAnsi="Times New Roman" w:cs="Times New Roman"/>
                <w:sz w:val="24"/>
                <w:szCs w:val="24"/>
              </w:rPr>
              <w:t xml:space="preserve"> </w:t>
            </w:r>
            <w:r w:rsidRPr="002E7B62">
              <w:rPr>
                <w:rFonts w:ascii="Times New Roman" w:hAnsi="Times New Roman" w:cs="Times New Roman"/>
                <w:sz w:val="24"/>
                <w:szCs w:val="24"/>
              </w:rPr>
              <w:t>Российской Федерации, а также иным</w:t>
            </w:r>
            <w:r>
              <w:rPr>
                <w:rFonts w:ascii="Times New Roman" w:hAnsi="Times New Roman" w:cs="Times New Roman"/>
                <w:sz w:val="24"/>
                <w:szCs w:val="24"/>
              </w:rPr>
              <w:t xml:space="preserve"> </w:t>
            </w:r>
            <w:r w:rsidRPr="002E7B62">
              <w:rPr>
                <w:rFonts w:ascii="Times New Roman" w:hAnsi="Times New Roman" w:cs="Times New Roman"/>
                <w:sz w:val="24"/>
                <w:szCs w:val="24"/>
              </w:rPr>
              <w:t>законодательством Российской Федерации.</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Способ обеспечения исполнения контракта</w:t>
            </w:r>
            <w:r>
              <w:rPr>
                <w:rFonts w:ascii="Times New Roman" w:hAnsi="Times New Roman" w:cs="Times New Roman"/>
                <w:sz w:val="24"/>
                <w:szCs w:val="24"/>
              </w:rPr>
              <w:t xml:space="preserve"> </w:t>
            </w:r>
            <w:r w:rsidRPr="002E7B62">
              <w:rPr>
                <w:rFonts w:ascii="Times New Roman" w:hAnsi="Times New Roman" w:cs="Times New Roman"/>
                <w:sz w:val="24"/>
                <w:szCs w:val="24"/>
              </w:rPr>
              <w:t>определяется участником аукциона, с</w:t>
            </w:r>
            <w:r>
              <w:rPr>
                <w:rFonts w:ascii="Times New Roman" w:hAnsi="Times New Roman" w:cs="Times New Roman"/>
                <w:sz w:val="24"/>
                <w:szCs w:val="24"/>
              </w:rPr>
              <w:t xml:space="preserve"> </w:t>
            </w:r>
            <w:r w:rsidRPr="002E7B62">
              <w:rPr>
                <w:rFonts w:ascii="Times New Roman" w:hAnsi="Times New Roman" w:cs="Times New Roman"/>
                <w:sz w:val="24"/>
                <w:szCs w:val="24"/>
              </w:rPr>
              <w:t>которым заключается контракт,</w:t>
            </w:r>
            <w:r>
              <w:rPr>
                <w:rFonts w:ascii="Times New Roman" w:hAnsi="Times New Roman" w:cs="Times New Roman"/>
                <w:sz w:val="24"/>
                <w:szCs w:val="24"/>
              </w:rPr>
              <w:t xml:space="preserve"> </w:t>
            </w:r>
            <w:r w:rsidRPr="002E7B62">
              <w:rPr>
                <w:rFonts w:ascii="Times New Roman" w:hAnsi="Times New Roman" w:cs="Times New Roman"/>
                <w:sz w:val="24"/>
                <w:szCs w:val="24"/>
              </w:rPr>
              <w:t>самостоятельно.</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Срок внесения обеспечения - до момента</w:t>
            </w:r>
            <w:r>
              <w:rPr>
                <w:rFonts w:ascii="Times New Roman" w:hAnsi="Times New Roman" w:cs="Times New Roman"/>
                <w:sz w:val="24"/>
                <w:szCs w:val="24"/>
              </w:rPr>
              <w:t xml:space="preserve"> </w:t>
            </w:r>
            <w:r w:rsidRPr="002E7B62">
              <w:rPr>
                <w:rFonts w:ascii="Times New Roman" w:hAnsi="Times New Roman" w:cs="Times New Roman"/>
                <w:sz w:val="24"/>
                <w:szCs w:val="24"/>
              </w:rPr>
              <w:t>заключения контракта.</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Реквизиты счета для внесения обеспечения</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исполнения контракта:</w:t>
            </w:r>
          </w:p>
          <w:p w:rsidR="00697320" w:rsidRDefault="00697320" w:rsidP="00765833">
            <w:pPr>
              <w:jc w:val="both"/>
              <w:rPr>
                <w:rFonts w:ascii="Times New Roman" w:hAnsi="Times New Roman" w:cs="Times New Roman"/>
                <w:sz w:val="24"/>
                <w:szCs w:val="24"/>
              </w:rPr>
            </w:pP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Наименование заказчика:</w:t>
            </w:r>
          </w:p>
          <w:p w:rsidR="00765833" w:rsidRPr="00F87CF0" w:rsidRDefault="00765833" w:rsidP="00765833">
            <w:pPr>
              <w:jc w:val="both"/>
              <w:rPr>
                <w:rFonts w:ascii="Times New Roman" w:hAnsi="Times New Roman" w:cs="Times New Roman"/>
                <w:sz w:val="24"/>
                <w:szCs w:val="24"/>
              </w:rPr>
            </w:pPr>
            <w:r w:rsidRPr="00F87CF0">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765833" w:rsidRPr="00F87CF0" w:rsidRDefault="00765833" w:rsidP="00765833">
            <w:pPr>
              <w:jc w:val="both"/>
              <w:rPr>
                <w:rFonts w:ascii="Times New Roman" w:hAnsi="Times New Roman" w:cs="Times New Roman"/>
                <w:sz w:val="24"/>
                <w:szCs w:val="24"/>
              </w:rPr>
            </w:pPr>
            <w:r w:rsidRPr="00F87CF0">
              <w:rPr>
                <w:rFonts w:ascii="Times New Roman" w:hAnsi="Times New Roman" w:cs="Times New Roman"/>
                <w:sz w:val="24"/>
                <w:szCs w:val="24"/>
              </w:rPr>
              <w:t xml:space="preserve">ИНН   7728013512/КПП   772801001 </w:t>
            </w:r>
          </w:p>
          <w:p w:rsidR="00765833" w:rsidRPr="00F87CF0" w:rsidRDefault="00765833" w:rsidP="00765833">
            <w:pPr>
              <w:jc w:val="both"/>
              <w:rPr>
                <w:rFonts w:ascii="Times New Roman" w:hAnsi="Times New Roman" w:cs="Times New Roman"/>
                <w:sz w:val="24"/>
                <w:szCs w:val="24"/>
              </w:rPr>
            </w:pPr>
            <w:r w:rsidRPr="00F87CF0">
              <w:rPr>
                <w:rFonts w:ascii="Times New Roman" w:hAnsi="Times New Roman" w:cs="Times New Roman"/>
                <w:sz w:val="24"/>
                <w:szCs w:val="24"/>
              </w:rPr>
              <w:t>Банковские реквизиты: УФК по г. Москве</w:t>
            </w:r>
          </w:p>
          <w:p w:rsidR="00765833" w:rsidRPr="00F87CF0" w:rsidRDefault="00765833" w:rsidP="00765833">
            <w:pPr>
              <w:jc w:val="both"/>
              <w:rPr>
                <w:rFonts w:ascii="Times New Roman" w:hAnsi="Times New Roman" w:cs="Times New Roman"/>
                <w:sz w:val="24"/>
                <w:szCs w:val="24"/>
              </w:rPr>
            </w:pPr>
            <w:r w:rsidRPr="00F87CF0">
              <w:rPr>
                <w:rFonts w:ascii="Times New Roman" w:hAnsi="Times New Roman" w:cs="Times New Roman"/>
                <w:sz w:val="24"/>
                <w:szCs w:val="24"/>
              </w:rPr>
              <w:t>т/с 40501810845252000079</w:t>
            </w:r>
          </w:p>
          <w:p w:rsidR="00765833" w:rsidRPr="00F87CF0" w:rsidRDefault="00765833" w:rsidP="00765833">
            <w:pPr>
              <w:jc w:val="both"/>
              <w:rPr>
                <w:rFonts w:ascii="Times New Roman" w:hAnsi="Times New Roman" w:cs="Times New Roman"/>
                <w:sz w:val="24"/>
                <w:szCs w:val="24"/>
              </w:rPr>
            </w:pPr>
            <w:r w:rsidRPr="00F87CF0">
              <w:rPr>
                <w:rFonts w:ascii="Times New Roman" w:hAnsi="Times New Roman" w:cs="Times New Roman"/>
                <w:sz w:val="24"/>
                <w:szCs w:val="24"/>
              </w:rPr>
              <w:t>ГУ Банка России по ЦФО</w:t>
            </w:r>
          </w:p>
          <w:p w:rsidR="00765833" w:rsidRPr="002E7B62" w:rsidRDefault="00765833" w:rsidP="00765833">
            <w:pPr>
              <w:jc w:val="both"/>
              <w:rPr>
                <w:rFonts w:ascii="Times New Roman" w:hAnsi="Times New Roman" w:cs="Times New Roman"/>
                <w:sz w:val="24"/>
                <w:szCs w:val="24"/>
              </w:rPr>
            </w:pPr>
            <w:r w:rsidRPr="00F87CF0">
              <w:rPr>
                <w:rFonts w:ascii="Times New Roman" w:hAnsi="Times New Roman" w:cs="Times New Roman"/>
                <w:sz w:val="24"/>
                <w:szCs w:val="24"/>
              </w:rPr>
              <w:t>л/с 20736Ц83220 БИК 044525000</w:t>
            </w:r>
            <w:r w:rsidRPr="002E7B62">
              <w:rPr>
                <w:rFonts w:ascii="Times New Roman" w:hAnsi="Times New Roman" w:cs="Times New Roman"/>
                <w:sz w:val="24"/>
                <w:szCs w:val="24"/>
              </w:rPr>
              <w:t xml:space="preserve"> .</w:t>
            </w:r>
          </w:p>
          <w:p w:rsidR="00697320" w:rsidRDefault="00697320" w:rsidP="00765833">
            <w:pPr>
              <w:jc w:val="both"/>
              <w:rPr>
                <w:rFonts w:ascii="Times New Roman" w:hAnsi="Times New Roman" w:cs="Times New Roman"/>
                <w:sz w:val="24"/>
                <w:szCs w:val="24"/>
              </w:rPr>
            </w:pPr>
          </w:p>
          <w:p w:rsidR="00765833"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 xml:space="preserve">Особенности внесения: </w:t>
            </w:r>
          </w:p>
          <w:p w:rsidR="00765833" w:rsidRPr="002E7B62" w:rsidRDefault="004B73AC" w:rsidP="00765833">
            <w:pPr>
              <w:jc w:val="both"/>
              <w:rPr>
                <w:rFonts w:ascii="Times New Roman" w:hAnsi="Times New Roman" w:cs="Times New Roman"/>
                <w:sz w:val="24"/>
                <w:szCs w:val="24"/>
              </w:rPr>
            </w:pPr>
            <w:r>
              <w:rPr>
                <w:rFonts w:ascii="Times New Roman" w:hAnsi="Times New Roman" w:cs="Times New Roman"/>
                <w:sz w:val="24"/>
                <w:szCs w:val="24"/>
              </w:rPr>
              <w:t xml:space="preserve">ВАРИАНТ 1. </w:t>
            </w:r>
            <w:r w:rsidR="00765833" w:rsidRPr="002E7B62">
              <w:rPr>
                <w:rFonts w:ascii="Times New Roman" w:hAnsi="Times New Roman" w:cs="Times New Roman"/>
                <w:sz w:val="24"/>
                <w:szCs w:val="24"/>
              </w:rPr>
              <w:t>Предоставление Поставщиком</w:t>
            </w:r>
          </w:p>
          <w:p w:rsidR="00765833"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обеспечения исполнения Контракта путем</w:t>
            </w:r>
            <w:r>
              <w:rPr>
                <w:rFonts w:ascii="Times New Roman" w:hAnsi="Times New Roman" w:cs="Times New Roman"/>
                <w:sz w:val="24"/>
                <w:szCs w:val="24"/>
              </w:rPr>
              <w:t xml:space="preserve"> </w:t>
            </w:r>
            <w:r w:rsidRPr="002E7B62">
              <w:rPr>
                <w:rFonts w:ascii="Times New Roman" w:hAnsi="Times New Roman" w:cs="Times New Roman"/>
                <w:sz w:val="24"/>
                <w:szCs w:val="24"/>
              </w:rPr>
              <w:t>внесения денежных средств на счет</w:t>
            </w:r>
            <w:r>
              <w:rPr>
                <w:rFonts w:ascii="Times New Roman" w:hAnsi="Times New Roman" w:cs="Times New Roman"/>
                <w:sz w:val="24"/>
                <w:szCs w:val="24"/>
              </w:rPr>
              <w:t xml:space="preserve"> </w:t>
            </w:r>
            <w:r w:rsidRPr="002E7B62">
              <w:rPr>
                <w:rFonts w:ascii="Times New Roman" w:hAnsi="Times New Roman" w:cs="Times New Roman"/>
                <w:sz w:val="24"/>
                <w:szCs w:val="24"/>
              </w:rPr>
              <w:t>Заказчика.</w:t>
            </w:r>
          </w:p>
          <w:p w:rsidR="004B73AC" w:rsidRDefault="004B73AC" w:rsidP="00765833">
            <w:pPr>
              <w:jc w:val="both"/>
              <w:rPr>
                <w:rFonts w:ascii="Times New Roman" w:hAnsi="Times New Roman" w:cs="Times New Roman"/>
                <w:sz w:val="24"/>
                <w:szCs w:val="24"/>
              </w:rPr>
            </w:pP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ВАРИАНТ</w:t>
            </w:r>
            <w:r w:rsidR="004B73AC">
              <w:rPr>
                <w:rFonts w:ascii="Times New Roman" w:hAnsi="Times New Roman" w:cs="Times New Roman"/>
                <w:sz w:val="24"/>
                <w:szCs w:val="24"/>
              </w:rPr>
              <w:t xml:space="preserve"> 2. </w:t>
            </w:r>
            <w:r w:rsidRPr="002E7B62">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2E7B62">
              <w:rPr>
                <w:rFonts w:ascii="Times New Roman" w:hAnsi="Times New Roman" w:cs="Times New Roman"/>
                <w:sz w:val="24"/>
                <w:szCs w:val="24"/>
              </w:rPr>
              <w:t>Поставщиком обеспечения исполнения</w:t>
            </w:r>
            <w:r>
              <w:rPr>
                <w:rFonts w:ascii="Times New Roman" w:hAnsi="Times New Roman" w:cs="Times New Roman"/>
                <w:sz w:val="24"/>
                <w:szCs w:val="24"/>
              </w:rPr>
              <w:t xml:space="preserve"> </w:t>
            </w:r>
            <w:r w:rsidRPr="002E7B62">
              <w:rPr>
                <w:rFonts w:ascii="Times New Roman" w:hAnsi="Times New Roman" w:cs="Times New Roman"/>
                <w:sz w:val="24"/>
                <w:szCs w:val="24"/>
              </w:rPr>
              <w:t>Контракта в форме банковской гарантии.</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Банковская гарантия должна</w:t>
            </w:r>
            <w:r>
              <w:rPr>
                <w:rFonts w:ascii="Times New Roman" w:hAnsi="Times New Roman" w:cs="Times New Roman"/>
                <w:sz w:val="24"/>
                <w:szCs w:val="24"/>
              </w:rPr>
              <w:t xml:space="preserve"> </w:t>
            </w:r>
            <w:r w:rsidRPr="002E7B62">
              <w:rPr>
                <w:rFonts w:ascii="Times New Roman" w:hAnsi="Times New Roman" w:cs="Times New Roman"/>
                <w:sz w:val="24"/>
                <w:szCs w:val="24"/>
              </w:rPr>
              <w:t>соответствовать требованиям,</w:t>
            </w:r>
            <w:r>
              <w:rPr>
                <w:rFonts w:ascii="Times New Roman" w:hAnsi="Times New Roman" w:cs="Times New Roman"/>
                <w:sz w:val="24"/>
                <w:szCs w:val="24"/>
              </w:rPr>
              <w:t xml:space="preserve"> </w:t>
            </w:r>
            <w:r w:rsidRPr="002E7B62">
              <w:rPr>
                <w:rFonts w:ascii="Times New Roman" w:hAnsi="Times New Roman" w:cs="Times New Roman"/>
                <w:sz w:val="24"/>
                <w:szCs w:val="24"/>
              </w:rPr>
              <w:t>установленным ч.2 ст.45 Закона о</w:t>
            </w:r>
            <w:r>
              <w:rPr>
                <w:rFonts w:ascii="Times New Roman" w:hAnsi="Times New Roman" w:cs="Times New Roman"/>
                <w:sz w:val="24"/>
                <w:szCs w:val="24"/>
              </w:rPr>
              <w:t xml:space="preserve"> </w:t>
            </w:r>
            <w:r w:rsidRPr="002E7B62">
              <w:rPr>
                <w:rFonts w:ascii="Times New Roman" w:hAnsi="Times New Roman" w:cs="Times New Roman"/>
                <w:sz w:val="24"/>
                <w:szCs w:val="24"/>
              </w:rPr>
              <w:t>контрактной системе.</w:t>
            </w:r>
          </w:p>
          <w:p w:rsidR="00765833" w:rsidRPr="002E7B62" w:rsidRDefault="00765833" w:rsidP="00765833">
            <w:pPr>
              <w:jc w:val="both"/>
              <w:rPr>
                <w:rFonts w:ascii="Times New Roman" w:hAnsi="Times New Roman" w:cs="Times New Roman"/>
                <w:sz w:val="24"/>
                <w:szCs w:val="24"/>
              </w:rPr>
            </w:pPr>
            <w:r w:rsidRPr="007D4CB0">
              <w:rPr>
                <w:rFonts w:ascii="Times New Roman" w:hAnsi="Times New Roman" w:cs="Times New Roman"/>
                <w:sz w:val="24"/>
                <w:szCs w:val="24"/>
              </w:rPr>
              <w:t>Получатель: -</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Срок действия банковской гарантии</w:t>
            </w:r>
            <w:r>
              <w:rPr>
                <w:rFonts w:ascii="Times New Roman" w:hAnsi="Times New Roman" w:cs="Times New Roman"/>
                <w:sz w:val="24"/>
                <w:szCs w:val="24"/>
              </w:rPr>
              <w:t xml:space="preserve"> </w:t>
            </w:r>
            <w:r w:rsidRPr="002E7B62">
              <w:rPr>
                <w:rFonts w:ascii="Times New Roman" w:hAnsi="Times New Roman" w:cs="Times New Roman"/>
                <w:sz w:val="24"/>
                <w:szCs w:val="24"/>
              </w:rPr>
              <w:t>устанавливается с учетом требований пп. 5</w:t>
            </w:r>
            <w:r>
              <w:rPr>
                <w:rFonts w:ascii="Times New Roman" w:hAnsi="Times New Roman" w:cs="Times New Roman"/>
                <w:sz w:val="24"/>
                <w:szCs w:val="24"/>
              </w:rPr>
              <w:t xml:space="preserve"> </w:t>
            </w:r>
            <w:r w:rsidRPr="002E7B62">
              <w:rPr>
                <w:rFonts w:ascii="Times New Roman" w:hAnsi="Times New Roman" w:cs="Times New Roman"/>
                <w:sz w:val="24"/>
                <w:szCs w:val="24"/>
              </w:rPr>
              <w:t>ч. 2 ст. 45 и ст. 96 Закона о контрактной</w:t>
            </w:r>
            <w:r>
              <w:rPr>
                <w:rFonts w:ascii="Times New Roman" w:hAnsi="Times New Roman" w:cs="Times New Roman"/>
                <w:sz w:val="24"/>
                <w:szCs w:val="24"/>
              </w:rPr>
              <w:t xml:space="preserve"> </w:t>
            </w:r>
            <w:r w:rsidRPr="002E7B62">
              <w:rPr>
                <w:rFonts w:ascii="Times New Roman" w:hAnsi="Times New Roman" w:cs="Times New Roman"/>
                <w:sz w:val="24"/>
                <w:szCs w:val="24"/>
              </w:rPr>
              <w:t>системе.</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Контракт заключается после</w:t>
            </w:r>
            <w:r>
              <w:rPr>
                <w:rFonts w:ascii="Times New Roman" w:hAnsi="Times New Roman" w:cs="Times New Roman"/>
                <w:sz w:val="24"/>
                <w:szCs w:val="24"/>
              </w:rPr>
              <w:t xml:space="preserve"> </w:t>
            </w:r>
            <w:r w:rsidRPr="002E7B62">
              <w:rPr>
                <w:rFonts w:ascii="Times New Roman" w:hAnsi="Times New Roman" w:cs="Times New Roman"/>
                <w:sz w:val="24"/>
                <w:szCs w:val="24"/>
              </w:rPr>
              <w:t>предоставления участником закупки, с</w:t>
            </w:r>
            <w:r>
              <w:rPr>
                <w:rFonts w:ascii="Times New Roman" w:hAnsi="Times New Roman" w:cs="Times New Roman"/>
                <w:sz w:val="24"/>
                <w:szCs w:val="24"/>
              </w:rPr>
              <w:t xml:space="preserve"> </w:t>
            </w:r>
            <w:r w:rsidRPr="002E7B62">
              <w:rPr>
                <w:rFonts w:ascii="Times New Roman" w:hAnsi="Times New Roman" w:cs="Times New Roman"/>
                <w:sz w:val="24"/>
                <w:szCs w:val="24"/>
              </w:rPr>
              <w:t>которым заключается контракт,</w:t>
            </w:r>
            <w:r>
              <w:rPr>
                <w:rFonts w:ascii="Times New Roman" w:hAnsi="Times New Roman" w:cs="Times New Roman"/>
                <w:sz w:val="24"/>
                <w:szCs w:val="24"/>
              </w:rPr>
              <w:t xml:space="preserve"> </w:t>
            </w:r>
            <w:r w:rsidRPr="002E7B62">
              <w:rPr>
                <w:rFonts w:ascii="Times New Roman" w:hAnsi="Times New Roman" w:cs="Times New Roman"/>
                <w:sz w:val="24"/>
                <w:szCs w:val="24"/>
              </w:rPr>
              <w:t>обеспечения исполнения контракта в</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соответствии с Законом о контрактной</w:t>
            </w:r>
            <w:r>
              <w:rPr>
                <w:rFonts w:ascii="Times New Roman" w:hAnsi="Times New Roman" w:cs="Times New Roman"/>
                <w:sz w:val="24"/>
                <w:szCs w:val="24"/>
              </w:rPr>
              <w:t xml:space="preserve"> </w:t>
            </w:r>
            <w:r w:rsidRPr="002E7B62">
              <w:rPr>
                <w:rFonts w:ascii="Times New Roman" w:hAnsi="Times New Roman" w:cs="Times New Roman"/>
                <w:sz w:val="24"/>
                <w:szCs w:val="24"/>
              </w:rPr>
              <w:t>системе.</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В случае непредставления участником</w:t>
            </w:r>
            <w:r>
              <w:rPr>
                <w:rFonts w:ascii="Times New Roman" w:hAnsi="Times New Roman" w:cs="Times New Roman"/>
                <w:sz w:val="24"/>
                <w:szCs w:val="24"/>
              </w:rPr>
              <w:t xml:space="preserve"> </w:t>
            </w:r>
            <w:r w:rsidRPr="002E7B62">
              <w:rPr>
                <w:rFonts w:ascii="Times New Roman" w:hAnsi="Times New Roman" w:cs="Times New Roman"/>
                <w:sz w:val="24"/>
                <w:szCs w:val="24"/>
              </w:rPr>
              <w:t>закупки, с которым заключается контракт,</w:t>
            </w:r>
            <w:r>
              <w:rPr>
                <w:rFonts w:ascii="Times New Roman" w:hAnsi="Times New Roman" w:cs="Times New Roman"/>
                <w:sz w:val="24"/>
                <w:szCs w:val="24"/>
              </w:rPr>
              <w:t xml:space="preserve"> </w:t>
            </w:r>
            <w:r w:rsidRPr="002E7B62">
              <w:rPr>
                <w:rFonts w:ascii="Times New Roman" w:hAnsi="Times New Roman" w:cs="Times New Roman"/>
                <w:sz w:val="24"/>
                <w:szCs w:val="24"/>
              </w:rPr>
              <w:t>обеспечения исполнения контракта в срок,</w:t>
            </w:r>
          </w:p>
          <w:p w:rsidR="00765833" w:rsidRDefault="00765833" w:rsidP="00797D2B">
            <w:pPr>
              <w:jc w:val="both"/>
              <w:rPr>
                <w:rFonts w:ascii="Times New Roman" w:hAnsi="Times New Roman" w:cs="Times New Roman"/>
                <w:sz w:val="24"/>
                <w:szCs w:val="24"/>
              </w:rPr>
            </w:pPr>
            <w:r w:rsidRPr="002E7B62">
              <w:rPr>
                <w:rFonts w:ascii="Times New Roman" w:hAnsi="Times New Roman" w:cs="Times New Roman"/>
                <w:sz w:val="24"/>
                <w:szCs w:val="24"/>
              </w:rPr>
              <w:t>установленный для заключения контракта,</w:t>
            </w:r>
            <w:r>
              <w:rPr>
                <w:rFonts w:ascii="Times New Roman" w:hAnsi="Times New Roman" w:cs="Times New Roman"/>
                <w:sz w:val="24"/>
                <w:szCs w:val="24"/>
              </w:rPr>
              <w:t xml:space="preserve"> </w:t>
            </w:r>
            <w:r w:rsidRPr="002E7B62">
              <w:rPr>
                <w:rFonts w:ascii="Times New Roman" w:hAnsi="Times New Roman" w:cs="Times New Roman"/>
                <w:sz w:val="24"/>
                <w:szCs w:val="24"/>
              </w:rPr>
              <w:t>такой участник считается уклонившимся</w:t>
            </w:r>
            <w:r>
              <w:rPr>
                <w:rFonts w:ascii="Times New Roman" w:hAnsi="Times New Roman" w:cs="Times New Roman"/>
                <w:sz w:val="24"/>
                <w:szCs w:val="24"/>
              </w:rPr>
              <w:t xml:space="preserve"> </w:t>
            </w:r>
            <w:r w:rsidRPr="002E7B62">
              <w:rPr>
                <w:rFonts w:ascii="Times New Roman" w:hAnsi="Times New Roman" w:cs="Times New Roman"/>
                <w:sz w:val="24"/>
                <w:szCs w:val="24"/>
              </w:rPr>
              <w:t>от заключения контракта.</w:t>
            </w:r>
          </w:p>
        </w:tc>
      </w:tr>
      <w:tr w:rsidR="00765833" w:rsidTr="009312E9">
        <w:tc>
          <w:tcPr>
            <w:tcW w:w="959" w:type="dxa"/>
            <w:gridSpan w:val="2"/>
          </w:tcPr>
          <w:p w:rsidR="00765833" w:rsidRPr="002E7B62" w:rsidRDefault="00765833" w:rsidP="00797D2B">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797D2B">
              <w:rPr>
                <w:rFonts w:ascii="Times New Roman" w:hAnsi="Times New Roman" w:cs="Times New Roman"/>
                <w:sz w:val="24"/>
                <w:szCs w:val="24"/>
              </w:rPr>
              <w:t>6</w:t>
            </w:r>
            <w:r>
              <w:rPr>
                <w:rFonts w:ascii="Times New Roman" w:hAnsi="Times New Roman" w:cs="Times New Roman"/>
                <w:sz w:val="24"/>
                <w:szCs w:val="24"/>
              </w:rPr>
              <w:t>.2</w:t>
            </w:r>
          </w:p>
        </w:tc>
        <w:tc>
          <w:tcPr>
            <w:tcW w:w="4104" w:type="dxa"/>
            <w:gridSpan w:val="2"/>
          </w:tcPr>
          <w:p w:rsidR="00765833" w:rsidRPr="004C478D"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 xml:space="preserve">Требование к банковской гарантии </w:t>
            </w:r>
          </w:p>
          <w:p w:rsidR="00765833" w:rsidRPr="004C478D" w:rsidRDefault="00765833" w:rsidP="00765833">
            <w:pPr>
              <w:jc w:val="both"/>
              <w:rPr>
                <w:rFonts w:ascii="Times New Roman" w:hAnsi="Times New Roman" w:cs="Times New Roman"/>
                <w:sz w:val="24"/>
                <w:szCs w:val="24"/>
              </w:rPr>
            </w:pPr>
          </w:p>
        </w:tc>
        <w:tc>
          <w:tcPr>
            <w:tcW w:w="5074" w:type="dxa"/>
            <w:gridSpan w:val="2"/>
          </w:tcPr>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Требования к банковской гарантии</w:t>
            </w:r>
            <w:r>
              <w:rPr>
                <w:rFonts w:ascii="Times New Roman" w:hAnsi="Times New Roman" w:cs="Times New Roman"/>
                <w:sz w:val="24"/>
                <w:szCs w:val="24"/>
              </w:rPr>
              <w:t xml:space="preserve"> </w:t>
            </w:r>
            <w:r w:rsidRPr="002E7B62">
              <w:rPr>
                <w:rFonts w:ascii="Times New Roman" w:hAnsi="Times New Roman" w:cs="Times New Roman"/>
                <w:sz w:val="24"/>
                <w:szCs w:val="24"/>
              </w:rPr>
              <w:t>утверждены постановлением</w:t>
            </w:r>
            <w:r>
              <w:rPr>
                <w:rFonts w:ascii="Times New Roman" w:hAnsi="Times New Roman" w:cs="Times New Roman"/>
                <w:sz w:val="24"/>
                <w:szCs w:val="24"/>
              </w:rPr>
              <w:t xml:space="preserve"> </w:t>
            </w:r>
            <w:r w:rsidRPr="002E7B62">
              <w:rPr>
                <w:rFonts w:ascii="Times New Roman" w:hAnsi="Times New Roman" w:cs="Times New Roman"/>
                <w:sz w:val="24"/>
                <w:szCs w:val="24"/>
              </w:rPr>
              <w:t>Правительства Российской Федерации от 8</w:t>
            </w:r>
            <w:r>
              <w:rPr>
                <w:rFonts w:ascii="Times New Roman" w:hAnsi="Times New Roman" w:cs="Times New Roman"/>
                <w:sz w:val="24"/>
                <w:szCs w:val="24"/>
              </w:rPr>
              <w:t xml:space="preserve"> </w:t>
            </w:r>
            <w:r w:rsidRPr="002E7B62">
              <w:rPr>
                <w:rFonts w:ascii="Times New Roman" w:hAnsi="Times New Roman" w:cs="Times New Roman"/>
                <w:sz w:val="24"/>
                <w:szCs w:val="24"/>
              </w:rPr>
              <w:t xml:space="preserve">ноября 2013 г. № </w:t>
            </w:r>
            <w:r w:rsidRPr="002E7B62">
              <w:rPr>
                <w:rFonts w:ascii="Times New Roman" w:hAnsi="Times New Roman" w:cs="Times New Roman"/>
                <w:sz w:val="24"/>
                <w:szCs w:val="24"/>
              </w:rPr>
              <w:lastRenderedPageBreak/>
              <w:t>1005 «О банковских</w:t>
            </w:r>
            <w:r>
              <w:rPr>
                <w:rFonts w:ascii="Times New Roman" w:hAnsi="Times New Roman" w:cs="Times New Roman"/>
                <w:sz w:val="24"/>
                <w:szCs w:val="24"/>
              </w:rPr>
              <w:t xml:space="preserve"> </w:t>
            </w:r>
            <w:r w:rsidRPr="002E7B62">
              <w:rPr>
                <w:rFonts w:ascii="Times New Roman" w:hAnsi="Times New Roman" w:cs="Times New Roman"/>
                <w:sz w:val="24"/>
                <w:szCs w:val="24"/>
              </w:rPr>
              <w:t>гарантиях, используемых для целей</w:t>
            </w:r>
            <w:r>
              <w:rPr>
                <w:rFonts w:ascii="Times New Roman" w:hAnsi="Times New Roman" w:cs="Times New Roman"/>
                <w:sz w:val="24"/>
                <w:szCs w:val="24"/>
              </w:rPr>
              <w:t xml:space="preserve"> </w:t>
            </w:r>
            <w:r w:rsidRPr="002E7B62">
              <w:rPr>
                <w:rFonts w:ascii="Times New Roman" w:hAnsi="Times New Roman" w:cs="Times New Roman"/>
                <w:sz w:val="24"/>
                <w:szCs w:val="24"/>
              </w:rPr>
              <w:t>Федерального закона «О контрактной</w:t>
            </w:r>
            <w:r>
              <w:rPr>
                <w:rFonts w:ascii="Times New Roman" w:hAnsi="Times New Roman" w:cs="Times New Roman"/>
                <w:sz w:val="24"/>
                <w:szCs w:val="24"/>
              </w:rPr>
              <w:t xml:space="preserve"> </w:t>
            </w:r>
            <w:r w:rsidRPr="002E7B62">
              <w:rPr>
                <w:rFonts w:ascii="Times New Roman" w:hAnsi="Times New Roman" w:cs="Times New Roman"/>
                <w:sz w:val="24"/>
                <w:szCs w:val="24"/>
              </w:rPr>
              <w:t>системе в сфере закупок товаров, работ,</w:t>
            </w:r>
            <w:r>
              <w:rPr>
                <w:rFonts w:ascii="Times New Roman" w:hAnsi="Times New Roman" w:cs="Times New Roman"/>
                <w:sz w:val="24"/>
                <w:szCs w:val="24"/>
              </w:rPr>
              <w:t xml:space="preserve"> </w:t>
            </w:r>
            <w:r w:rsidRPr="002E7B62">
              <w:rPr>
                <w:rFonts w:ascii="Times New Roman" w:hAnsi="Times New Roman" w:cs="Times New Roman"/>
                <w:sz w:val="24"/>
                <w:szCs w:val="24"/>
              </w:rPr>
              <w:t>услуг для обеспечения государственных и</w:t>
            </w:r>
            <w:r>
              <w:rPr>
                <w:rFonts w:ascii="Times New Roman" w:hAnsi="Times New Roman" w:cs="Times New Roman"/>
                <w:sz w:val="24"/>
                <w:szCs w:val="24"/>
              </w:rPr>
              <w:t xml:space="preserve"> </w:t>
            </w:r>
            <w:r w:rsidRPr="002E7B62">
              <w:rPr>
                <w:rFonts w:ascii="Times New Roman" w:hAnsi="Times New Roman" w:cs="Times New Roman"/>
                <w:sz w:val="24"/>
                <w:szCs w:val="24"/>
              </w:rPr>
              <w:t>муниципальных нужд».</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Банковская гарантия оформляется в</w:t>
            </w:r>
            <w:r>
              <w:rPr>
                <w:rFonts w:ascii="Times New Roman" w:hAnsi="Times New Roman" w:cs="Times New Roman"/>
                <w:sz w:val="24"/>
                <w:szCs w:val="24"/>
              </w:rPr>
              <w:t xml:space="preserve"> </w:t>
            </w:r>
            <w:r w:rsidRPr="002E7B62">
              <w:rPr>
                <w:rFonts w:ascii="Times New Roman" w:hAnsi="Times New Roman" w:cs="Times New Roman"/>
                <w:sz w:val="24"/>
                <w:szCs w:val="24"/>
              </w:rPr>
              <w:t>письменной форме на бумажном носителе</w:t>
            </w:r>
            <w:r>
              <w:rPr>
                <w:rFonts w:ascii="Times New Roman" w:hAnsi="Times New Roman" w:cs="Times New Roman"/>
                <w:sz w:val="24"/>
                <w:szCs w:val="24"/>
              </w:rPr>
              <w:t xml:space="preserve"> </w:t>
            </w:r>
            <w:r w:rsidRPr="002E7B62">
              <w:rPr>
                <w:rFonts w:ascii="Times New Roman" w:hAnsi="Times New Roman" w:cs="Times New Roman"/>
                <w:sz w:val="24"/>
                <w:szCs w:val="24"/>
              </w:rPr>
              <w:t>или в форме электронного документа,</w:t>
            </w:r>
            <w:r w:rsidR="00A25F00">
              <w:rPr>
                <w:rFonts w:ascii="Times New Roman" w:hAnsi="Times New Roman" w:cs="Times New Roman"/>
                <w:sz w:val="24"/>
                <w:szCs w:val="24"/>
              </w:rPr>
              <w:t xml:space="preserve"> </w:t>
            </w:r>
            <w:r w:rsidRPr="002E7B62">
              <w:rPr>
                <w:rFonts w:ascii="Times New Roman" w:hAnsi="Times New Roman" w:cs="Times New Roman"/>
                <w:sz w:val="24"/>
                <w:szCs w:val="24"/>
              </w:rPr>
              <w:t>подписанного усиленной</w:t>
            </w:r>
            <w:r>
              <w:rPr>
                <w:rFonts w:ascii="Times New Roman" w:hAnsi="Times New Roman" w:cs="Times New Roman"/>
                <w:sz w:val="24"/>
                <w:szCs w:val="24"/>
              </w:rPr>
              <w:t xml:space="preserve"> </w:t>
            </w:r>
            <w:r w:rsidRPr="002E7B62">
              <w:rPr>
                <w:rFonts w:ascii="Times New Roman" w:hAnsi="Times New Roman" w:cs="Times New Roman"/>
                <w:sz w:val="24"/>
                <w:szCs w:val="24"/>
              </w:rPr>
              <w:t>неквалифицированной электронной</w:t>
            </w:r>
            <w:r>
              <w:rPr>
                <w:rFonts w:ascii="Times New Roman" w:hAnsi="Times New Roman" w:cs="Times New Roman"/>
                <w:sz w:val="24"/>
                <w:szCs w:val="24"/>
              </w:rPr>
              <w:t xml:space="preserve"> </w:t>
            </w:r>
            <w:r w:rsidRPr="002E7B62">
              <w:rPr>
                <w:rFonts w:ascii="Times New Roman" w:hAnsi="Times New Roman" w:cs="Times New Roman"/>
                <w:sz w:val="24"/>
                <w:szCs w:val="24"/>
              </w:rPr>
              <w:t>подписью лица, имеющего право</w:t>
            </w:r>
            <w:r>
              <w:rPr>
                <w:rFonts w:ascii="Times New Roman" w:hAnsi="Times New Roman" w:cs="Times New Roman"/>
                <w:sz w:val="24"/>
                <w:szCs w:val="24"/>
              </w:rPr>
              <w:t xml:space="preserve"> </w:t>
            </w:r>
            <w:r w:rsidRPr="002E7B62">
              <w:rPr>
                <w:rFonts w:ascii="Times New Roman" w:hAnsi="Times New Roman" w:cs="Times New Roman"/>
                <w:sz w:val="24"/>
                <w:szCs w:val="24"/>
              </w:rPr>
              <w:t>действовать от имени Гаранта на условиях,</w:t>
            </w:r>
            <w:r>
              <w:rPr>
                <w:rFonts w:ascii="Times New Roman" w:hAnsi="Times New Roman" w:cs="Times New Roman"/>
                <w:sz w:val="24"/>
                <w:szCs w:val="24"/>
              </w:rPr>
              <w:t xml:space="preserve"> </w:t>
            </w:r>
            <w:r w:rsidRPr="002E7B62">
              <w:rPr>
                <w:rFonts w:ascii="Times New Roman" w:hAnsi="Times New Roman" w:cs="Times New Roman"/>
                <w:sz w:val="24"/>
                <w:szCs w:val="24"/>
              </w:rPr>
              <w:t>определенных гражданским</w:t>
            </w:r>
            <w:r>
              <w:rPr>
                <w:rFonts w:ascii="Times New Roman" w:hAnsi="Times New Roman" w:cs="Times New Roman"/>
                <w:sz w:val="24"/>
                <w:szCs w:val="24"/>
              </w:rPr>
              <w:t xml:space="preserve"> </w:t>
            </w:r>
            <w:r w:rsidRPr="002E7B62">
              <w:rPr>
                <w:rFonts w:ascii="Times New Roman" w:hAnsi="Times New Roman" w:cs="Times New Roman"/>
                <w:sz w:val="24"/>
                <w:szCs w:val="24"/>
              </w:rPr>
              <w:t>законодательством и ст. 45 Закона о</w:t>
            </w:r>
            <w:r>
              <w:rPr>
                <w:rFonts w:ascii="Times New Roman" w:hAnsi="Times New Roman" w:cs="Times New Roman"/>
                <w:sz w:val="24"/>
                <w:szCs w:val="24"/>
              </w:rPr>
              <w:t xml:space="preserve"> </w:t>
            </w:r>
            <w:r w:rsidRPr="002E7B62">
              <w:rPr>
                <w:rFonts w:ascii="Times New Roman" w:hAnsi="Times New Roman" w:cs="Times New Roman"/>
                <w:sz w:val="24"/>
                <w:szCs w:val="24"/>
              </w:rPr>
              <w:t>контрактной системе. Банковская гарантия</w:t>
            </w:r>
            <w:r>
              <w:rPr>
                <w:rFonts w:ascii="Times New Roman" w:hAnsi="Times New Roman" w:cs="Times New Roman"/>
                <w:sz w:val="24"/>
                <w:szCs w:val="24"/>
              </w:rPr>
              <w:t xml:space="preserve"> </w:t>
            </w:r>
            <w:r w:rsidRPr="002E7B62">
              <w:rPr>
                <w:rFonts w:ascii="Times New Roman" w:hAnsi="Times New Roman" w:cs="Times New Roman"/>
                <w:sz w:val="24"/>
                <w:szCs w:val="24"/>
              </w:rPr>
              <w:t>должна быть безотзывной и должна</w:t>
            </w:r>
            <w:r>
              <w:rPr>
                <w:rFonts w:ascii="Times New Roman" w:hAnsi="Times New Roman" w:cs="Times New Roman"/>
                <w:sz w:val="24"/>
                <w:szCs w:val="24"/>
              </w:rPr>
              <w:t xml:space="preserve"> </w:t>
            </w:r>
            <w:r w:rsidRPr="002E7B62">
              <w:rPr>
                <w:rFonts w:ascii="Times New Roman" w:hAnsi="Times New Roman" w:cs="Times New Roman"/>
                <w:sz w:val="24"/>
                <w:szCs w:val="24"/>
              </w:rPr>
              <w:t>содержать обязательства Гаранта</w:t>
            </w:r>
            <w:r>
              <w:rPr>
                <w:rFonts w:ascii="Times New Roman" w:hAnsi="Times New Roman" w:cs="Times New Roman"/>
                <w:sz w:val="24"/>
                <w:szCs w:val="24"/>
              </w:rPr>
              <w:t xml:space="preserve"> </w:t>
            </w:r>
            <w:r w:rsidRPr="002E7B62">
              <w:rPr>
                <w:rFonts w:ascii="Times New Roman" w:hAnsi="Times New Roman" w:cs="Times New Roman"/>
                <w:sz w:val="24"/>
                <w:szCs w:val="24"/>
              </w:rPr>
              <w:t>выплатить Бенефициару сумму Гарантии</w:t>
            </w:r>
            <w:r>
              <w:rPr>
                <w:rFonts w:ascii="Times New Roman" w:hAnsi="Times New Roman" w:cs="Times New Roman"/>
                <w:sz w:val="24"/>
                <w:szCs w:val="24"/>
              </w:rPr>
              <w:t xml:space="preserve"> </w:t>
            </w:r>
            <w:r w:rsidRPr="002E7B62">
              <w:rPr>
                <w:rFonts w:ascii="Times New Roman" w:hAnsi="Times New Roman" w:cs="Times New Roman"/>
                <w:sz w:val="24"/>
                <w:szCs w:val="24"/>
              </w:rPr>
              <w:t>или ее часть, а именно:</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 обязательство уплатить сумму неустойки</w:t>
            </w:r>
            <w:r>
              <w:rPr>
                <w:rFonts w:ascii="Times New Roman" w:hAnsi="Times New Roman" w:cs="Times New Roman"/>
                <w:sz w:val="24"/>
                <w:szCs w:val="24"/>
              </w:rPr>
              <w:t xml:space="preserve"> </w:t>
            </w:r>
            <w:r w:rsidRPr="002E7B62">
              <w:rPr>
                <w:rFonts w:ascii="Times New Roman" w:hAnsi="Times New Roman" w:cs="Times New Roman"/>
                <w:sz w:val="24"/>
                <w:szCs w:val="24"/>
              </w:rPr>
              <w:t>(штрафа, пеней) предусмотренных</w:t>
            </w:r>
            <w:r>
              <w:rPr>
                <w:rFonts w:ascii="Times New Roman" w:hAnsi="Times New Roman" w:cs="Times New Roman"/>
                <w:sz w:val="24"/>
                <w:szCs w:val="24"/>
              </w:rPr>
              <w:t xml:space="preserve"> </w:t>
            </w:r>
            <w:r w:rsidRPr="002E7B62">
              <w:rPr>
                <w:rFonts w:ascii="Times New Roman" w:hAnsi="Times New Roman" w:cs="Times New Roman"/>
                <w:sz w:val="24"/>
                <w:szCs w:val="24"/>
              </w:rPr>
              <w:t>контрактом;</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 обязательство уплатить сумму в размере</w:t>
            </w:r>
            <w:r>
              <w:rPr>
                <w:rFonts w:ascii="Times New Roman" w:hAnsi="Times New Roman" w:cs="Times New Roman"/>
                <w:sz w:val="24"/>
                <w:szCs w:val="24"/>
              </w:rPr>
              <w:t xml:space="preserve"> </w:t>
            </w:r>
            <w:r w:rsidRPr="002E7B62">
              <w:rPr>
                <w:rFonts w:ascii="Times New Roman" w:hAnsi="Times New Roman" w:cs="Times New Roman"/>
                <w:sz w:val="24"/>
                <w:szCs w:val="24"/>
              </w:rPr>
              <w:t>авансового платежа (если выплата</w:t>
            </w:r>
            <w:r>
              <w:rPr>
                <w:rFonts w:ascii="Times New Roman" w:hAnsi="Times New Roman" w:cs="Times New Roman"/>
                <w:sz w:val="24"/>
                <w:szCs w:val="24"/>
              </w:rPr>
              <w:t xml:space="preserve"> </w:t>
            </w:r>
            <w:r w:rsidRPr="002E7B62">
              <w:rPr>
                <w:rFonts w:ascii="Times New Roman" w:hAnsi="Times New Roman" w:cs="Times New Roman"/>
                <w:sz w:val="24"/>
                <w:szCs w:val="24"/>
              </w:rPr>
              <w:t>авансового платежа предусмотрена</w:t>
            </w:r>
            <w:r>
              <w:rPr>
                <w:rFonts w:ascii="Times New Roman" w:hAnsi="Times New Roman" w:cs="Times New Roman"/>
                <w:sz w:val="24"/>
                <w:szCs w:val="24"/>
              </w:rPr>
              <w:t xml:space="preserve"> </w:t>
            </w:r>
            <w:r w:rsidRPr="002E7B62">
              <w:rPr>
                <w:rFonts w:ascii="Times New Roman" w:hAnsi="Times New Roman" w:cs="Times New Roman"/>
                <w:sz w:val="24"/>
                <w:szCs w:val="24"/>
              </w:rPr>
              <w:t>условиями контракта) при условии если</w:t>
            </w:r>
            <w:r>
              <w:rPr>
                <w:rFonts w:ascii="Times New Roman" w:hAnsi="Times New Roman" w:cs="Times New Roman"/>
                <w:sz w:val="24"/>
                <w:szCs w:val="24"/>
              </w:rPr>
              <w:t xml:space="preserve"> </w:t>
            </w:r>
            <w:r w:rsidRPr="002E7B62">
              <w:rPr>
                <w:rFonts w:ascii="Times New Roman" w:hAnsi="Times New Roman" w:cs="Times New Roman"/>
                <w:sz w:val="24"/>
                <w:szCs w:val="24"/>
              </w:rPr>
              <w:t>бенефициаром предъявлено требование о</w:t>
            </w:r>
            <w:r>
              <w:rPr>
                <w:rFonts w:ascii="Times New Roman" w:hAnsi="Times New Roman" w:cs="Times New Roman"/>
                <w:sz w:val="24"/>
                <w:szCs w:val="24"/>
              </w:rPr>
              <w:t xml:space="preserve"> </w:t>
            </w:r>
            <w:r w:rsidRPr="002E7B62">
              <w:rPr>
                <w:rFonts w:ascii="Times New Roman" w:hAnsi="Times New Roman" w:cs="Times New Roman"/>
                <w:sz w:val="24"/>
                <w:szCs w:val="24"/>
              </w:rPr>
              <w:t>возврате авансового платежа принципалу и</w:t>
            </w:r>
            <w:r>
              <w:rPr>
                <w:rFonts w:ascii="Times New Roman" w:hAnsi="Times New Roman" w:cs="Times New Roman"/>
                <w:sz w:val="24"/>
                <w:szCs w:val="24"/>
              </w:rPr>
              <w:t xml:space="preserve"> </w:t>
            </w:r>
            <w:r w:rsidRPr="002E7B62">
              <w:rPr>
                <w:rFonts w:ascii="Times New Roman" w:hAnsi="Times New Roman" w:cs="Times New Roman"/>
                <w:sz w:val="24"/>
                <w:szCs w:val="24"/>
              </w:rPr>
              <w:t>оно им не выполнено;</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 обязательство уплатить всю сумму по</w:t>
            </w:r>
            <w:r>
              <w:rPr>
                <w:rFonts w:ascii="Times New Roman" w:hAnsi="Times New Roman" w:cs="Times New Roman"/>
                <w:sz w:val="24"/>
                <w:szCs w:val="24"/>
              </w:rPr>
              <w:t xml:space="preserve"> </w:t>
            </w:r>
            <w:r w:rsidRPr="002E7B62">
              <w:rPr>
                <w:rFonts w:ascii="Times New Roman" w:hAnsi="Times New Roman" w:cs="Times New Roman"/>
                <w:sz w:val="24"/>
                <w:szCs w:val="24"/>
              </w:rPr>
              <w:t>Гарантии в случае расторжения Контракта</w:t>
            </w:r>
            <w:r>
              <w:rPr>
                <w:rFonts w:ascii="Times New Roman" w:hAnsi="Times New Roman" w:cs="Times New Roman"/>
                <w:sz w:val="24"/>
                <w:szCs w:val="24"/>
              </w:rPr>
              <w:t xml:space="preserve"> </w:t>
            </w:r>
            <w:r w:rsidRPr="002E7B62">
              <w:rPr>
                <w:rFonts w:ascii="Times New Roman" w:hAnsi="Times New Roman" w:cs="Times New Roman"/>
                <w:sz w:val="24"/>
                <w:szCs w:val="24"/>
              </w:rPr>
              <w:t>по причине неисполнения Принципалом</w:t>
            </w:r>
            <w:r>
              <w:rPr>
                <w:rFonts w:ascii="Times New Roman" w:hAnsi="Times New Roman" w:cs="Times New Roman"/>
                <w:sz w:val="24"/>
                <w:szCs w:val="24"/>
              </w:rPr>
              <w:t xml:space="preserve"> </w:t>
            </w:r>
            <w:r w:rsidRPr="002E7B62">
              <w:rPr>
                <w:rFonts w:ascii="Times New Roman" w:hAnsi="Times New Roman" w:cs="Times New Roman"/>
                <w:sz w:val="24"/>
                <w:szCs w:val="24"/>
              </w:rPr>
              <w:t>обязательств по Контракту, обеспеченных</w:t>
            </w:r>
            <w:r>
              <w:rPr>
                <w:rFonts w:ascii="Times New Roman" w:hAnsi="Times New Roman" w:cs="Times New Roman"/>
                <w:sz w:val="24"/>
                <w:szCs w:val="24"/>
              </w:rPr>
              <w:t xml:space="preserve"> </w:t>
            </w:r>
            <w:r w:rsidRPr="002E7B62">
              <w:rPr>
                <w:rFonts w:ascii="Times New Roman" w:hAnsi="Times New Roman" w:cs="Times New Roman"/>
                <w:sz w:val="24"/>
                <w:szCs w:val="24"/>
              </w:rPr>
              <w:t>Гарантией, если Принципал не приступил к</w:t>
            </w:r>
            <w:r>
              <w:rPr>
                <w:rFonts w:ascii="Times New Roman" w:hAnsi="Times New Roman" w:cs="Times New Roman"/>
                <w:sz w:val="24"/>
                <w:szCs w:val="24"/>
              </w:rPr>
              <w:t xml:space="preserve"> </w:t>
            </w:r>
            <w:r w:rsidRPr="002E7B62">
              <w:rPr>
                <w:rFonts w:ascii="Times New Roman" w:hAnsi="Times New Roman" w:cs="Times New Roman"/>
                <w:sz w:val="24"/>
                <w:szCs w:val="24"/>
              </w:rPr>
              <w:t>выполнению обязательств по</w:t>
            </w:r>
            <w:r>
              <w:rPr>
                <w:rFonts w:ascii="Times New Roman" w:hAnsi="Times New Roman" w:cs="Times New Roman"/>
                <w:sz w:val="24"/>
                <w:szCs w:val="24"/>
              </w:rPr>
              <w:t xml:space="preserve"> </w:t>
            </w:r>
            <w:r w:rsidRPr="002E7B62">
              <w:rPr>
                <w:rFonts w:ascii="Times New Roman" w:hAnsi="Times New Roman" w:cs="Times New Roman"/>
                <w:sz w:val="24"/>
                <w:szCs w:val="24"/>
              </w:rPr>
              <w:t>Контракту;</w:t>
            </w:r>
          </w:p>
          <w:p w:rsidR="00765833"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 обязательство уплатить сумму,</w:t>
            </w:r>
            <w:r>
              <w:rPr>
                <w:rFonts w:ascii="Times New Roman" w:hAnsi="Times New Roman" w:cs="Times New Roman"/>
                <w:sz w:val="24"/>
                <w:szCs w:val="24"/>
              </w:rPr>
              <w:t xml:space="preserve"> </w:t>
            </w:r>
            <w:r w:rsidRPr="002E7B62">
              <w:rPr>
                <w:rFonts w:ascii="Times New Roman" w:hAnsi="Times New Roman" w:cs="Times New Roman"/>
                <w:sz w:val="24"/>
                <w:szCs w:val="24"/>
              </w:rPr>
              <w:t>уменьшенную пропорционально стоимости</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исполненных обязательств, приемка и</w:t>
            </w:r>
            <w:r>
              <w:rPr>
                <w:rFonts w:ascii="Times New Roman" w:hAnsi="Times New Roman" w:cs="Times New Roman"/>
                <w:sz w:val="24"/>
                <w:szCs w:val="24"/>
              </w:rPr>
              <w:t xml:space="preserve"> </w:t>
            </w:r>
            <w:r w:rsidRPr="002E7B62">
              <w:rPr>
                <w:rFonts w:ascii="Times New Roman" w:hAnsi="Times New Roman" w:cs="Times New Roman"/>
                <w:sz w:val="24"/>
                <w:szCs w:val="24"/>
              </w:rPr>
              <w:t>оплата которых осуществлены в порядке и</w:t>
            </w:r>
            <w:r>
              <w:rPr>
                <w:rFonts w:ascii="Times New Roman" w:hAnsi="Times New Roman" w:cs="Times New Roman"/>
                <w:sz w:val="24"/>
                <w:szCs w:val="24"/>
              </w:rPr>
              <w:t xml:space="preserve"> </w:t>
            </w:r>
            <w:r w:rsidRPr="002E7B62">
              <w:rPr>
                <w:rFonts w:ascii="Times New Roman" w:hAnsi="Times New Roman" w:cs="Times New Roman"/>
                <w:sz w:val="24"/>
                <w:szCs w:val="24"/>
              </w:rPr>
              <w:t>сроки, предусмотренные контрактом, в</w:t>
            </w:r>
            <w:r>
              <w:rPr>
                <w:rFonts w:ascii="Times New Roman" w:hAnsi="Times New Roman" w:cs="Times New Roman"/>
                <w:sz w:val="24"/>
                <w:szCs w:val="24"/>
              </w:rPr>
              <w:t xml:space="preserve"> </w:t>
            </w:r>
            <w:r w:rsidRPr="002E7B62">
              <w:rPr>
                <w:rFonts w:ascii="Times New Roman" w:hAnsi="Times New Roman" w:cs="Times New Roman"/>
                <w:sz w:val="24"/>
                <w:szCs w:val="24"/>
              </w:rPr>
              <w:t>случае расторжения Контракта по причине</w:t>
            </w:r>
            <w:r>
              <w:rPr>
                <w:rFonts w:ascii="Times New Roman" w:hAnsi="Times New Roman" w:cs="Times New Roman"/>
                <w:sz w:val="24"/>
                <w:szCs w:val="24"/>
              </w:rPr>
              <w:t xml:space="preserve"> </w:t>
            </w:r>
            <w:r w:rsidRPr="002E7B62">
              <w:rPr>
                <w:rFonts w:ascii="Times New Roman" w:hAnsi="Times New Roman" w:cs="Times New Roman"/>
                <w:sz w:val="24"/>
                <w:szCs w:val="24"/>
              </w:rPr>
              <w:t>ненадлежащего исполнения Принципалом</w:t>
            </w:r>
            <w:r>
              <w:rPr>
                <w:rFonts w:ascii="Times New Roman" w:hAnsi="Times New Roman" w:cs="Times New Roman"/>
                <w:sz w:val="24"/>
                <w:szCs w:val="24"/>
              </w:rPr>
              <w:t xml:space="preserve"> </w:t>
            </w:r>
            <w:r w:rsidRPr="002E7B62">
              <w:rPr>
                <w:rFonts w:ascii="Times New Roman" w:hAnsi="Times New Roman" w:cs="Times New Roman"/>
                <w:sz w:val="24"/>
                <w:szCs w:val="24"/>
              </w:rPr>
              <w:t>обязательств по Контракту, обеспеченных</w:t>
            </w:r>
            <w:r>
              <w:rPr>
                <w:rFonts w:ascii="Times New Roman" w:hAnsi="Times New Roman" w:cs="Times New Roman"/>
                <w:sz w:val="24"/>
                <w:szCs w:val="24"/>
              </w:rPr>
              <w:t xml:space="preserve"> </w:t>
            </w:r>
            <w:r w:rsidRPr="002E7B62">
              <w:rPr>
                <w:rFonts w:ascii="Times New Roman" w:hAnsi="Times New Roman" w:cs="Times New Roman"/>
                <w:sz w:val="24"/>
                <w:szCs w:val="24"/>
              </w:rPr>
              <w:t>Гарантией.</w:t>
            </w:r>
          </w:p>
        </w:tc>
      </w:tr>
      <w:tr w:rsidR="00765833" w:rsidTr="009312E9">
        <w:trPr>
          <w:trHeight w:val="646"/>
        </w:trPr>
        <w:tc>
          <w:tcPr>
            <w:tcW w:w="959" w:type="dxa"/>
            <w:gridSpan w:val="2"/>
          </w:tcPr>
          <w:p w:rsidR="00765833" w:rsidRPr="002E7B62" w:rsidRDefault="00765833" w:rsidP="00797D2B">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797D2B">
              <w:rPr>
                <w:rFonts w:ascii="Times New Roman" w:hAnsi="Times New Roman" w:cs="Times New Roman"/>
                <w:sz w:val="24"/>
                <w:szCs w:val="24"/>
              </w:rPr>
              <w:t>7</w:t>
            </w:r>
            <w:r>
              <w:rPr>
                <w:rFonts w:ascii="Times New Roman" w:hAnsi="Times New Roman" w:cs="Times New Roman"/>
                <w:sz w:val="24"/>
                <w:szCs w:val="24"/>
              </w:rPr>
              <w:t>.</w:t>
            </w:r>
          </w:p>
        </w:tc>
        <w:tc>
          <w:tcPr>
            <w:tcW w:w="4104" w:type="dxa"/>
            <w:gridSpan w:val="2"/>
          </w:tcPr>
          <w:p w:rsidR="00765833" w:rsidRPr="004C478D"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Обеспечение</w:t>
            </w:r>
            <w:r>
              <w:rPr>
                <w:rFonts w:ascii="Times New Roman" w:hAnsi="Times New Roman" w:cs="Times New Roman"/>
                <w:sz w:val="24"/>
                <w:szCs w:val="24"/>
              </w:rPr>
              <w:t xml:space="preserve"> </w:t>
            </w:r>
            <w:r w:rsidRPr="002E7B62">
              <w:rPr>
                <w:rFonts w:ascii="Times New Roman" w:hAnsi="Times New Roman" w:cs="Times New Roman"/>
                <w:sz w:val="24"/>
                <w:szCs w:val="24"/>
              </w:rPr>
              <w:t>гарантийных обязательств</w:t>
            </w:r>
            <w:r>
              <w:rPr>
                <w:rFonts w:ascii="Times New Roman" w:hAnsi="Times New Roman" w:cs="Times New Roman"/>
                <w:sz w:val="24"/>
                <w:szCs w:val="24"/>
              </w:rPr>
              <w:t xml:space="preserve"> </w:t>
            </w:r>
          </w:p>
        </w:tc>
        <w:tc>
          <w:tcPr>
            <w:tcW w:w="5074" w:type="dxa"/>
            <w:gridSpan w:val="2"/>
          </w:tcPr>
          <w:p w:rsidR="00765833" w:rsidRPr="00645BA6" w:rsidRDefault="00765833" w:rsidP="00645BA6">
            <w:pPr>
              <w:jc w:val="both"/>
              <w:rPr>
                <w:rFonts w:ascii="Times New Roman" w:hAnsi="Times New Roman" w:cs="Times New Roman"/>
                <w:sz w:val="24"/>
                <w:szCs w:val="24"/>
              </w:rPr>
            </w:pPr>
            <w:r w:rsidRPr="002E7B62">
              <w:rPr>
                <w:rFonts w:ascii="Times New Roman" w:hAnsi="Times New Roman" w:cs="Times New Roman"/>
                <w:sz w:val="24"/>
                <w:szCs w:val="24"/>
              </w:rPr>
              <w:t>В соответствии с условиями проекта</w:t>
            </w:r>
            <w:r>
              <w:rPr>
                <w:rFonts w:ascii="Times New Roman" w:hAnsi="Times New Roman" w:cs="Times New Roman"/>
                <w:sz w:val="24"/>
                <w:szCs w:val="24"/>
              </w:rPr>
              <w:t xml:space="preserve"> К</w:t>
            </w:r>
            <w:r w:rsidRPr="002E7B62">
              <w:rPr>
                <w:rFonts w:ascii="Times New Roman" w:hAnsi="Times New Roman" w:cs="Times New Roman"/>
                <w:sz w:val="24"/>
                <w:szCs w:val="24"/>
              </w:rPr>
              <w:t>онтракта</w:t>
            </w:r>
            <w:r w:rsidR="00797D2B">
              <w:rPr>
                <w:rFonts w:ascii="Times New Roman" w:hAnsi="Times New Roman" w:cs="Times New Roman"/>
                <w:sz w:val="24"/>
                <w:szCs w:val="24"/>
              </w:rPr>
              <w:t xml:space="preserve"> </w:t>
            </w:r>
            <w:r w:rsidR="00797D2B" w:rsidRPr="0000301F">
              <w:rPr>
                <w:rFonts w:ascii="Times New Roman" w:hAnsi="Times New Roman" w:cs="Times New Roman"/>
                <w:sz w:val="24"/>
                <w:szCs w:val="24"/>
              </w:rPr>
              <w:t>(</w:t>
            </w:r>
            <w:r w:rsidR="00645BA6" w:rsidRPr="00645BA6">
              <w:rPr>
                <w:rFonts w:ascii="Times New Roman" w:hAnsi="Times New Roman" w:cs="Times New Roman"/>
                <w:sz w:val="24"/>
                <w:szCs w:val="24"/>
              </w:rPr>
              <w:t>в виде отдельного файла)</w:t>
            </w:r>
          </w:p>
        </w:tc>
      </w:tr>
      <w:tr w:rsidR="00765833" w:rsidTr="009312E9">
        <w:tc>
          <w:tcPr>
            <w:tcW w:w="959" w:type="dxa"/>
            <w:gridSpan w:val="2"/>
          </w:tcPr>
          <w:p w:rsidR="00765833" w:rsidRPr="002E7B62" w:rsidRDefault="00765833" w:rsidP="00797D2B">
            <w:pPr>
              <w:jc w:val="both"/>
              <w:rPr>
                <w:rFonts w:ascii="Times New Roman" w:hAnsi="Times New Roman" w:cs="Times New Roman"/>
                <w:sz w:val="24"/>
                <w:szCs w:val="24"/>
              </w:rPr>
            </w:pPr>
            <w:r>
              <w:rPr>
                <w:rFonts w:ascii="Times New Roman" w:hAnsi="Times New Roman" w:cs="Times New Roman"/>
                <w:sz w:val="24"/>
                <w:szCs w:val="24"/>
              </w:rPr>
              <w:t>2</w:t>
            </w:r>
            <w:r w:rsidR="00797D2B">
              <w:rPr>
                <w:rFonts w:ascii="Times New Roman" w:hAnsi="Times New Roman" w:cs="Times New Roman"/>
                <w:sz w:val="24"/>
                <w:szCs w:val="24"/>
              </w:rPr>
              <w:t>8</w:t>
            </w:r>
            <w:r>
              <w:rPr>
                <w:rFonts w:ascii="Times New Roman" w:hAnsi="Times New Roman" w:cs="Times New Roman"/>
                <w:sz w:val="24"/>
                <w:szCs w:val="24"/>
              </w:rPr>
              <w:t>.</w:t>
            </w:r>
          </w:p>
        </w:tc>
        <w:tc>
          <w:tcPr>
            <w:tcW w:w="4104" w:type="dxa"/>
            <w:gridSpan w:val="2"/>
          </w:tcPr>
          <w:p w:rsidR="00765833" w:rsidRPr="004C478D"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Заключение контракта по результатам</w:t>
            </w:r>
            <w:r>
              <w:rPr>
                <w:rFonts w:ascii="Times New Roman" w:hAnsi="Times New Roman" w:cs="Times New Roman"/>
                <w:sz w:val="24"/>
                <w:szCs w:val="24"/>
              </w:rPr>
              <w:t xml:space="preserve"> </w:t>
            </w:r>
            <w:r w:rsidRPr="002E7B62">
              <w:rPr>
                <w:rFonts w:ascii="Times New Roman" w:hAnsi="Times New Roman" w:cs="Times New Roman"/>
                <w:sz w:val="24"/>
                <w:szCs w:val="24"/>
              </w:rPr>
              <w:t>электронного аукциона</w:t>
            </w:r>
            <w:r>
              <w:rPr>
                <w:rFonts w:ascii="Times New Roman" w:hAnsi="Times New Roman" w:cs="Times New Roman"/>
                <w:sz w:val="24"/>
                <w:szCs w:val="24"/>
              </w:rPr>
              <w:t xml:space="preserve"> </w:t>
            </w:r>
          </w:p>
        </w:tc>
        <w:tc>
          <w:tcPr>
            <w:tcW w:w="5074" w:type="dxa"/>
            <w:gridSpan w:val="2"/>
          </w:tcPr>
          <w:p w:rsidR="00765833"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Заключение контракта осуществляется в</w:t>
            </w:r>
            <w:r>
              <w:rPr>
                <w:rFonts w:ascii="Times New Roman" w:hAnsi="Times New Roman" w:cs="Times New Roman"/>
                <w:sz w:val="24"/>
                <w:szCs w:val="24"/>
              </w:rPr>
              <w:t xml:space="preserve"> </w:t>
            </w:r>
            <w:r w:rsidRPr="002E7B62">
              <w:rPr>
                <w:rFonts w:ascii="Times New Roman" w:hAnsi="Times New Roman" w:cs="Times New Roman"/>
                <w:sz w:val="24"/>
                <w:szCs w:val="24"/>
              </w:rPr>
              <w:t>порядке, предусмотренном ст. 83.2 Закона</w:t>
            </w:r>
            <w:r>
              <w:rPr>
                <w:rFonts w:ascii="Times New Roman" w:hAnsi="Times New Roman" w:cs="Times New Roman"/>
                <w:sz w:val="24"/>
                <w:szCs w:val="24"/>
              </w:rPr>
              <w:t xml:space="preserve"> </w:t>
            </w:r>
            <w:r w:rsidRPr="002E7B62">
              <w:rPr>
                <w:rFonts w:ascii="Times New Roman" w:hAnsi="Times New Roman" w:cs="Times New Roman"/>
                <w:sz w:val="24"/>
                <w:szCs w:val="24"/>
              </w:rPr>
              <w:t>о контрактной системе.</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Контракт может быть заключен не ранее</w:t>
            </w:r>
            <w:r>
              <w:rPr>
                <w:rFonts w:ascii="Times New Roman" w:hAnsi="Times New Roman" w:cs="Times New Roman"/>
                <w:sz w:val="24"/>
                <w:szCs w:val="24"/>
              </w:rPr>
              <w:t xml:space="preserve"> </w:t>
            </w:r>
            <w:r w:rsidRPr="002E7B62">
              <w:rPr>
                <w:rFonts w:ascii="Times New Roman" w:hAnsi="Times New Roman" w:cs="Times New Roman"/>
                <w:sz w:val="24"/>
                <w:szCs w:val="24"/>
              </w:rPr>
              <w:t>чем через десять дней с даты размещения в</w:t>
            </w:r>
            <w:r>
              <w:rPr>
                <w:rFonts w:ascii="Times New Roman" w:hAnsi="Times New Roman" w:cs="Times New Roman"/>
                <w:sz w:val="24"/>
                <w:szCs w:val="24"/>
              </w:rPr>
              <w:t xml:space="preserve"> </w:t>
            </w:r>
            <w:r w:rsidRPr="002E7B62">
              <w:rPr>
                <w:rFonts w:ascii="Times New Roman" w:hAnsi="Times New Roman" w:cs="Times New Roman"/>
                <w:sz w:val="24"/>
                <w:szCs w:val="24"/>
              </w:rPr>
              <w:t>единой</w:t>
            </w:r>
            <w:r>
              <w:rPr>
                <w:rFonts w:ascii="Times New Roman" w:hAnsi="Times New Roman" w:cs="Times New Roman"/>
                <w:sz w:val="24"/>
                <w:szCs w:val="24"/>
              </w:rPr>
              <w:t xml:space="preserve"> </w:t>
            </w:r>
            <w:r w:rsidRPr="002E7B62">
              <w:rPr>
                <w:rFonts w:ascii="Times New Roman" w:hAnsi="Times New Roman" w:cs="Times New Roman"/>
                <w:sz w:val="24"/>
                <w:szCs w:val="24"/>
              </w:rPr>
              <w:t>информационной системе</w:t>
            </w:r>
            <w:r>
              <w:rPr>
                <w:rFonts w:ascii="Times New Roman" w:hAnsi="Times New Roman" w:cs="Times New Roman"/>
                <w:sz w:val="24"/>
                <w:szCs w:val="24"/>
              </w:rPr>
              <w:t xml:space="preserve"> </w:t>
            </w:r>
            <w:r w:rsidRPr="002E7B62">
              <w:rPr>
                <w:rFonts w:ascii="Times New Roman" w:hAnsi="Times New Roman" w:cs="Times New Roman"/>
                <w:sz w:val="24"/>
                <w:szCs w:val="24"/>
              </w:rPr>
              <w:t>протокола подведения и того в</w:t>
            </w:r>
            <w:r>
              <w:rPr>
                <w:rFonts w:ascii="Times New Roman" w:hAnsi="Times New Roman" w:cs="Times New Roman"/>
                <w:sz w:val="24"/>
                <w:szCs w:val="24"/>
              </w:rPr>
              <w:t xml:space="preserve"> </w:t>
            </w:r>
            <w:r w:rsidRPr="002E7B62">
              <w:rPr>
                <w:rFonts w:ascii="Times New Roman" w:hAnsi="Times New Roman" w:cs="Times New Roman"/>
                <w:sz w:val="24"/>
                <w:szCs w:val="24"/>
              </w:rPr>
              <w:t>электронного аукциона.</w:t>
            </w:r>
          </w:p>
          <w:p w:rsidR="00765833" w:rsidRDefault="00765833" w:rsidP="00797D2B">
            <w:pPr>
              <w:jc w:val="both"/>
              <w:rPr>
                <w:rFonts w:ascii="Times New Roman" w:hAnsi="Times New Roman" w:cs="Times New Roman"/>
                <w:sz w:val="24"/>
                <w:szCs w:val="24"/>
              </w:rPr>
            </w:pPr>
            <w:r w:rsidRPr="002E7B62">
              <w:rPr>
                <w:rFonts w:ascii="Times New Roman" w:hAnsi="Times New Roman" w:cs="Times New Roman"/>
                <w:sz w:val="24"/>
                <w:szCs w:val="24"/>
              </w:rPr>
              <w:lastRenderedPageBreak/>
              <w:t>Контракт заключается на условиях,</w:t>
            </w:r>
            <w:r>
              <w:rPr>
                <w:rFonts w:ascii="Times New Roman" w:hAnsi="Times New Roman" w:cs="Times New Roman"/>
                <w:sz w:val="24"/>
                <w:szCs w:val="24"/>
              </w:rPr>
              <w:t xml:space="preserve"> </w:t>
            </w:r>
            <w:r w:rsidRPr="002E7B62">
              <w:rPr>
                <w:rFonts w:ascii="Times New Roman" w:hAnsi="Times New Roman" w:cs="Times New Roman"/>
                <w:sz w:val="24"/>
                <w:szCs w:val="24"/>
              </w:rPr>
              <w:t>указанных в документации и (или)</w:t>
            </w:r>
            <w:r>
              <w:rPr>
                <w:rFonts w:ascii="Times New Roman" w:hAnsi="Times New Roman" w:cs="Times New Roman"/>
                <w:sz w:val="24"/>
                <w:szCs w:val="24"/>
              </w:rPr>
              <w:t xml:space="preserve"> </w:t>
            </w:r>
            <w:r w:rsidRPr="002E7B62">
              <w:rPr>
                <w:rFonts w:ascii="Times New Roman" w:hAnsi="Times New Roman" w:cs="Times New Roman"/>
                <w:sz w:val="24"/>
                <w:szCs w:val="24"/>
              </w:rPr>
              <w:t>извещении о закупке, заявке победителя</w:t>
            </w:r>
            <w:r>
              <w:rPr>
                <w:rFonts w:ascii="Times New Roman" w:hAnsi="Times New Roman" w:cs="Times New Roman"/>
                <w:sz w:val="24"/>
                <w:szCs w:val="24"/>
              </w:rPr>
              <w:t xml:space="preserve"> </w:t>
            </w:r>
            <w:r w:rsidRPr="002E7B62">
              <w:rPr>
                <w:rFonts w:ascii="Times New Roman" w:hAnsi="Times New Roman" w:cs="Times New Roman"/>
                <w:sz w:val="24"/>
                <w:szCs w:val="24"/>
              </w:rPr>
              <w:t>электронного аукциона, по цене,</w:t>
            </w:r>
            <w:r>
              <w:rPr>
                <w:rFonts w:ascii="Times New Roman" w:hAnsi="Times New Roman" w:cs="Times New Roman"/>
                <w:sz w:val="24"/>
                <w:szCs w:val="24"/>
              </w:rPr>
              <w:t xml:space="preserve"> </w:t>
            </w:r>
            <w:r w:rsidRPr="002E7B62">
              <w:rPr>
                <w:rFonts w:ascii="Times New Roman" w:hAnsi="Times New Roman" w:cs="Times New Roman"/>
                <w:sz w:val="24"/>
                <w:szCs w:val="24"/>
              </w:rPr>
              <w:t>предложенной победителем, либо</w:t>
            </w:r>
            <w:r>
              <w:rPr>
                <w:rFonts w:ascii="Times New Roman" w:hAnsi="Times New Roman" w:cs="Times New Roman"/>
                <w:sz w:val="24"/>
                <w:szCs w:val="24"/>
              </w:rPr>
              <w:t xml:space="preserve"> </w:t>
            </w:r>
            <w:r w:rsidRPr="002E7B62">
              <w:rPr>
                <w:rFonts w:ascii="Times New Roman" w:hAnsi="Times New Roman" w:cs="Times New Roman"/>
                <w:sz w:val="24"/>
                <w:szCs w:val="24"/>
              </w:rPr>
              <w:t>по цене</w:t>
            </w:r>
            <w:r>
              <w:rPr>
                <w:rFonts w:ascii="Times New Roman" w:hAnsi="Times New Roman" w:cs="Times New Roman"/>
                <w:sz w:val="24"/>
                <w:szCs w:val="24"/>
              </w:rPr>
              <w:t xml:space="preserve"> </w:t>
            </w:r>
            <w:r w:rsidRPr="002E7B62">
              <w:rPr>
                <w:rFonts w:ascii="Times New Roman" w:hAnsi="Times New Roman" w:cs="Times New Roman"/>
                <w:sz w:val="24"/>
                <w:szCs w:val="24"/>
              </w:rPr>
              <w:t>за единицу товара, работы, услуги,</w:t>
            </w:r>
            <w:r>
              <w:rPr>
                <w:rFonts w:ascii="Times New Roman" w:hAnsi="Times New Roman" w:cs="Times New Roman"/>
                <w:sz w:val="24"/>
                <w:szCs w:val="24"/>
              </w:rPr>
              <w:t xml:space="preserve"> </w:t>
            </w:r>
            <w:r w:rsidRPr="002E7B62">
              <w:rPr>
                <w:rFonts w:ascii="Times New Roman" w:hAnsi="Times New Roman" w:cs="Times New Roman"/>
                <w:sz w:val="24"/>
                <w:szCs w:val="24"/>
              </w:rPr>
              <w:t>рассчитанной в соответствии с частью 2.1</w:t>
            </w:r>
            <w:r>
              <w:rPr>
                <w:rFonts w:ascii="Times New Roman" w:hAnsi="Times New Roman" w:cs="Times New Roman"/>
                <w:sz w:val="24"/>
                <w:szCs w:val="24"/>
              </w:rPr>
              <w:t xml:space="preserve"> </w:t>
            </w:r>
            <w:r w:rsidRPr="002E7B62">
              <w:rPr>
                <w:rFonts w:ascii="Times New Roman" w:hAnsi="Times New Roman" w:cs="Times New Roman"/>
                <w:sz w:val="24"/>
                <w:szCs w:val="24"/>
              </w:rPr>
              <w:t>статьи 83.2. Закона о контрактной системе,</w:t>
            </w:r>
            <w:r>
              <w:rPr>
                <w:rFonts w:ascii="Times New Roman" w:hAnsi="Times New Roman" w:cs="Times New Roman"/>
                <w:sz w:val="24"/>
                <w:szCs w:val="24"/>
              </w:rPr>
              <w:t xml:space="preserve"> </w:t>
            </w:r>
            <w:r w:rsidRPr="002E7B62">
              <w:rPr>
                <w:rFonts w:ascii="Times New Roman" w:hAnsi="Times New Roman" w:cs="Times New Roman"/>
                <w:sz w:val="24"/>
                <w:szCs w:val="24"/>
              </w:rPr>
              <w:t>и максимальному значению цены</w:t>
            </w:r>
            <w:r>
              <w:rPr>
                <w:rFonts w:ascii="Times New Roman" w:hAnsi="Times New Roman" w:cs="Times New Roman"/>
                <w:sz w:val="24"/>
                <w:szCs w:val="24"/>
              </w:rPr>
              <w:t xml:space="preserve"> </w:t>
            </w:r>
            <w:r w:rsidRPr="002E7B62">
              <w:rPr>
                <w:rFonts w:ascii="Times New Roman" w:hAnsi="Times New Roman" w:cs="Times New Roman"/>
                <w:sz w:val="24"/>
                <w:szCs w:val="24"/>
              </w:rPr>
              <w:t>контракта</w:t>
            </w:r>
          </w:p>
        </w:tc>
      </w:tr>
      <w:tr w:rsidR="00765833" w:rsidTr="009312E9">
        <w:tc>
          <w:tcPr>
            <w:tcW w:w="959" w:type="dxa"/>
            <w:gridSpan w:val="2"/>
          </w:tcPr>
          <w:p w:rsidR="00765833" w:rsidRPr="002E7B62" w:rsidRDefault="00765833" w:rsidP="00797D2B">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797D2B">
              <w:rPr>
                <w:rFonts w:ascii="Times New Roman" w:hAnsi="Times New Roman" w:cs="Times New Roman"/>
                <w:sz w:val="24"/>
                <w:szCs w:val="24"/>
              </w:rPr>
              <w:t>9</w:t>
            </w:r>
            <w:r>
              <w:rPr>
                <w:rFonts w:ascii="Times New Roman" w:hAnsi="Times New Roman" w:cs="Times New Roman"/>
                <w:sz w:val="24"/>
                <w:szCs w:val="24"/>
              </w:rPr>
              <w:t>.</w:t>
            </w:r>
          </w:p>
        </w:tc>
        <w:tc>
          <w:tcPr>
            <w:tcW w:w="4104" w:type="dxa"/>
            <w:gridSpan w:val="2"/>
          </w:tcPr>
          <w:p w:rsidR="00765833" w:rsidRPr="002E7B62" w:rsidRDefault="00765833" w:rsidP="00765833">
            <w:pPr>
              <w:rPr>
                <w:rFonts w:ascii="Times New Roman" w:hAnsi="Times New Roman" w:cs="Times New Roman"/>
                <w:sz w:val="24"/>
                <w:szCs w:val="24"/>
              </w:rPr>
            </w:pPr>
            <w:r w:rsidRPr="002E7B62">
              <w:rPr>
                <w:rFonts w:ascii="Times New Roman" w:hAnsi="Times New Roman" w:cs="Times New Roman"/>
                <w:sz w:val="24"/>
                <w:szCs w:val="24"/>
              </w:rPr>
              <w:t>Последствия признания электронного аукциона</w:t>
            </w:r>
            <w:r>
              <w:rPr>
                <w:rFonts w:ascii="Times New Roman" w:hAnsi="Times New Roman" w:cs="Times New Roman"/>
                <w:sz w:val="24"/>
                <w:szCs w:val="24"/>
              </w:rPr>
              <w:t xml:space="preserve"> </w:t>
            </w:r>
            <w:r w:rsidRPr="002E7B62">
              <w:rPr>
                <w:rFonts w:ascii="Times New Roman" w:hAnsi="Times New Roman" w:cs="Times New Roman"/>
                <w:sz w:val="24"/>
                <w:szCs w:val="24"/>
              </w:rPr>
              <w:t>несостоявшимся</w:t>
            </w:r>
          </w:p>
          <w:p w:rsidR="00765833" w:rsidRPr="004C478D" w:rsidRDefault="00765833" w:rsidP="00765833">
            <w:pPr>
              <w:jc w:val="both"/>
              <w:rPr>
                <w:rFonts w:ascii="Times New Roman" w:hAnsi="Times New Roman" w:cs="Times New Roman"/>
                <w:sz w:val="24"/>
                <w:szCs w:val="24"/>
              </w:rPr>
            </w:pPr>
          </w:p>
        </w:tc>
        <w:tc>
          <w:tcPr>
            <w:tcW w:w="5074" w:type="dxa"/>
            <w:gridSpan w:val="2"/>
          </w:tcPr>
          <w:p w:rsidR="00765833"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Последствия признания электронного</w:t>
            </w:r>
            <w:r>
              <w:rPr>
                <w:rFonts w:ascii="Times New Roman" w:hAnsi="Times New Roman" w:cs="Times New Roman"/>
                <w:sz w:val="24"/>
                <w:szCs w:val="24"/>
              </w:rPr>
              <w:t xml:space="preserve"> </w:t>
            </w:r>
            <w:r w:rsidRPr="002E7B62">
              <w:rPr>
                <w:rFonts w:ascii="Times New Roman" w:hAnsi="Times New Roman" w:cs="Times New Roman"/>
                <w:sz w:val="24"/>
                <w:szCs w:val="24"/>
              </w:rPr>
              <w:t>аукциона несостоявшимся, основания и</w:t>
            </w:r>
            <w:r>
              <w:rPr>
                <w:rFonts w:ascii="Times New Roman" w:hAnsi="Times New Roman" w:cs="Times New Roman"/>
                <w:sz w:val="24"/>
                <w:szCs w:val="24"/>
              </w:rPr>
              <w:t xml:space="preserve"> </w:t>
            </w:r>
            <w:r w:rsidRPr="002E7B62">
              <w:rPr>
                <w:rFonts w:ascii="Times New Roman" w:hAnsi="Times New Roman" w:cs="Times New Roman"/>
                <w:sz w:val="24"/>
                <w:szCs w:val="24"/>
              </w:rPr>
              <w:t>действия Заказчика указаны в ст.</w:t>
            </w:r>
            <w:r>
              <w:rPr>
                <w:rFonts w:ascii="Times New Roman" w:hAnsi="Times New Roman" w:cs="Times New Roman"/>
                <w:sz w:val="24"/>
                <w:szCs w:val="24"/>
              </w:rPr>
              <w:t xml:space="preserve"> </w:t>
            </w:r>
            <w:r w:rsidRPr="002E7B62">
              <w:rPr>
                <w:rFonts w:ascii="Times New Roman" w:hAnsi="Times New Roman" w:cs="Times New Roman"/>
                <w:sz w:val="24"/>
                <w:szCs w:val="24"/>
              </w:rPr>
              <w:t>83.2 Закона о контрактной системе.</w:t>
            </w:r>
          </w:p>
        </w:tc>
      </w:tr>
      <w:tr w:rsidR="00765833" w:rsidTr="009312E9">
        <w:tc>
          <w:tcPr>
            <w:tcW w:w="959" w:type="dxa"/>
            <w:gridSpan w:val="2"/>
          </w:tcPr>
          <w:p w:rsidR="00765833" w:rsidRPr="002E7B62" w:rsidRDefault="00797D2B" w:rsidP="00765833">
            <w:pPr>
              <w:jc w:val="both"/>
              <w:rPr>
                <w:rFonts w:ascii="Times New Roman" w:hAnsi="Times New Roman" w:cs="Times New Roman"/>
                <w:sz w:val="24"/>
                <w:szCs w:val="24"/>
              </w:rPr>
            </w:pPr>
            <w:r>
              <w:rPr>
                <w:rFonts w:ascii="Times New Roman" w:hAnsi="Times New Roman" w:cs="Times New Roman"/>
                <w:sz w:val="24"/>
                <w:szCs w:val="24"/>
              </w:rPr>
              <w:t>30</w:t>
            </w:r>
            <w:r w:rsidR="00765833">
              <w:rPr>
                <w:rFonts w:ascii="Times New Roman" w:hAnsi="Times New Roman" w:cs="Times New Roman"/>
                <w:sz w:val="24"/>
                <w:szCs w:val="24"/>
              </w:rPr>
              <w:t>.</w:t>
            </w:r>
          </w:p>
        </w:tc>
        <w:tc>
          <w:tcPr>
            <w:tcW w:w="9178" w:type="dxa"/>
            <w:gridSpan w:val="4"/>
          </w:tcPr>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Приложения:</w:t>
            </w:r>
            <w:r w:rsidR="00797D2B">
              <w:rPr>
                <w:rFonts w:ascii="Times New Roman" w:hAnsi="Times New Roman" w:cs="Times New Roman"/>
                <w:sz w:val="24"/>
                <w:szCs w:val="24"/>
              </w:rPr>
              <w:t xml:space="preserve"> </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Рекомендуемая форма согласия участника закупки</w:t>
            </w:r>
            <w:r w:rsidR="0098706E">
              <w:rPr>
                <w:rFonts w:ascii="Times New Roman" w:hAnsi="Times New Roman" w:cs="Times New Roman"/>
                <w:sz w:val="24"/>
                <w:szCs w:val="24"/>
              </w:rPr>
              <w:t>;</w:t>
            </w:r>
            <w:r w:rsidR="005C64D6">
              <w:rPr>
                <w:rFonts w:ascii="Times New Roman" w:hAnsi="Times New Roman" w:cs="Times New Roman"/>
                <w:sz w:val="24"/>
                <w:szCs w:val="24"/>
              </w:rPr>
              <w:t xml:space="preserve"> </w:t>
            </w:r>
            <w:r w:rsidR="0098706E">
              <w:rPr>
                <w:rFonts w:ascii="Times New Roman" w:hAnsi="Times New Roman" w:cs="Times New Roman"/>
                <w:sz w:val="24"/>
                <w:szCs w:val="24"/>
              </w:rPr>
              <w:t>таблица характеристик товара, рекомендации по заполнению таблицы</w:t>
            </w:r>
            <w:r w:rsidRPr="002E7B62">
              <w:rPr>
                <w:rFonts w:ascii="Times New Roman" w:hAnsi="Times New Roman" w:cs="Times New Roman"/>
                <w:sz w:val="24"/>
                <w:szCs w:val="24"/>
              </w:rPr>
              <w:t xml:space="preserve"> </w:t>
            </w:r>
            <w:r w:rsidR="005C64D6">
              <w:rPr>
                <w:rFonts w:ascii="Times New Roman" w:hAnsi="Times New Roman" w:cs="Times New Roman"/>
                <w:sz w:val="24"/>
                <w:szCs w:val="24"/>
              </w:rPr>
              <w:t>характеристик товара</w:t>
            </w:r>
            <w:r w:rsidRPr="002E7B62">
              <w:rPr>
                <w:rFonts w:ascii="Times New Roman" w:hAnsi="Times New Roman" w:cs="Times New Roman"/>
                <w:sz w:val="24"/>
                <w:szCs w:val="24"/>
              </w:rPr>
              <w:t xml:space="preserve">– </w:t>
            </w:r>
            <w:r w:rsidR="008B07F3">
              <w:rPr>
                <w:rFonts w:ascii="Times New Roman" w:hAnsi="Times New Roman" w:cs="Times New Roman"/>
                <w:sz w:val="24"/>
                <w:szCs w:val="24"/>
              </w:rPr>
              <w:t>приложение 1 к ИНФОРМАЦИОННОЙ КАРТЕ</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Рекомендуемая форма Декларации у</w:t>
            </w:r>
            <w:r w:rsidR="008B07F3">
              <w:rPr>
                <w:rFonts w:ascii="Times New Roman" w:hAnsi="Times New Roman" w:cs="Times New Roman"/>
                <w:sz w:val="24"/>
                <w:szCs w:val="24"/>
              </w:rPr>
              <w:t>частника закупки – приложение 2 к ИНФОРМАЦИОННОЙ КАРТЕ</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Инструкция по заполне</w:t>
            </w:r>
            <w:r w:rsidR="008B07F3">
              <w:rPr>
                <w:rFonts w:ascii="Times New Roman" w:hAnsi="Times New Roman" w:cs="Times New Roman"/>
                <w:sz w:val="24"/>
                <w:szCs w:val="24"/>
              </w:rPr>
              <w:t>нию заявки – приложение 3 к ИНФОРМАЦИОННОЙ КАРТЕ</w:t>
            </w:r>
          </w:p>
          <w:p w:rsidR="00797D2B" w:rsidRDefault="005C70E3" w:rsidP="00765833">
            <w:pPr>
              <w:jc w:val="both"/>
              <w:rPr>
                <w:rFonts w:ascii="Times New Roman" w:hAnsi="Times New Roman" w:cs="Times New Roman"/>
                <w:sz w:val="24"/>
                <w:szCs w:val="24"/>
              </w:rPr>
            </w:pPr>
            <w:r w:rsidRPr="002E7B62">
              <w:rPr>
                <w:rFonts w:ascii="Times New Roman" w:hAnsi="Times New Roman" w:cs="Times New Roman"/>
                <w:sz w:val="24"/>
                <w:szCs w:val="24"/>
              </w:rPr>
              <w:t>И</w:t>
            </w:r>
            <w:r w:rsidR="00F9411C">
              <w:rPr>
                <w:rFonts w:ascii="Times New Roman" w:hAnsi="Times New Roman" w:cs="Times New Roman"/>
                <w:sz w:val="24"/>
                <w:szCs w:val="24"/>
              </w:rPr>
              <w:t>ные приложения, прикладываемые З</w:t>
            </w:r>
            <w:r w:rsidRPr="002E7B62">
              <w:rPr>
                <w:rFonts w:ascii="Times New Roman" w:hAnsi="Times New Roman" w:cs="Times New Roman"/>
                <w:sz w:val="24"/>
                <w:szCs w:val="24"/>
              </w:rPr>
              <w:t>аказчиком по усмотрению.</w:t>
            </w:r>
          </w:p>
          <w:p w:rsidR="008B07F3" w:rsidRDefault="008B07F3" w:rsidP="00765833">
            <w:pPr>
              <w:jc w:val="both"/>
              <w:rPr>
                <w:rFonts w:ascii="Times New Roman" w:hAnsi="Times New Roman" w:cs="Times New Roman"/>
                <w:sz w:val="24"/>
                <w:szCs w:val="24"/>
              </w:rPr>
            </w:pPr>
          </w:p>
          <w:p w:rsidR="005C70E3" w:rsidRPr="005C70E3"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Описание объекта закупки</w:t>
            </w:r>
            <w:r w:rsidR="005C70E3">
              <w:rPr>
                <w:rFonts w:ascii="Times New Roman" w:hAnsi="Times New Roman" w:cs="Times New Roman"/>
                <w:sz w:val="24"/>
                <w:szCs w:val="24"/>
              </w:rPr>
              <w:t xml:space="preserve"> /</w:t>
            </w:r>
            <w:r w:rsidRPr="002E7B62">
              <w:rPr>
                <w:rFonts w:ascii="Times New Roman" w:hAnsi="Times New Roman" w:cs="Times New Roman"/>
                <w:sz w:val="24"/>
                <w:szCs w:val="24"/>
              </w:rPr>
              <w:t xml:space="preserve"> </w:t>
            </w:r>
            <w:r w:rsidR="00797D2B">
              <w:rPr>
                <w:rFonts w:ascii="Times New Roman" w:hAnsi="Times New Roman" w:cs="Times New Roman"/>
                <w:sz w:val="24"/>
                <w:szCs w:val="24"/>
              </w:rPr>
              <w:t>Т</w:t>
            </w:r>
            <w:r w:rsidR="005C70E3">
              <w:rPr>
                <w:rFonts w:ascii="Times New Roman" w:hAnsi="Times New Roman" w:cs="Times New Roman"/>
                <w:sz w:val="24"/>
                <w:szCs w:val="24"/>
              </w:rPr>
              <w:t xml:space="preserve">ехническое задание – раздел </w:t>
            </w:r>
            <w:r w:rsidR="00837E41">
              <w:rPr>
                <w:rFonts w:ascii="Times New Roman" w:hAnsi="Times New Roman" w:cs="Times New Roman"/>
                <w:sz w:val="24"/>
                <w:szCs w:val="24"/>
                <w:lang w:val="en-US"/>
              </w:rPr>
              <w:t>II</w:t>
            </w:r>
            <w:r w:rsidR="005C70E3">
              <w:rPr>
                <w:rFonts w:ascii="Times New Roman" w:hAnsi="Times New Roman" w:cs="Times New Roman"/>
                <w:sz w:val="24"/>
                <w:szCs w:val="24"/>
              </w:rPr>
              <w:t xml:space="preserve"> ТЕХНИЧЕСКАЯ ЧАСТЬ аукционной документации</w:t>
            </w:r>
          </w:p>
          <w:p w:rsidR="00765833" w:rsidRDefault="00765833" w:rsidP="004F7CEE">
            <w:pPr>
              <w:jc w:val="both"/>
              <w:rPr>
                <w:rFonts w:ascii="Times New Roman" w:hAnsi="Times New Roman" w:cs="Times New Roman"/>
                <w:sz w:val="24"/>
                <w:szCs w:val="24"/>
              </w:rPr>
            </w:pPr>
            <w:r w:rsidRPr="002E7B62">
              <w:rPr>
                <w:rFonts w:ascii="Times New Roman" w:hAnsi="Times New Roman" w:cs="Times New Roman"/>
                <w:sz w:val="24"/>
                <w:szCs w:val="24"/>
              </w:rPr>
              <w:t xml:space="preserve">Обоснование </w:t>
            </w:r>
            <w:r w:rsidR="00E53568">
              <w:rPr>
                <w:rFonts w:ascii="Times New Roman" w:hAnsi="Times New Roman" w:cs="Times New Roman"/>
                <w:sz w:val="24"/>
                <w:szCs w:val="24"/>
              </w:rPr>
              <w:t xml:space="preserve">начальной (максимальной) </w:t>
            </w:r>
            <w:r w:rsidRPr="002E7B62">
              <w:rPr>
                <w:rFonts w:ascii="Times New Roman" w:hAnsi="Times New Roman" w:cs="Times New Roman"/>
                <w:sz w:val="24"/>
                <w:szCs w:val="24"/>
              </w:rPr>
              <w:t xml:space="preserve">цены контракта – </w:t>
            </w:r>
            <w:r w:rsidR="005C70E3">
              <w:rPr>
                <w:rFonts w:ascii="Times New Roman" w:hAnsi="Times New Roman" w:cs="Times New Roman"/>
                <w:sz w:val="24"/>
                <w:szCs w:val="24"/>
              </w:rPr>
              <w:t>раздел</w:t>
            </w:r>
            <w:r w:rsidR="005518FB">
              <w:rPr>
                <w:rFonts w:ascii="Times New Roman" w:hAnsi="Times New Roman" w:cs="Times New Roman"/>
                <w:sz w:val="24"/>
                <w:szCs w:val="24"/>
              </w:rPr>
              <w:t xml:space="preserve"> </w:t>
            </w:r>
            <w:r w:rsidR="00837E41">
              <w:rPr>
                <w:rFonts w:ascii="Times New Roman" w:hAnsi="Times New Roman" w:cs="Times New Roman"/>
                <w:sz w:val="24"/>
                <w:szCs w:val="24"/>
                <w:lang w:val="en-US"/>
              </w:rPr>
              <w:t>I</w:t>
            </w:r>
            <w:r w:rsidR="004F7CEE">
              <w:rPr>
                <w:rFonts w:ascii="Times New Roman" w:hAnsi="Times New Roman" w:cs="Times New Roman"/>
                <w:sz w:val="24"/>
                <w:szCs w:val="24"/>
                <w:lang w:val="en-US"/>
              </w:rPr>
              <w:t>II</w:t>
            </w:r>
            <w:r w:rsidR="005518FB">
              <w:rPr>
                <w:rFonts w:ascii="Times New Roman" w:hAnsi="Times New Roman" w:cs="Times New Roman"/>
                <w:sz w:val="24"/>
                <w:szCs w:val="24"/>
              </w:rPr>
              <w:t xml:space="preserve"> </w:t>
            </w:r>
            <w:r w:rsidR="005C70E3">
              <w:rPr>
                <w:rFonts w:ascii="Times New Roman" w:hAnsi="Times New Roman" w:cs="Times New Roman"/>
                <w:sz w:val="24"/>
                <w:szCs w:val="24"/>
              </w:rPr>
              <w:t>аукционной документации.</w:t>
            </w:r>
          </w:p>
          <w:p w:rsidR="00A572F7" w:rsidRPr="00A572F7" w:rsidRDefault="00A572F7" w:rsidP="00A572F7">
            <w:pPr>
              <w:jc w:val="both"/>
              <w:rPr>
                <w:rFonts w:ascii="Times New Roman" w:hAnsi="Times New Roman" w:cs="Times New Roman"/>
                <w:sz w:val="24"/>
                <w:szCs w:val="24"/>
              </w:rPr>
            </w:pPr>
            <w:r>
              <w:rPr>
                <w:rFonts w:ascii="Times New Roman" w:hAnsi="Times New Roman" w:cs="Times New Roman"/>
                <w:sz w:val="24"/>
                <w:szCs w:val="24"/>
              </w:rPr>
              <w:t>Проект контракта – прилагается к документации в виде отдельного файла.</w:t>
            </w:r>
          </w:p>
        </w:tc>
      </w:tr>
    </w:tbl>
    <w:p w:rsidR="00C5503E" w:rsidRDefault="00C5503E" w:rsidP="00A840A0">
      <w:pPr>
        <w:spacing w:after="0" w:line="240" w:lineRule="auto"/>
        <w:jc w:val="both"/>
        <w:rPr>
          <w:rFonts w:ascii="Times New Roman" w:hAnsi="Times New Roman" w:cs="Times New Roman"/>
          <w:sz w:val="24"/>
          <w:szCs w:val="24"/>
        </w:rPr>
      </w:pPr>
    </w:p>
    <w:p w:rsidR="005E2701" w:rsidRPr="006E5BB4" w:rsidRDefault="005E2701" w:rsidP="00603742">
      <w:pPr>
        <w:spacing w:after="0" w:line="240" w:lineRule="auto"/>
        <w:jc w:val="both"/>
        <w:rPr>
          <w:rFonts w:ascii="Times New Roman" w:hAnsi="Times New Roman" w:cs="Times New Roman"/>
          <w:sz w:val="28"/>
          <w:szCs w:val="28"/>
        </w:rPr>
      </w:pPr>
    </w:p>
    <w:p w:rsidR="005E2701" w:rsidRPr="006E5BB4" w:rsidRDefault="005E2701" w:rsidP="00603742">
      <w:pPr>
        <w:spacing w:after="0" w:line="240" w:lineRule="auto"/>
        <w:jc w:val="both"/>
        <w:rPr>
          <w:rFonts w:ascii="Times New Roman" w:hAnsi="Times New Roman" w:cs="Times New Roman"/>
          <w:sz w:val="28"/>
          <w:szCs w:val="28"/>
        </w:rPr>
      </w:pPr>
    </w:p>
    <w:p w:rsidR="005E2701" w:rsidRPr="006E5BB4" w:rsidRDefault="005E2701" w:rsidP="00603742">
      <w:pPr>
        <w:spacing w:after="0" w:line="240" w:lineRule="auto"/>
        <w:jc w:val="both"/>
        <w:rPr>
          <w:rFonts w:ascii="Times New Roman" w:hAnsi="Times New Roman" w:cs="Times New Roman"/>
          <w:sz w:val="28"/>
          <w:szCs w:val="28"/>
        </w:rPr>
      </w:pPr>
    </w:p>
    <w:p w:rsidR="005E2701" w:rsidRDefault="005E2701" w:rsidP="00603742">
      <w:pPr>
        <w:spacing w:after="0" w:line="240" w:lineRule="auto"/>
        <w:jc w:val="both"/>
        <w:rPr>
          <w:rFonts w:ascii="Times New Roman" w:hAnsi="Times New Roman" w:cs="Times New Roman"/>
          <w:sz w:val="28"/>
          <w:szCs w:val="28"/>
        </w:rPr>
      </w:pPr>
    </w:p>
    <w:p w:rsidR="00F94FC9" w:rsidRDefault="00F94FC9" w:rsidP="00603742">
      <w:pPr>
        <w:spacing w:after="0" w:line="240" w:lineRule="auto"/>
        <w:jc w:val="both"/>
        <w:rPr>
          <w:rFonts w:ascii="Times New Roman" w:hAnsi="Times New Roman" w:cs="Times New Roman"/>
          <w:sz w:val="28"/>
          <w:szCs w:val="28"/>
        </w:rPr>
      </w:pPr>
    </w:p>
    <w:p w:rsidR="00F94FC9" w:rsidRDefault="00F94FC9" w:rsidP="00603742">
      <w:pPr>
        <w:spacing w:after="0" w:line="240" w:lineRule="auto"/>
        <w:jc w:val="both"/>
        <w:rPr>
          <w:rFonts w:ascii="Times New Roman" w:hAnsi="Times New Roman" w:cs="Times New Roman"/>
          <w:sz w:val="28"/>
          <w:szCs w:val="28"/>
        </w:rPr>
      </w:pPr>
    </w:p>
    <w:p w:rsidR="00F94FC9" w:rsidRDefault="00F94FC9" w:rsidP="00603742">
      <w:pPr>
        <w:spacing w:after="0" w:line="240" w:lineRule="auto"/>
        <w:jc w:val="both"/>
        <w:rPr>
          <w:rFonts w:ascii="Times New Roman" w:hAnsi="Times New Roman" w:cs="Times New Roman"/>
          <w:sz w:val="28"/>
          <w:szCs w:val="28"/>
        </w:rPr>
      </w:pPr>
    </w:p>
    <w:p w:rsidR="00F94FC9" w:rsidRDefault="00F94FC9" w:rsidP="00603742">
      <w:pPr>
        <w:spacing w:after="0" w:line="240" w:lineRule="auto"/>
        <w:jc w:val="both"/>
        <w:rPr>
          <w:rFonts w:ascii="Times New Roman" w:hAnsi="Times New Roman" w:cs="Times New Roman"/>
          <w:sz w:val="28"/>
          <w:szCs w:val="28"/>
        </w:rPr>
      </w:pPr>
    </w:p>
    <w:p w:rsidR="009312E9" w:rsidRDefault="009312E9" w:rsidP="00603742">
      <w:pPr>
        <w:spacing w:after="0" w:line="240" w:lineRule="auto"/>
        <w:jc w:val="both"/>
        <w:rPr>
          <w:rFonts w:ascii="Times New Roman" w:hAnsi="Times New Roman" w:cs="Times New Roman"/>
          <w:sz w:val="28"/>
          <w:szCs w:val="28"/>
        </w:rPr>
      </w:pPr>
    </w:p>
    <w:p w:rsidR="009312E9" w:rsidRDefault="009312E9" w:rsidP="00603742">
      <w:pPr>
        <w:spacing w:after="0" w:line="240" w:lineRule="auto"/>
        <w:jc w:val="both"/>
        <w:rPr>
          <w:rFonts w:ascii="Times New Roman" w:hAnsi="Times New Roman" w:cs="Times New Roman"/>
          <w:sz w:val="28"/>
          <w:szCs w:val="28"/>
        </w:rPr>
      </w:pPr>
    </w:p>
    <w:p w:rsidR="009312E9" w:rsidRDefault="009312E9" w:rsidP="00603742">
      <w:pPr>
        <w:spacing w:after="0" w:line="240" w:lineRule="auto"/>
        <w:jc w:val="both"/>
        <w:rPr>
          <w:rFonts w:ascii="Times New Roman" w:hAnsi="Times New Roman" w:cs="Times New Roman"/>
          <w:sz w:val="28"/>
          <w:szCs w:val="28"/>
        </w:rPr>
      </w:pPr>
    </w:p>
    <w:p w:rsidR="00AB6BB6" w:rsidRDefault="00AB6BB6" w:rsidP="00603742">
      <w:pPr>
        <w:spacing w:after="0" w:line="240" w:lineRule="auto"/>
        <w:jc w:val="both"/>
        <w:rPr>
          <w:rFonts w:ascii="Times New Roman" w:hAnsi="Times New Roman" w:cs="Times New Roman"/>
          <w:sz w:val="28"/>
          <w:szCs w:val="28"/>
        </w:rPr>
      </w:pPr>
    </w:p>
    <w:p w:rsidR="00AB6BB6" w:rsidRDefault="00AB6BB6" w:rsidP="00603742">
      <w:pPr>
        <w:spacing w:after="0" w:line="240" w:lineRule="auto"/>
        <w:jc w:val="both"/>
        <w:rPr>
          <w:rFonts w:ascii="Times New Roman" w:hAnsi="Times New Roman" w:cs="Times New Roman"/>
          <w:sz w:val="28"/>
          <w:szCs w:val="28"/>
        </w:rPr>
      </w:pPr>
    </w:p>
    <w:p w:rsidR="00AB6BB6" w:rsidRDefault="00AB6BB6" w:rsidP="00603742">
      <w:pPr>
        <w:spacing w:after="0" w:line="240" w:lineRule="auto"/>
        <w:jc w:val="both"/>
        <w:rPr>
          <w:rFonts w:ascii="Times New Roman" w:hAnsi="Times New Roman" w:cs="Times New Roman"/>
          <w:sz w:val="28"/>
          <w:szCs w:val="28"/>
        </w:rPr>
      </w:pPr>
    </w:p>
    <w:p w:rsidR="00AB6BB6" w:rsidRDefault="00AB6BB6" w:rsidP="00603742">
      <w:pPr>
        <w:spacing w:after="0" w:line="240" w:lineRule="auto"/>
        <w:jc w:val="both"/>
        <w:rPr>
          <w:rFonts w:ascii="Times New Roman" w:hAnsi="Times New Roman" w:cs="Times New Roman"/>
          <w:sz w:val="28"/>
          <w:szCs w:val="28"/>
        </w:rPr>
      </w:pPr>
    </w:p>
    <w:p w:rsidR="00AB6BB6" w:rsidRDefault="00AB6BB6" w:rsidP="00603742">
      <w:pPr>
        <w:spacing w:after="0" w:line="240" w:lineRule="auto"/>
        <w:jc w:val="both"/>
        <w:rPr>
          <w:rFonts w:ascii="Times New Roman" w:hAnsi="Times New Roman" w:cs="Times New Roman"/>
          <w:sz w:val="28"/>
          <w:szCs w:val="28"/>
        </w:rPr>
      </w:pPr>
    </w:p>
    <w:p w:rsidR="00AB6BB6" w:rsidRDefault="00AB6BB6" w:rsidP="00603742">
      <w:pPr>
        <w:spacing w:after="0" w:line="240" w:lineRule="auto"/>
        <w:jc w:val="both"/>
        <w:rPr>
          <w:rFonts w:ascii="Times New Roman" w:hAnsi="Times New Roman" w:cs="Times New Roman"/>
          <w:sz w:val="28"/>
          <w:szCs w:val="28"/>
        </w:rPr>
      </w:pPr>
    </w:p>
    <w:p w:rsidR="00AB6BB6" w:rsidRDefault="00AB6BB6" w:rsidP="00603742">
      <w:pPr>
        <w:spacing w:after="0" w:line="240" w:lineRule="auto"/>
        <w:jc w:val="both"/>
        <w:rPr>
          <w:rFonts w:ascii="Times New Roman" w:hAnsi="Times New Roman" w:cs="Times New Roman"/>
          <w:sz w:val="28"/>
          <w:szCs w:val="28"/>
        </w:rPr>
      </w:pPr>
    </w:p>
    <w:p w:rsidR="00F9411C" w:rsidRDefault="00F9411C" w:rsidP="00603742">
      <w:pPr>
        <w:spacing w:after="0" w:line="240" w:lineRule="auto"/>
        <w:jc w:val="both"/>
        <w:rPr>
          <w:rFonts w:ascii="Times New Roman" w:hAnsi="Times New Roman" w:cs="Times New Roman"/>
          <w:sz w:val="28"/>
          <w:szCs w:val="28"/>
        </w:rPr>
      </w:pPr>
    </w:p>
    <w:p w:rsidR="00F9411C" w:rsidRDefault="00F9411C" w:rsidP="00603742">
      <w:pPr>
        <w:spacing w:after="0" w:line="240" w:lineRule="auto"/>
        <w:jc w:val="both"/>
        <w:rPr>
          <w:rFonts w:ascii="Times New Roman" w:hAnsi="Times New Roman" w:cs="Times New Roman"/>
          <w:sz w:val="28"/>
          <w:szCs w:val="28"/>
        </w:rPr>
      </w:pPr>
    </w:p>
    <w:p w:rsidR="00F9411C" w:rsidRDefault="00F9411C" w:rsidP="00603742">
      <w:pPr>
        <w:spacing w:after="0" w:line="240" w:lineRule="auto"/>
        <w:jc w:val="both"/>
        <w:rPr>
          <w:rFonts w:ascii="Times New Roman" w:hAnsi="Times New Roman" w:cs="Times New Roman"/>
          <w:sz w:val="28"/>
          <w:szCs w:val="28"/>
        </w:rPr>
      </w:pPr>
    </w:p>
    <w:p w:rsidR="0000301F" w:rsidRPr="006E5BB4" w:rsidRDefault="0000301F" w:rsidP="00603742">
      <w:pPr>
        <w:spacing w:after="0" w:line="240" w:lineRule="auto"/>
        <w:jc w:val="both"/>
        <w:rPr>
          <w:rFonts w:ascii="Times New Roman" w:hAnsi="Times New Roman" w:cs="Times New Roman"/>
          <w:sz w:val="28"/>
          <w:szCs w:val="28"/>
        </w:rPr>
      </w:pPr>
      <w:r w:rsidRPr="006E5BB4">
        <w:rPr>
          <w:rFonts w:ascii="Times New Roman" w:hAnsi="Times New Roman" w:cs="Times New Roman"/>
          <w:sz w:val="28"/>
          <w:szCs w:val="28"/>
        </w:rPr>
        <w:lastRenderedPageBreak/>
        <w:t>________</w:t>
      </w:r>
    </w:p>
    <w:p w:rsidR="00603742" w:rsidRDefault="00603742" w:rsidP="00603742">
      <w:pPr>
        <w:spacing w:after="0" w:line="240" w:lineRule="auto"/>
        <w:jc w:val="both"/>
        <w:rPr>
          <w:rFonts w:ascii="Times New Roman" w:hAnsi="Times New Roman" w:cs="Times New Roman"/>
          <w:sz w:val="28"/>
          <w:szCs w:val="28"/>
        </w:rPr>
      </w:pPr>
      <w:r w:rsidRPr="00603742">
        <w:rPr>
          <w:rFonts w:ascii="Times New Roman" w:hAnsi="Times New Roman" w:cs="Times New Roman"/>
          <w:sz w:val="28"/>
          <w:szCs w:val="28"/>
        </w:rPr>
        <w:t>Ссылки</w:t>
      </w:r>
    </w:p>
    <w:p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1 — Если объектом закупки являются лекарственные средства, документация о закупке должна</w:t>
      </w:r>
      <w:r w:rsidR="001D0585">
        <w:rPr>
          <w:rFonts w:ascii="Times New Roman" w:hAnsi="Times New Roman" w:cs="Times New Roman"/>
          <w:sz w:val="24"/>
          <w:szCs w:val="24"/>
        </w:rPr>
        <w:t xml:space="preserve"> </w:t>
      </w:r>
      <w:r w:rsidRPr="008E10A6">
        <w:rPr>
          <w:rFonts w:ascii="Times New Roman" w:hAnsi="Times New Roman" w:cs="Times New Roman"/>
          <w:sz w:val="24"/>
          <w:szCs w:val="24"/>
        </w:rPr>
        <w:t>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2 — Заказчик обязан проводить электронный аукцион в случае, если осуществляются закупки</w:t>
      </w:r>
      <w:r w:rsidR="001D0585">
        <w:rPr>
          <w:rFonts w:ascii="Times New Roman" w:hAnsi="Times New Roman" w:cs="Times New Roman"/>
          <w:sz w:val="24"/>
          <w:szCs w:val="24"/>
        </w:rPr>
        <w:t xml:space="preserve"> </w:t>
      </w:r>
      <w:r w:rsidRPr="008E10A6">
        <w:rPr>
          <w:rFonts w:ascii="Times New Roman" w:hAnsi="Times New Roman" w:cs="Times New Roman"/>
          <w:sz w:val="24"/>
          <w:szCs w:val="24"/>
        </w:rPr>
        <w:t>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3 —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4 — Участник размещения закупки вправе привлечь к исполнению контракта соисполнителей</w:t>
      </w:r>
      <w:r w:rsidR="001D0585">
        <w:rPr>
          <w:rFonts w:ascii="Times New Roman" w:hAnsi="Times New Roman" w:cs="Times New Roman"/>
          <w:sz w:val="24"/>
          <w:szCs w:val="24"/>
        </w:rPr>
        <w:t xml:space="preserve"> </w:t>
      </w:r>
      <w:r w:rsidRPr="008E10A6">
        <w:rPr>
          <w:rFonts w:ascii="Times New Roman" w:hAnsi="Times New Roman" w:cs="Times New Roman"/>
          <w:sz w:val="24"/>
          <w:szCs w:val="24"/>
        </w:rPr>
        <w:t>(субподрядчиков) если иное не предусмотрено законодательством Российской Федерации. В случае, если начальная (максимальная) цена контракта при осуществлении закупки товара, работы, услуги превышает размер (100 млн.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5 —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w:t>
      </w:r>
      <w:r w:rsidR="001D0585">
        <w:rPr>
          <w:rFonts w:ascii="Times New Roman" w:hAnsi="Times New Roman" w:cs="Times New Roman"/>
          <w:sz w:val="24"/>
          <w:szCs w:val="24"/>
        </w:rPr>
        <w:t xml:space="preserve"> </w:t>
      </w:r>
      <w:r w:rsidRPr="008E10A6">
        <w:rPr>
          <w:rFonts w:ascii="Times New Roman" w:hAnsi="Times New Roman" w:cs="Times New Roman"/>
          <w:sz w:val="24"/>
          <w:szCs w:val="24"/>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6 —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7 — В случае, если закупка осуществляется среди субъектов малого предпринимательства и</w:t>
      </w:r>
    </w:p>
    <w:p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социально ориентированных некоммерческих организаций в соответствии со статьей 30 Федерального закона о контрактной системе 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8 — Если при проведении конкурса или аукциона начальная (максимальная) цена контракта</w:t>
      </w:r>
    </w:p>
    <w:p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 xml:space="preserve">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w:t>
      </w:r>
      <w:r w:rsidRPr="008E10A6">
        <w:rPr>
          <w:rFonts w:ascii="Times New Roman" w:hAnsi="Times New Roman" w:cs="Times New Roman"/>
          <w:sz w:val="24"/>
          <w:szCs w:val="24"/>
        </w:rPr>
        <w:lastRenderedPageBreak/>
        <w:t>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ч.1 ст.37 Федерального закона, или</w:t>
      </w:r>
      <w:r w:rsidR="001D0585">
        <w:rPr>
          <w:rFonts w:ascii="Times New Roman" w:hAnsi="Times New Roman" w:cs="Times New Roman"/>
          <w:sz w:val="24"/>
          <w:szCs w:val="24"/>
        </w:rPr>
        <w:t xml:space="preserve"> </w:t>
      </w:r>
      <w:r w:rsidRPr="008E10A6">
        <w:rPr>
          <w:rFonts w:ascii="Times New Roman" w:hAnsi="Times New Roman" w:cs="Times New Roman"/>
          <w:sz w:val="24"/>
          <w:szCs w:val="24"/>
        </w:rPr>
        <w:t>информации, подтверждающей добросовестность такого участника в соответствии с ч.3 ст.37</w:t>
      </w:r>
      <w:r w:rsidR="001D0585">
        <w:rPr>
          <w:rFonts w:ascii="Times New Roman" w:hAnsi="Times New Roman" w:cs="Times New Roman"/>
          <w:sz w:val="24"/>
          <w:szCs w:val="24"/>
        </w:rPr>
        <w:t xml:space="preserve"> </w:t>
      </w:r>
      <w:r w:rsidRPr="008E10A6">
        <w:rPr>
          <w:rFonts w:ascii="Times New Roman" w:hAnsi="Times New Roman" w:cs="Times New Roman"/>
          <w:sz w:val="24"/>
          <w:szCs w:val="24"/>
        </w:rPr>
        <w:t>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603742" w:rsidRPr="00850F0A"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9 — В случае, если закупка осуществляется среди субъектов малого предпринимательства и</w:t>
      </w:r>
      <w:r w:rsidR="00850F0A">
        <w:rPr>
          <w:rFonts w:ascii="Times New Roman" w:hAnsi="Times New Roman" w:cs="Times New Roman"/>
          <w:sz w:val="24"/>
          <w:szCs w:val="24"/>
        </w:rPr>
        <w:t xml:space="preserve"> </w:t>
      </w:r>
      <w:r w:rsidR="00850F0A" w:rsidRPr="008E10A6">
        <w:rPr>
          <w:rFonts w:ascii="Times New Roman" w:hAnsi="Times New Roman" w:cs="Times New Roman"/>
          <w:sz w:val="24"/>
          <w:szCs w:val="24"/>
        </w:rPr>
        <w:t>С</w:t>
      </w:r>
      <w:r w:rsidRPr="008E10A6">
        <w:rPr>
          <w:rFonts w:ascii="Times New Roman" w:hAnsi="Times New Roman" w:cs="Times New Roman"/>
          <w:sz w:val="24"/>
          <w:szCs w:val="24"/>
        </w:rPr>
        <w:t>оциально</w:t>
      </w:r>
      <w:r w:rsidR="00850F0A">
        <w:rPr>
          <w:rFonts w:ascii="Times New Roman" w:hAnsi="Times New Roman" w:cs="Times New Roman"/>
          <w:sz w:val="24"/>
          <w:szCs w:val="24"/>
        </w:rPr>
        <w:t>-</w:t>
      </w:r>
      <w:r w:rsidRPr="008E10A6">
        <w:rPr>
          <w:rFonts w:ascii="Times New Roman" w:hAnsi="Times New Roman" w:cs="Times New Roman"/>
          <w:sz w:val="24"/>
          <w:szCs w:val="24"/>
        </w:rPr>
        <w:t>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
    <w:p w:rsidR="00603742" w:rsidRPr="008E10A6" w:rsidRDefault="00603742">
      <w:pPr>
        <w:rPr>
          <w:rFonts w:ascii="Times New Roman" w:hAnsi="Times New Roman" w:cs="Times New Roman"/>
        </w:rPr>
      </w:pPr>
    </w:p>
    <w:p w:rsidR="002E7B62" w:rsidRDefault="002E7B62" w:rsidP="00A840A0">
      <w:pPr>
        <w:spacing w:after="0" w:line="240" w:lineRule="auto"/>
        <w:jc w:val="both"/>
        <w:rPr>
          <w:rFonts w:ascii="Times New Roman" w:hAnsi="Times New Roman" w:cs="Times New Roman"/>
          <w:sz w:val="24"/>
          <w:szCs w:val="24"/>
        </w:rPr>
      </w:pPr>
    </w:p>
    <w:p w:rsidR="008E10A6" w:rsidRDefault="008E10A6">
      <w:pPr>
        <w:rPr>
          <w:rFonts w:ascii="Times New Roman" w:hAnsi="Times New Roman" w:cs="Times New Roman"/>
          <w:sz w:val="24"/>
          <w:szCs w:val="24"/>
        </w:rPr>
      </w:pPr>
      <w:r>
        <w:rPr>
          <w:rFonts w:ascii="Times New Roman" w:hAnsi="Times New Roman" w:cs="Times New Roman"/>
          <w:sz w:val="24"/>
          <w:szCs w:val="24"/>
        </w:rPr>
        <w:br w:type="page"/>
      </w:r>
    </w:p>
    <w:p w:rsidR="002E7B62" w:rsidRPr="002E7B62" w:rsidRDefault="002E7B62" w:rsidP="002E7B62">
      <w:pPr>
        <w:spacing w:after="0" w:line="240" w:lineRule="auto"/>
        <w:jc w:val="right"/>
        <w:rPr>
          <w:rFonts w:ascii="Times New Roman" w:hAnsi="Times New Roman" w:cs="Times New Roman"/>
          <w:sz w:val="24"/>
          <w:szCs w:val="24"/>
        </w:rPr>
      </w:pPr>
      <w:r w:rsidRPr="002E7B62">
        <w:rPr>
          <w:rFonts w:ascii="Times New Roman" w:hAnsi="Times New Roman" w:cs="Times New Roman"/>
          <w:sz w:val="24"/>
          <w:szCs w:val="24"/>
        </w:rPr>
        <w:lastRenderedPageBreak/>
        <w:t>Приложение 1</w:t>
      </w:r>
    </w:p>
    <w:p w:rsidR="00357CB1" w:rsidRDefault="00357CB1" w:rsidP="00B521F3">
      <w:pPr>
        <w:spacing w:after="0" w:line="240" w:lineRule="auto"/>
        <w:jc w:val="center"/>
        <w:rPr>
          <w:rFonts w:ascii="Times New Roman" w:hAnsi="Times New Roman" w:cs="Times New Roman"/>
          <w:sz w:val="24"/>
          <w:szCs w:val="24"/>
        </w:rPr>
      </w:pPr>
    </w:p>
    <w:p w:rsidR="00357CB1" w:rsidRDefault="00357CB1" w:rsidP="00B521F3">
      <w:pPr>
        <w:spacing w:after="0" w:line="240" w:lineRule="auto"/>
        <w:jc w:val="center"/>
        <w:rPr>
          <w:rFonts w:ascii="Times New Roman" w:hAnsi="Times New Roman" w:cs="Times New Roman"/>
          <w:sz w:val="24"/>
          <w:szCs w:val="24"/>
        </w:rPr>
      </w:pPr>
    </w:p>
    <w:p w:rsidR="002E7B62" w:rsidRPr="002E7B62" w:rsidRDefault="002E7B62" w:rsidP="00B521F3">
      <w:pPr>
        <w:spacing w:after="0" w:line="240" w:lineRule="auto"/>
        <w:jc w:val="center"/>
        <w:rPr>
          <w:rFonts w:ascii="Times New Roman" w:hAnsi="Times New Roman" w:cs="Times New Roman"/>
          <w:sz w:val="24"/>
          <w:szCs w:val="24"/>
        </w:rPr>
      </w:pPr>
      <w:r w:rsidRPr="002E7B62">
        <w:rPr>
          <w:rFonts w:ascii="Times New Roman" w:hAnsi="Times New Roman" w:cs="Times New Roman"/>
          <w:sz w:val="24"/>
          <w:szCs w:val="24"/>
        </w:rPr>
        <w:t>Форма 1. РЕКОМЕНДУЕМАЯ ФОРМА СОГЛАСИЯ УЧАСТНИКА РАЗМЕЩЕНИЯ ЗАКУПКИ НА</w:t>
      </w:r>
      <w:r>
        <w:rPr>
          <w:rFonts w:ascii="Times New Roman" w:hAnsi="Times New Roman" w:cs="Times New Roman"/>
          <w:sz w:val="24"/>
          <w:szCs w:val="24"/>
        </w:rPr>
        <w:t xml:space="preserve"> </w:t>
      </w:r>
      <w:r w:rsidRPr="002E7B62">
        <w:rPr>
          <w:rFonts w:ascii="Times New Roman" w:hAnsi="Times New Roman" w:cs="Times New Roman"/>
          <w:sz w:val="24"/>
          <w:szCs w:val="24"/>
        </w:rPr>
        <w:t>ПОСТАВКУ ТОВАРОВ, ВЫПОЛНЕНИЯ РАБОТ, ОКАЗАНИЯ УСЛУГ.</w:t>
      </w:r>
    </w:p>
    <w:p w:rsidR="00B521F3" w:rsidRDefault="00B521F3" w:rsidP="002E7B62">
      <w:pPr>
        <w:spacing w:after="0" w:line="240" w:lineRule="auto"/>
        <w:jc w:val="both"/>
        <w:rPr>
          <w:rFonts w:ascii="Times New Roman" w:hAnsi="Times New Roman" w:cs="Times New Roman"/>
          <w:sz w:val="24"/>
          <w:szCs w:val="24"/>
        </w:rPr>
      </w:pPr>
    </w:p>
    <w:p w:rsidR="00B521F3" w:rsidRDefault="00B521F3" w:rsidP="002E7B62">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E7B62" w:rsidRPr="002E7B62">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w:t>
      </w:r>
    </w:p>
    <w:p w:rsidR="002E7B62" w:rsidRPr="002E7B62" w:rsidRDefault="002E7B62" w:rsidP="00B521F3">
      <w:pPr>
        <w:spacing w:after="0" w:line="240" w:lineRule="auto"/>
        <w:jc w:val="both"/>
        <w:rPr>
          <w:rFonts w:ascii="Times New Roman" w:hAnsi="Times New Roman" w:cs="Times New Roman"/>
          <w:sz w:val="24"/>
          <w:szCs w:val="24"/>
        </w:rPr>
      </w:pPr>
      <w:r w:rsidRPr="002E7B62">
        <w:rPr>
          <w:rFonts w:ascii="Times New Roman" w:hAnsi="Times New Roman" w:cs="Times New Roman"/>
          <w:sz w:val="24"/>
          <w:szCs w:val="24"/>
        </w:rPr>
        <w:t xml:space="preserve"> </w:t>
      </w:r>
      <w:r w:rsidR="00B521F3">
        <w:rPr>
          <w:rFonts w:ascii="Times New Roman" w:hAnsi="Times New Roman" w:cs="Times New Roman"/>
          <w:sz w:val="24"/>
          <w:szCs w:val="24"/>
        </w:rPr>
        <w:t>_____________________</w:t>
      </w:r>
      <w:r w:rsidRPr="002E7B62">
        <w:rPr>
          <w:rFonts w:ascii="Times New Roman" w:hAnsi="Times New Roman" w:cs="Times New Roman"/>
          <w:sz w:val="24"/>
          <w:szCs w:val="24"/>
        </w:rPr>
        <w:t>______________</w:t>
      </w:r>
      <w:r w:rsidR="00B521F3">
        <w:rPr>
          <w:rFonts w:ascii="Times New Roman" w:hAnsi="Times New Roman" w:cs="Times New Roman"/>
          <w:sz w:val="24"/>
          <w:szCs w:val="24"/>
        </w:rPr>
        <w:t>_______</w:t>
      </w:r>
      <w:r w:rsidRPr="002E7B62">
        <w:rPr>
          <w:rFonts w:ascii="Times New Roman" w:hAnsi="Times New Roman" w:cs="Times New Roman"/>
          <w:sz w:val="24"/>
          <w:szCs w:val="24"/>
        </w:rPr>
        <w:t>________</w:t>
      </w:r>
      <w:r w:rsidR="00C47212">
        <w:rPr>
          <w:rFonts w:ascii="Times New Roman" w:hAnsi="Times New Roman" w:cs="Times New Roman"/>
          <w:sz w:val="24"/>
          <w:szCs w:val="24"/>
        </w:rPr>
        <w:t>______________________________</w:t>
      </w:r>
    </w:p>
    <w:p w:rsidR="00B521F3" w:rsidRDefault="00B521F3" w:rsidP="00B521F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2E7B62" w:rsidRPr="00B521F3">
        <w:rPr>
          <w:rFonts w:ascii="Times New Roman" w:hAnsi="Times New Roman" w:cs="Times New Roman"/>
          <w:sz w:val="16"/>
          <w:szCs w:val="16"/>
        </w:rPr>
        <w:t>(указывается наименование аукциона в электронной форме)</w:t>
      </w:r>
    </w:p>
    <w:p w:rsidR="00B521F3" w:rsidRDefault="002E7B62" w:rsidP="00B521F3">
      <w:pPr>
        <w:spacing w:after="0" w:line="240" w:lineRule="auto"/>
        <w:jc w:val="both"/>
        <w:rPr>
          <w:rFonts w:ascii="Times New Roman" w:hAnsi="Times New Roman" w:cs="Times New Roman"/>
          <w:sz w:val="16"/>
          <w:szCs w:val="16"/>
        </w:rPr>
      </w:pPr>
      <w:r w:rsidRPr="00B521F3">
        <w:rPr>
          <w:rFonts w:ascii="Times New Roman" w:hAnsi="Times New Roman" w:cs="Times New Roman"/>
          <w:sz w:val="16"/>
          <w:szCs w:val="16"/>
        </w:rPr>
        <w:t xml:space="preserve"> </w:t>
      </w:r>
    </w:p>
    <w:p w:rsidR="002E7B62" w:rsidRDefault="002E7B62"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w:t>
      </w:r>
      <w:r w:rsidR="00B521F3" w:rsidRPr="00B521F3">
        <w:rPr>
          <w:rFonts w:ascii="Times New Roman" w:hAnsi="Times New Roman" w:cs="Times New Roman"/>
          <w:sz w:val="24"/>
          <w:szCs w:val="24"/>
        </w:rPr>
        <w:t xml:space="preserve"> </w:t>
      </w:r>
      <w:r w:rsidRPr="00B521F3">
        <w:rPr>
          <w:rFonts w:ascii="Times New Roman" w:hAnsi="Times New Roman" w:cs="Times New Roman"/>
          <w:sz w:val="24"/>
          <w:szCs w:val="24"/>
        </w:rPr>
        <w:t>закупки ___________________),</w:t>
      </w:r>
      <w:r w:rsidR="00B521F3">
        <w:rPr>
          <w:rFonts w:ascii="Times New Roman" w:hAnsi="Times New Roman" w:cs="Times New Roman"/>
          <w:sz w:val="16"/>
          <w:szCs w:val="16"/>
        </w:rPr>
        <w:t xml:space="preserve"> </w:t>
      </w:r>
      <w:r w:rsidRPr="002E7B62">
        <w:rPr>
          <w:rFonts w:ascii="Times New Roman" w:hAnsi="Times New Roman" w:cs="Times New Roman"/>
          <w:sz w:val="24"/>
          <w:szCs w:val="24"/>
        </w:rPr>
        <w:t>на условиях, предусмотренных указанной документацией аукциона</w:t>
      </w:r>
      <w:r w:rsidR="00B521F3">
        <w:rPr>
          <w:rFonts w:ascii="Times New Roman" w:hAnsi="Times New Roman" w:cs="Times New Roman"/>
          <w:sz w:val="24"/>
          <w:szCs w:val="24"/>
        </w:rPr>
        <w:t xml:space="preserve"> </w:t>
      </w:r>
      <w:r w:rsidRPr="002E7B62">
        <w:rPr>
          <w:rFonts w:ascii="Times New Roman" w:hAnsi="Times New Roman" w:cs="Times New Roman"/>
          <w:sz w:val="24"/>
          <w:szCs w:val="24"/>
        </w:rPr>
        <w:t>в электронной форме.</w:t>
      </w:r>
    </w:p>
    <w:p w:rsidR="00B521F3" w:rsidRDefault="00B521F3"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B9555D" w:rsidRDefault="00B9555D"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F07819" w:rsidRDefault="00F07819">
      <w:pPr>
        <w:rPr>
          <w:rFonts w:ascii="Times New Roman" w:hAnsi="Times New Roman" w:cs="Times New Roman"/>
          <w:sz w:val="24"/>
          <w:szCs w:val="24"/>
        </w:rPr>
        <w:sectPr w:rsidR="00F07819" w:rsidSect="00C01B71">
          <w:type w:val="continuous"/>
          <w:pgSz w:w="11906" w:h="16838"/>
          <w:pgMar w:top="1134" w:right="567" w:bottom="1134" w:left="1701" w:header="709" w:footer="709" w:gutter="0"/>
          <w:cols w:space="708"/>
          <w:docGrid w:linePitch="360"/>
        </w:sectPr>
      </w:pPr>
    </w:p>
    <w:p w:rsidR="00B521F3" w:rsidRDefault="00B521F3" w:rsidP="00B521F3">
      <w:pPr>
        <w:spacing w:after="0" w:line="240" w:lineRule="auto"/>
        <w:jc w:val="both"/>
        <w:rPr>
          <w:rFonts w:ascii="Times New Roman" w:hAnsi="Times New Roman" w:cs="Times New Roman"/>
          <w:sz w:val="24"/>
          <w:szCs w:val="24"/>
        </w:rPr>
      </w:pPr>
    </w:p>
    <w:p w:rsidR="007D4CB0" w:rsidRDefault="007D4CB0">
      <w:pPr>
        <w:rPr>
          <w:rFonts w:ascii="Times New Roman" w:hAnsi="Times New Roman" w:cs="Times New Roman"/>
          <w:sz w:val="24"/>
          <w:szCs w:val="24"/>
        </w:rPr>
      </w:pPr>
      <w:r>
        <w:rPr>
          <w:rFonts w:ascii="Times New Roman" w:hAnsi="Times New Roman" w:cs="Times New Roman"/>
          <w:sz w:val="24"/>
          <w:szCs w:val="24"/>
        </w:rPr>
        <w:br w:type="page"/>
      </w:r>
    </w:p>
    <w:p w:rsidR="00B521F3" w:rsidRPr="00B521F3" w:rsidRDefault="00B521F3" w:rsidP="00B521F3">
      <w:pPr>
        <w:spacing w:after="0" w:line="240" w:lineRule="auto"/>
        <w:jc w:val="right"/>
        <w:rPr>
          <w:rFonts w:ascii="Times New Roman" w:hAnsi="Times New Roman" w:cs="Times New Roman"/>
          <w:sz w:val="24"/>
          <w:szCs w:val="24"/>
        </w:rPr>
      </w:pPr>
      <w:r w:rsidRPr="00B521F3">
        <w:rPr>
          <w:rFonts w:ascii="Times New Roman" w:hAnsi="Times New Roman" w:cs="Times New Roman"/>
          <w:sz w:val="24"/>
          <w:szCs w:val="24"/>
        </w:rPr>
        <w:lastRenderedPageBreak/>
        <w:t>Приложение 2</w:t>
      </w:r>
    </w:p>
    <w:p w:rsidR="00F81637" w:rsidRDefault="00F81637" w:rsidP="00B521F3">
      <w:pPr>
        <w:spacing w:after="0" w:line="240" w:lineRule="auto"/>
        <w:jc w:val="center"/>
        <w:rPr>
          <w:rFonts w:ascii="Times New Roman" w:hAnsi="Times New Roman" w:cs="Times New Roman"/>
          <w:sz w:val="24"/>
          <w:szCs w:val="24"/>
        </w:rPr>
      </w:pPr>
    </w:p>
    <w:p w:rsidR="00B521F3" w:rsidRPr="00B521F3" w:rsidRDefault="00B521F3" w:rsidP="00B521F3">
      <w:pPr>
        <w:spacing w:after="0" w:line="240" w:lineRule="auto"/>
        <w:jc w:val="center"/>
        <w:rPr>
          <w:rFonts w:ascii="Times New Roman" w:hAnsi="Times New Roman" w:cs="Times New Roman"/>
          <w:sz w:val="24"/>
          <w:szCs w:val="24"/>
        </w:rPr>
      </w:pPr>
      <w:r w:rsidRPr="00B521F3">
        <w:rPr>
          <w:rFonts w:ascii="Times New Roman" w:hAnsi="Times New Roman" w:cs="Times New Roman"/>
          <w:sz w:val="24"/>
          <w:szCs w:val="24"/>
        </w:rPr>
        <w:t>Форма 2. РЕКОМЕНДУЕМАЯ ФОРМА ДЕКЛАРАЦИИ СООТВЕТСТВИЯ</w:t>
      </w:r>
    </w:p>
    <w:p w:rsidR="00F81637" w:rsidRDefault="00F81637" w:rsidP="00B521F3">
      <w:pPr>
        <w:spacing w:after="0" w:line="240" w:lineRule="auto"/>
        <w:jc w:val="both"/>
        <w:rPr>
          <w:rFonts w:ascii="Times New Roman" w:hAnsi="Times New Roman" w:cs="Times New Roman"/>
          <w:sz w:val="24"/>
          <w:szCs w:val="24"/>
        </w:rPr>
      </w:pP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Pr>
          <w:rFonts w:ascii="Times New Roman" w:hAnsi="Times New Roman" w:cs="Times New Roman"/>
          <w:sz w:val="24"/>
          <w:szCs w:val="24"/>
        </w:rPr>
        <w:t xml:space="preserve"> </w:t>
      </w:r>
      <w:r w:rsidRPr="00B521F3">
        <w:rPr>
          <w:rFonts w:ascii="Times New Roman" w:hAnsi="Times New Roman" w:cs="Times New Roman"/>
          <w:sz w:val="24"/>
          <w:szCs w:val="24"/>
        </w:rPr>
        <w:t>на участие в аукционе в электронной форме на</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_______________________________________________________________________________</w:t>
      </w:r>
    </w:p>
    <w:p w:rsidR="00B521F3" w:rsidRDefault="00B521F3" w:rsidP="00B521F3">
      <w:pPr>
        <w:spacing w:after="0" w:line="240" w:lineRule="auto"/>
        <w:jc w:val="both"/>
        <w:rPr>
          <w:rFonts w:ascii="Times New Roman" w:hAnsi="Times New Roman" w:cs="Times New Roman"/>
          <w:sz w:val="20"/>
          <w:szCs w:val="20"/>
        </w:rPr>
      </w:pPr>
      <w:r w:rsidRPr="00B521F3">
        <w:rPr>
          <w:rFonts w:ascii="Times New Roman" w:hAnsi="Times New Roman" w:cs="Times New Roman"/>
          <w:sz w:val="20"/>
          <w:szCs w:val="20"/>
        </w:rPr>
        <w:t>(указывается наименование аукциона в электронной форме)</w:t>
      </w:r>
      <w:r>
        <w:rPr>
          <w:rFonts w:ascii="Times New Roman" w:hAnsi="Times New Roman" w:cs="Times New Roman"/>
          <w:sz w:val="20"/>
          <w:szCs w:val="20"/>
        </w:rPr>
        <w:t xml:space="preserve"> </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 закупки ___________________),</w:t>
      </w:r>
      <w:r>
        <w:rPr>
          <w:rFonts w:ascii="Times New Roman" w:hAnsi="Times New Roman" w:cs="Times New Roman"/>
          <w:sz w:val="24"/>
          <w:szCs w:val="24"/>
        </w:rPr>
        <w:t xml:space="preserve"> </w:t>
      </w:r>
      <w:r w:rsidRPr="00B521F3">
        <w:rPr>
          <w:rFonts w:ascii="Times New Roman" w:hAnsi="Times New Roman" w:cs="Times New Roman"/>
          <w:sz w:val="24"/>
          <w:szCs w:val="24"/>
        </w:rPr>
        <w:t>сообщает о своем соответствии требованиям,</w:t>
      </w:r>
      <w:r>
        <w:rPr>
          <w:rFonts w:ascii="Times New Roman" w:hAnsi="Times New Roman" w:cs="Times New Roman"/>
          <w:sz w:val="24"/>
          <w:szCs w:val="24"/>
        </w:rPr>
        <w:t xml:space="preserve"> </w:t>
      </w:r>
      <w:r w:rsidRPr="00B521F3">
        <w:rPr>
          <w:rFonts w:ascii="Times New Roman" w:hAnsi="Times New Roman" w:cs="Times New Roman"/>
          <w:sz w:val="24"/>
          <w:szCs w:val="24"/>
        </w:rPr>
        <w:t>установленным пунктами 3- 9 части 1 статьи 31 Федерального закона от 05.04.2013 № 44-ФЗ «О</w:t>
      </w:r>
      <w:r>
        <w:rPr>
          <w:rFonts w:ascii="Times New Roman" w:hAnsi="Times New Roman" w:cs="Times New Roman"/>
          <w:sz w:val="24"/>
          <w:szCs w:val="24"/>
        </w:rPr>
        <w:t xml:space="preserve"> </w:t>
      </w:r>
      <w:r w:rsidRPr="00B521F3">
        <w:rPr>
          <w:rFonts w:ascii="Times New Roman" w:hAnsi="Times New Roman" w:cs="Times New Roman"/>
          <w:sz w:val="24"/>
          <w:szCs w:val="24"/>
        </w:rPr>
        <w:t>контрактной системе в сфере закупок товаров, работ, услуг для обеспечения государственных и</w:t>
      </w:r>
      <w:r>
        <w:rPr>
          <w:rFonts w:ascii="Times New Roman" w:hAnsi="Times New Roman" w:cs="Times New Roman"/>
          <w:sz w:val="24"/>
          <w:szCs w:val="24"/>
        </w:rPr>
        <w:t xml:space="preserve"> </w:t>
      </w:r>
      <w:r w:rsidRPr="00B521F3">
        <w:rPr>
          <w:rFonts w:ascii="Times New Roman" w:hAnsi="Times New Roman" w:cs="Times New Roman"/>
          <w:sz w:val="24"/>
          <w:szCs w:val="24"/>
        </w:rPr>
        <w:t>муниципальных нужд», а именно:</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непроведение ликвидации участника закупки - юридического лица и отсутствие решения</w:t>
      </w:r>
      <w:r>
        <w:rPr>
          <w:rFonts w:ascii="Times New Roman" w:hAnsi="Times New Roman" w:cs="Times New Roman"/>
          <w:sz w:val="24"/>
          <w:szCs w:val="24"/>
        </w:rPr>
        <w:t xml:space="preserve"> </w:t>
      </w:r>
      <w:r w:rsidRPr="00B521F3">
        <w:rPr>
          <w:rFonts w:ascii="Times New Roman" w:hAnsi="Times New Roman" w:cs="Times New Roman"/>
          <w:sz w:val="24"/>
          <w:szCs w:val="24"/>
        </w:rPr>
        <w:t>арбитражного суда о признании участника закупки - юридического лица или индивидуального</w:t>
      </w:r>
      <w:r w:rsidR="002B5B49">
        <w:rPr>
          <w:rFonts w:ascii="Times New Roman" w:hAnsi="Times New Roman" w:cs="Times New Roman"/>
          <w:sz w:val="24"/>
          <w:szCs w:val="24"/>
        </w:rPr>
        <w:t xml:space="preserve"> </w:t>
      </w:r>
      <w:r w:rsidRPr="00B521F3">
        <w:rPr>
          <w:rFonts w:ascii="Times New Roman" w:hAnsi="Times New Roman" w:cs="Times New Roman"/>
          <w:sz w:val="24"/>
          <w:szCs w:val="24"/>
        </w:rPr>
        <w:t>предпринимателя несостоятельным (банкротом) и об открытии конкурсного производства;</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неприостановление деятельности участника закупки в порядке,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Кодексом Российской Федерации об административных правонарушениях, на дату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недоимки по налогам, сборам, задолженности по иным</w:t>
      </w:r>
      <w:r>
        <w:rPr>
          <w:rFonts w:ascii="Times New Roman" w:hAnsi="Times New Roman" w:cs="Times New Roman"/>
          <w:sz w:val="24"/>
          <w:szCs w:val="24"/>
        </w:rPr>
        <w:t xml:space="preserve"> </w:t>
      </w:r>
      <w:r w:rsidRPr="00B521F3">
        <w:rPr>
          <w:rFonts w:ascii="Times New Roman" w:hAnsi="Times New Roman" w:cs="Times New Roman"/>
          <w:sz w:val="24"/>
          <w:szCs w:val="24"/>
        </w:rPr>
        <w:t>обязательным платежам в бюджеты бюджетной системы Российской Федерации (за исключением</w:t>
      </w:r>
      <w:r>
        <w:rPr>
          <w:rFonts w:ascii="Times New Roman" w:hAnsi="Times New Roman" w:cs="Times New Roman"/>
          <w:sz w:val="24"/>
          <w:szCs w:val="24"/>
        </w:rPr>
        <w:t xml:space="preserve"> </w:t>
      </w:r>
      <w:r w:rsidRPr="00B521F3">
        <w:rPr>
          <w:rFonts w:ascii="Times New Roman" w:hAnsi="Times New Roman" w:cs="Times New Roman"/>
          <w:sz w:val="24"/>
          <w:szCs w:val="24"/>
        </w:rPr>
        <w:t>сумм, на которые предоставлены отсрочка, рассрочка, инвестиционный налоговый кредит в</w:t>
      </w:r>
      <w:r>
        <w:rPr>
          <w:rFonts w:ascii="Times New Roman" w:hAnsi="Times New Roman" w:cs="Times New Roman"/>
          <w:sz w:val="24"/>
          <w:szCs w:val="24"/>
        </w:rPr>
        <w:t xml:space="preserve"> </w:t>
      </w:r>
      <w:r w:rsidRPr="00B521F3">
        <w:rPr>
          <w:rFonts w:ascii="Times New Roman" w:hAnsi="Times New Roman" w:cs="Times New Roman"/>
          <w:sz w:val="24"/>
          <w:szCs w:val="24"/>
        </w:rPr>
        <w:t>соответствии с законодательством Российской Федерации о налогах и сборах,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реструктурированы в соответствии с законодательством Российской Федерации, по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имеется вступившее в законную силу решение суда о признании обязанности заявителя по уплате</w:t>
      </w:r>
      <w:r>
        <w:rPr>
          <w:rFonts w:ascii="Times New Roman" w:hAnsi="Times New Roman" w:cs="Times New Roman"/>
          <w:sz w:val="24"/>
          <w:szCs w:val="24"/>
        </w:rPr>
        <w:t xml:space="preserve"> </w:t>
      </w:r>
      <w:r w:rsidRPr="00B521F3">
        <w:rPr>
          <w:rFonts w:ascii="Times New Roman" w:hAnsi="Times New Roman" w:cs="Times New Roman"/>
          <w:sz w:val="24"/>
          <w:szCs w:val="24"/>
        </w:rPr>
        <w:t>этих сумм исполненной или которые признаны безнадежными к взысканию в соответствии с</w:t>
      </w:r>
      <w:r>
        <w:rPr>
          <w:rFonts w:ascii="Times New Roman" w:hAnsi="Times New Roman" w:cs="Times New Roman"/>
          <w:sz w:val="24"/>
          <w:szCs w:val="24"/>
        </w:rPr>
        <w:t xml:space="preserve"> </w:t>
      </w:r>
      <w:r w:rsidRPr="00B521F3">
        <w:rPr>
          <w:rFonts w:ascii="Times New Roman" w:hAnsi="Times New Roman" w:cs="Times New Roman"/>
          <w:sz w:val="24"/>
          <w:szCs w:val="24"/>
        </w:rPr>
        <w:t>законодательством Российской Федерации о налогах и сборах) за прошедший календарный год,</w:t>
      </w:r>
      <w:r>
        <w:rPr>
          <w:rFonts w:ascii="Times New Roman" w:hAnsi="Times New Roman" w:cs="Times New Roman"/>
          <w:sz w:val="24"/>
          <w:szCs w:val="24"/>
        </w:rPr>
        <w:t xml:space="preserve"> </w:t>
      </w:r>
      <w:r w:rsidRPr="00B521F3">
        <w:rPr>
          <w:rFonts w:ascii="Times New Roman" w:hAnsi="Times New Roman" w:cs="Times New Roman"/>
          <w:sz w:val="24"/>
          <w:szCs w:val="24"/>
        </w:rPr>
        <w:t>размер которых превышает двадцать пять процентов балансовой стоимости активов участника</w:t>
      </w:r>
      <w:r>
        <w:rPr>
          <w:rFonts w:ascii="Times New Roman" w:hAnsi="Times New Roman" w:cs="Times New Roman"/>
          <w:sz w:val="24"/>
          <w:szCs w:val="24"/>
        </w:rPr>
        <w:t xml:space="preserve"> </w:t>
      </w:r>
      <w:r w:rsidRPr="00B521F3">
        <w:rPr>
          <w:rFonts w:ascii="Times New Roman" w:hAnsi="Times New Roman" w:cs="Times New Roman"/>
          <w:sz w:val="24"/>
          <w:szCs w:val="24"/>
        </w:rPr>
        <w:t>закупки, по данным бухгалтерской отчетности за последний отчетный период. Участник закупки</w:t>
      </w:r>
      <w:r>
        <w:rPr>
          <w:rFonts w:ascii="Times New Roman" w:hAnsi="Times New Roman" w:cs="Times New Roman"/>
          <w:sz w:val="24"/>
          <w:szCs w:val="24"/>
        </w:rPr>
        <w:t xml:space="preserve"> </w:t>
      </w:r>
      <w:r w:rsidRPr="00B521F3">
        <w:rPr>
          <w:rFonts w:ascii="Times New Roman" w:hAnsi="Times New Roman" w:cs="Times New Roman"/>
          <w:sz w:val="24"/>
          <w:szCs w:val="24"/>
        </w:rPr>
        <w:t>считается соответствующим установленному требованию в случае, если им в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порядке подано заявление об обжаловании указанных недоимки, задолженности и решение по</w:t>
      </w:r>
      <w:r>
        <w:rPr>
          <w:rFonts w:ascii="Times New Roman" w:hAnsi="Times New Roman" w:cs="Times New Roman"/>
          <w:sz w:val="24"/>
          <w:szCs w:val="24"/>
        </w:rPr>
        <w:t xml:space="preserve"> </w:t>
      </w:r>
      <w:r w:rsidRPr="00B521F3">
        <w:rPr>
          <w:rFonts w:ascii="Times New Roman" w:hAnsi="Times New Roman" w:cs="Times New Roman"/>
          <w:sz w:val="24"/>
          <w:szCs w:val="24"/>
        </w:rPr>
        <w:t>такому заявлению на дату рассмотрения заявки на участие в определении поставщика (подрядчика,</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исполнителя) не принято;</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 физического лица либо у руководителя, членов коллегиального</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исполнительного органа, лица, исполняющего функции единоличного исполнительного органа, или</w:t>
      </w:r>
      <w:r>
        <w:rPr>
          <w:rFonts w:ascii="Times New Roman" w:hAnsi="Times New Roman" w:cs="Times New Roman"/>
          <w:sz w:val="24"/>
          <w:szCs w:val="24"/>
        </w:rPr>
        <w:t xml:space="preserve"> </w:t>
      </w:r>
      <w:r w:rsidRPr="00B521F3">
        <w:rPr>
          <w:rFonts w:ascii="Times New Roman" w:hAnsi="Times New Roman" w:cs="Times New Roman"/>
          <w:sz w:val="24"/>
          <w:szCs w:val="24"/>
        </w:rPr>
        <w:t>главного бухгалтера юридического лица - участника закупки судимости за преступления в сфере</w:t>
      </w:r>
      <w:r>
        <w:rPr>
          <w:rFonts w:ascii="Times New Roman" w:hAnsi="Times New Roman" w:cs="Times New Roman"/>
          <w:sz w:val="24"/>
          <w:szCs w:val="24"/>
        </w:rPr>
        <w:t xml:space="preserve"> </w:t>
      </w:r>
      <w:r w:rsidRPr="00B521F3">
        <w:rPr>
          <w:rFonts w:ascii="Times New Roman" w:hAnsi="Times New Roman" w:cs="Times New Roman"/>
          <w:sz w:val="24"/>
          <w:szCs w:val="24"/>
        </w:rPr>
        <w:t>экономики и (или) преступления, предусмотренные статьями 289, 290, 291, 291.1 Уголовного</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кодекса Российской Федерации (за исключением лиц, у которых такая судимость погашена или</w:t>
      </w:r>
      <w:r>
        <w:rPr>
          <w:rFonts w:ascii="Times New Roman" w:hAnsi="Times New Roman" w:cs="Times New Roman"/>
          <w:sz w:val="24"/>
          <w:szCs w:val="24"/>
        </w:rPr>
        <w:t xml:space="preserve"> </w:t>
      </w:r>
      <w:r w:rsidRPr="00B521F3">
        <w:rPr>
          <w:rFonts w:ascii="Times New Roman" w:hAnsi="Times New Roman" w:cs="Times New Roman"/>
          <w:sz w:val="24"/>
          <w:szCs w:val="24"/>
        </w:rPr>
        <w:t>снята), а также неприменение в отношении указанных физических лиц наказания в виде лишения</w:t>
      </w:r>
      <w:r>
        <w:rPr>
          <w:rFonts w:ascii="Times New Roman" w:hAnsi="Times New Roman" w:cs="Times New Roman"/>
          <w:sz w:val="24"/>
          <w:szCs w:val="24"/>
        </w:rPr>
        <w:t xml:space="preserve"> </w:t>
      </w:r>
      <w:r w:rsidRPr="00B521F3">
        <w:rPr>
          <w:rFonts w:ascii="Times New Roman" w:hAnsi="Times New Roman" w:cs="Times New Roman"/>
          <w:sz w:val="24"/>
          <w:szCs w:val="24"/>
        </w:rPr>
        <w:t>права занимать определенные должности или заниматься определенной деятельностью,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связаны с поставкой товара, выполнением работы, оказанием услуги, являющихся объектом</w:t>
      </w:r>
      <w:r>
        <w:rPr>
          <w:rFonts w:ascii="Times New Roman" w:hAnsi="Times New Roman" w:cs="Times New Roman"/>
          <w:sz w:val="24"/>
          <w:szCs w:val="24"/>
        </w:rPr>
        <w:t xml:space="preserve"> </w:t>
      </w:r>
      <w:r w:rsidRPr="00B521F3">
        <w:rPr>
          <w:rFonts w:ascii="Times New Roman" w:hAnsi="Times New Roman" w:cs="Times New Roman"/>
          <w:sz w:val="24"/>
          <w:szCs w:val="24"/>
        </w:rPr>
        <w:t>осуществляемой закупки, и административного наказания в виде дисквалификации;</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участник закупки - юридическое лицо, которое в течение двух лет до момента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 не было привлечено к административной ответственности за совершение</w:t>
      </w:r>
      <w:r w:rsidR="002B5B49">
        <w:rPr>
          <w:rFonts w:ascii="Times New Roman" w:hAnsi="Times New Roman" w:cs="Times New Roman"/>
          <w:sz w:val="24"/>
          <w:szCs w:val="24"/>
        </w:rPr>
        <w:t xml:space="preserve"> </w:t>
      </w:r>
      <w:r w:rsidRPr="00B521F3">
        <w:rPr>
          <w:rFonts w:ascii="Times New Roman" w:hAnsi="Times New Roman" w:cs="Times New Roman"/>
          <w:sz w:val="24"/>
          <w:szCs w:val="24"/>
        </w:rPr>
        <w:t>административного правонарушения, предусмотренного статьей 19.28 Кодекса Российской</w:t>
      </w:r>
      <w:r w:rsidR="002B5B49">
        <w:rPr>
          <w:rFonts w:ascii="Times New Roman" w:hAnsi="Times New Roman" w:cs="Times New Roman"/>
          <w:sz w:val="24"/>
          <w:szCs w:val="24"/>
        </w:rPr>
        <w:t xml:space="preserve"> </w:t>
      </w:r>
      <w:r w:rsidRPr="00B521F3">
        <w:rPr>
          <w:rFonts w:ascii="Times New Roman" w:hAnsi="Times New Roman" w:cs="Times New Roman"/>
          <w:sz w:val="24"/>
          <w:szCs w:val="24"/>
        </w:rPr>
        <w:t>Федерации об административных правонарушениях;</w:t>
      </w:r>
    </w:p>
    <w:p w:rsid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между участником закупки и заказчиком конфликта интересов, под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понимаются случаи, при которых руководитель заказчика, член комиссии по осуществлению</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закупок, руководитель контрактной службы заказчика, контрактный управляющий состоят в браке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являющимися выгодоприобретателями, единоличным исполнительным</w:t>
      </w:r>
      <w:r>
        <w:rPr>
          <w:rFonts w:ascii="Times New Roman" w:hAnsi="Times New Roman" w:cs="Times New Roman"/>
          <w:sz w:val="24"/>
          <w:szCs w:val="24"/>
        </w:rPr>
        <w:t xml:space="preserve"> </w:t>
      </w:r>
      <w:r w:rsidRPr="00B521F3">
        <w:rPr>
          <w:rFonts w:ascii="Times New Roman" w:hAnsi="Times New Roman" w:cs="Times New Roman"/>
          <w:sz w:val="24"/>
          <w:szCs w:val="24"/>
        </w:rPr>
        <w:t xml:space="preserve">органом хозяйственного общества (директором, генеральным директором, </w:t>
      </w:r>
      <w:r w:rsidRPr="00B521F3">
        <w:rPr>
          <w:rFonts w:ascii="Times New Roman" w:hAnsi="Times New Roman" w:cs="Times New Roman"/>
          <w:sz w:val="24"/>
          <w:szCs w:val="24"/>
        </w:rPr>
        <w:lastRenderedPageBreak/>
        <w:t>управляющим,</w:t>
      </w:r>
      <w:r>
        <w:rPr>
          <w:rFonts w:ascii="Times New Roman" w:hAnsi="Times New Roman" w:cs="Times New Roman"/>
          <w:sz w:val="24"/>
          <w:szCs w:val="24"/>
        </w:rPr>
        <w:t xml:space="preserve"> </w:t>
      </w:r>
      <w:r w:rsidRPr="00B521F3">
        <w:rPr>
          <w:rFonts w:ascii="Times New Roman" w:hAnsi="Times New Roman" w:cs="Times New Roman"/>
          <w:sz w:val="24"/>
          <w:szCs w:val="24"/>
        </w:rPr>
        <w:t>президентом и другими), членами коллегиального исполнительного органа хозяйственного</w:t>
      </w:r>
      <w:r>
        <w:rPr>
          <w:rFonts w:ascii="Times New Roman" w:hAnsi="Times New Roman" w:cs="Times New Roman"/>
          <w:sz w:val="24"/>
          <w:szCs w:val="24"/>
        </w:rPr>
        <w:t xml:space="preserve"> </w:t>
      </w:r>
      <w:r w:rsidRPr="00B521F3">
        <w:rPr>
          <w:rFonts w:ascii="Times New Roman" w:hAnsi="Times New Roman" w:cs="Times New Roman"/>
          <w:sz w:val="24"/>
          <w:szCs w:val="24"/>
        </w:rPr>
        <w:t>общества, руководителем (директором, генеральным директором) учреждения или унитарного</w:t>
      </w:r>
      <w:r>
        <w:rPr>
          <w:rFonts w:ascii="Times New Roman" w:hAnsi="Times New Roman" w:cs="Times New Roman"/>
          <w:sz w:val="24"/>
          <w:szCs w:val="24"/>
        </w:rPr>
        <w:t xml:space="preserve"> </w:t>
      </w:r>
      <w:r w:rsidRPr="00B521F3">
        <w:rPr>
          <w:rFonts w:ascii="Times New Roman" w:hAnsi="Times New Roman" w:cs="Times New Roman"/>
          <w:sz w:val="24"/>
          <w:szCs w:val="24"/>
        </w:rPr>
        <w:t>предприятия либо иными органами управления юридических лиц - участников закупки,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в том числе зарегистрированными в качестве индивидуального</w:t>
      </w:r>
      <w:r w:rsidR="002B5B49">
        <w:rPr>
          <w:rFonts w:ascii="Times New Roman" w:hAnsi="Times New Roman" w:cs="Times New Roman"/>
          <w:sz w:val="24"/>
          <w:szCs w:val="24"/>
        </w:rPr>
        <w:t xml:space="preserve"> </w:t>
      </w:r>
      <w:r w:rsidRPr="00B521F3">
        <w:rPr>
          <w:rFonts w:ascii="Times New Roman" w:hAnsi="Times New Roman" w:cs="Times New Roman"/>
          <w:sz w:val="24"/>
          <w:szCs w:val="24"/>
        </w:rPr>
        <w:t>предпринимателя, - участниками закупки либо являются близкими родственниками</w:t>
      </w:r>
      <w:r>
        <w:rPr>
          <w:rFonts w:ascii="Times New Roman" w:hAnsi="Times New Roman" w:cs="Times New Roman"/>
          <w:sz w:val="24"/>
          <w:szCs w:val="24"/>
        </w:rPr>
        <w:t xml:space="preserve"> </w:t>
      </w:r>
      <w:r w:rsidRPr="00B521F3">
        <w:rPr>
          <w:rFonts w:ascii="Times New Roman" w:hAnsi="Times New Roman" w:cs="Times New Roman"/>
          <w:sz w:val="24"/>
          <w:szCs w:val="24"/>
        </w:rPr>
        <w:t>(родственниками по прямой восходящей и нисходящей линии (родителями и детьми, дедушкой,</w:t>
      </w:r>
      <w:r w:rsidR="002B5B49">
        <w:rPr>
          <w:rFonts w:ascii="Times New Roman" w:hAnsi="Times New Roman" w:cs="Times New Roman"/>
          <w:sz w:val="24"/>
          <w:szCs w:val="24"/>
        </w:rPr>
        <w:t xml:space="preserve"> </w:t>
      </w:r>
      <w:r w:rsidRPr="00B521F3">
        <w:rPr>
          <w:rFonts w:ascii="Times New Roman" w:hAnsi="Times New Roman" w:cs="Times New Roman"/>
          <w:sz w:val="24"/>
          <w:szCs w:val="24"/>
        </w:rPr>
        <w:t>бабушкой и внуками), полнородными и неполнородными (имеющими общих отца или мать)</w:t>
      </w:r>
      <w:r w:rsidR="002B5B49">
        <w:rPr>
          <w:rFonts w:ascii="Times New Roman" w:hAnsi="Times New Roman" w:cs="Times New Roman"/>
          <w:sz w:val="24"/>
          <w:szCs w:val="24"/>
        </w:rPr>
        <w:t xml:space="preserve"> </w:t>
      </w:r>
      <w:r w:rsidRPr="00B521F3">
        <w:rPr>
          <w:rFonts w:ascii="Times New Roman" w:hAnsi="Times New Roman" w:cs="Times New Roman"/>
          <w:sz w:val="24"/>
          <w:szCs w:val="24"/>
        </w:rPr>
        <w:t>братьями и сестрами), усыновителями или усыновленными указанных физических лиц. Под</w:t>
      </w:r>
      <w:r w:rsidR="002B5B49">
        <w:rPr>
          <w:rFonts w:ascii="Times New Roman" w:hAnsi="Times New Roman" w:cs="Times New Roman"/>
          <w:sz w:val="24"/>
          <w:szCs w:val="24"/>
        </w:rPr>
        <w:t xml:space="preserve"> </w:t>
      </w:r>
      <w:r w:rsidRPr="00B521F3">
        <w:rPr>
          <w:rFonts w:ascii="Times New Roman" w:hAnsi="Times New Roman" w:cs="Times New Roman"/>
          <w:sz w:val="24"/>
          <w:szCs w:val="24"/>
        </w:rPr>
        <w:t>выгодоприобретателями понимаются физические лица, владеющие напрямую или косвенно (через</w:t>
      </w:r>
      <w:r>
        <w:rPr>
          <w:rFonts w:ascii="Times New Roman" w:hAnsi="Times New Roman" w:cs="Times New Roman"/>
          <w:sz w:val="24"/>
          <w:szCs w:val="24"/>
        </w:rPr>
        <w:t xml:space="preserve"> </w:t>
      </w:r>
      <w:r w:rsidRPr="00B521F3">
        <w:rPr>
          <w:rFonts w:ascii="Times New Roman" w:hAnsi="Times New Roman" w:cs="Times New Roman"/>
          <w:sz w:val="24"/>
          <w:szCs w:val="24"/>
        </w:rPr>
        <w:t>юридическое лицо или через несколько юридических лиц) более чем десятью процентами</w:t>
      </w:r>
      <w:r>
        <w:rPr>
          <w:rFonts w:ascii="Times New Roman" w:hAnsi="Times New Roman" w:cs="Times New Roman"/>
          <w:sz w:val="24"/>
          <w:szCs w:val="24"/>
        </w:rPr>
        <w:t xml:space="preserve"> </w:t>
      </w:r>
      <w:r w:rsidRPr="00B521F3">
        <w:rPr>
          <w:rFonts w:ascii="Times New Roman" w:hAnsi="Times New Roman" w:cs="Times New Roman"/>
          <w:sz w:val="24"/>
          <w:szCs w:val="24"/>
        </w:rPr>
        <w:t>голосующих акций хозяйственного общества либо долей, превышающей десять процентов в</w:t>
      </w:r>
      <w:r>
        <w:rPr>
          <w:rFonts w:ascii="Times New Roman" w:hAnsi="Times New Roman" w:cs="Times New Roman"/>
          <w:sz w:val="24"/>
          <w:szCs w:val="24"/>
        </w:rPr>
        <w:t xml:space="preserve"> </w:t>
      </w:r>
      <w:r w:rsidRPr="00B521F3">
        <w:rPr>
          <w:rFonts w:ascii="Times New Roman" w:hAnsi="Times New Roman" w:cs="Times New Roman"/>
          <w:sz w:val="24"/>
          <w:szCs w:val="24"/>
        </w:rPr>
        <w:t>уставном к</w:t>
      </w:r>
      <w:r w:rsidR="00245133">
        <w:rPr>
          <w:rFonts w:ascii="Times New Roman" w:hAnsi="Times New Roman" w:cs="Times New Roman"/>
          <w:sz w:val="24"/>
          <w:szCs w:val="24"/>
        </w:rPr>
        <w:t>апитале хозяйственного общества;</w:t>
      </w:r>
    </w:p>
    <w:p w:rsidR="00AF607C" w:rsidRDefault="00DE00A1"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AC360F">
        <w:rPr>
          <w:rFonts w:ascii="Times New Roman" w:hAnsi="Times New Roman" w:cs="Times New Roman"/>
          <w:sz w:val="24"/>
          <w:szCs w:val="24"/>
        </w:rPr>
        <w:t>частник закупки не является офшорной компанией.</w:t>
      </w: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AF607C" w:rsidRDefault="00AF607C" w:rsidP="00885B62">
      <w:pPr>
        <w:spacing w:after="0" w:line="240" w:lineRule="auto"/>
        <w:jc w:val="right"/>
        <w:rPr>
          <w:rFonts w:ascii="Times New Roman" w:hAnsi="Times New Roman" w:cs="Times New Roman"/>
          <w:sz w:val="24"/>
          <w:szCs w:val="24"/>
        </w:rPr>
      </w:pPr>
    </w:p>
    <w:p w:rsidR="00DE00A1" w:rsidRDefault="00DE00A1">
      <w:pPr>
        <w:rPr>
          <w:rFonts w:ascii="Times New Roman" w:hAnsi="Times New Roman" w:cs="Times New Roman"/>
          <w:sz w:val="24"/>
          <w:szCs w:val="24"/>
        </w:rPr>
      </w:pPr>
      <w:r>
        <w:rPr>
          <w:rFonts w:ascii="Times New Roman" w:hAnsi="Times New Roman" w:cs="Times New Roman"/>
          <w:sz w:val="24"/>
          <w:szCs w:val="24"/>
        </w:rPr>
        <w:br w:type="page"/>
      </w:r>
    </w:p>
    <w:p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lastRenderedPageBreak/>
        <w:t>Приложение 3</w:t>
      </w:r>
    </w:p>
    <w:p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к документации</w:t>
      </w:r>
    </w:p>
    <w:p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об аукционе в электронной форме</w:t>
      </w:r>
    </w:p>
    <w:p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ИНСТРУКЦИЯ</w:t>
      </w:r>
    </w:p>
    <w:p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ПО ЗАПОЛНЕНИЮ ЗАЯВКИ НА УЧАСТИЕ</w:t>
      </w:r>
      <w:r>
        <w:rPr>
          <w:rFonts w:ascii="Times New Roman" w:hAnsi="Times New Roman" w:cs="Times New Roman"/>
          <w:sz w:val="24"/>
          <w:szCs w:val="24"/>
        </w:rPr>
        <w:t xml:space="preserve"> </w:t>
      </w:r>
      <w:r w:rsidRPr="00885B62">
        <w:rPr>
          <w:rFonts w:ascii="Times New Roman" w:hAnsi="Times New Roman" w:cs="Times New Roman"/>
          <w:sz w:val="24"/>
          <w:szCs w:val="24"/>
        </w:rPr>
        <w:t>В ЭЛЕКТРОННОМ АУКЦИОНЕ</w:t>
      </w:r>
    </w:p>
    <w:p w:rsidR="00885B62" w:rsidRDefault="00885B62" w:rsidP="00885B62">
      <w:pPr>
        <w:spacing w:after="0" w:line="240" w:lineRule="auto"/>
        <w:jc w:val="both"/>
        <w:rPr>
          <w:rFonts w:ascii="Times New Roman" w:hAnsi="Times New Roman" w:cs="Times New Roman"/>
          <w:sz w:val="24"/>
          <w:szCs w:val="24"/>
        </w:rPr>
      </w:pP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1. Заявка на участие в электронном аукционе состоит из двух частей.</w:t>
      </w: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2. Первая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3 ст. 66 Закона о контрактной системе.</w:t>
      </w: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3. Вторая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5 ст. 66 Закона о контрактной системе.</w:t>
      </w: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4. Участник электронного аукциона вправе подать заявку на участие в таком аукционе в любое</w:t>
      </w:r>
      <w:r>
        <w:rPr>
          <w:rFonts w:ascii="Times New Roman" w:hAnsi="Times New Roman" w:cs="Times New Roman"/>
          <w:sz w:val="24"/>
          <w:szCs w:val="24"/>
        </w:rPr>
        <w:t xml:space="preserve"> </w:t>
      </w:r>
      <w:r w:rsidRPr="00885B62">
        <w:rPr>
          <w:rFonts w:ascii="Times New Roman" w:hAnsi="Times New Roman" w:cs="Times New Roman"/>
          <w:sz w:val="24"/>
          <w:szCs w:val="24"/>
        </w:rPr>
        <w:t>время</w:t>
      </w:r>
      <w:r>
        <w:rPr>
          <w:rFonts w:ascii="Times New Roman" w:hAnsi="Times New Roman" w:cs="Times New Roman"/>
          <w:sz w:val="24"/>
          <w:szCs w:val="24"/>
        </w:rPr>
        <w:t xml:space="preserve"> </w:t>
      </w:r>
      <w:r w:rsidRPr="00885B62">
        <w:rPr>
          <w:rFonts w:ascii="Times New Roman" w:hAnsi="Times New Roman" w:cs="Times New Roman"/>
          <w:sz w:val="24"/>
          <w:szCs w:val="24"/>
        </w:rPr>
        <w:t>с момента размещения извещения о его проведении до предусмотренных документацией</w:t>
      </w:r>
      <w:r>
        <w:rPr>
          <w:rFonts w:ascii="Times New Roman" w:hAnsi="Times New Roman" w:cs="Times New Roman"/>
          <w:sz w:val="24"/>
          <w:szCs w:val="24"/>
        </w:rPr>
        <w:t xml:space="preserve"> </w:t>
      </w:r>
      <w:r w:rsidRPr="00885B62">
        <w:rPr>
          <w:rFonts w:ascii="Times New Roman" w:hAnsi="Times New Roman" w:cs="Times New Roman"/>
          <w:sz w:val="24"/>
          <w:szCs w:val="24"/>
        </w:rPr>
        <w:t>о таком</w:t>
      </w:r>
      <w:r>
        <w:rPr>
          <w:rFonts w:ascii="Times New Roman" w:hAnsi="Times New Roman" w:cs="Times New Roman"/>
          <w:sz w:val="24"/>
          <w:szCs w:val="24"/>
        </w:rPr>
        <w:t xml:space="preserve"> </w:t>
      </w:r>
      <w:r w:rsidRPr="00885B62">
        <w:rPr>
          <w:rFonts w:ascii="Times New Roman" w:hAnsi="Times New Roman" w:cs="Times New Roman"/>
          <w:sz w:val="24"/>
          <w:szCs w:val="24"/>
        </w:rPr>
        <w:t>аукционе даты и времени окончания срока подачи на участие в таком аукционе заявок.</w:t>
      </w:r>
      <w:r>
        <w:rPr>
          <w:rFonts w:ascii="Times New Roman" w:hAnsi="Times New Roman" w:cs="Times New Roman"/>
          <w:sz w:val="24"/>
          <w:szCs w:val="24"/>
        </w:rPr>
        <w:t xml:space="preserve"> </w:t>
      </w:r>
      <w:r w:rsidRPr="00885B62">
        <w:rPr>
          <w:rFonts w:ascii="Times New Roman" w:hAnsi="Times New Roman" w:cs="Times New Roman"/>
          <w:sz w:val="24"/>
          <w:szCs w:val="24"/>
        </w:rPr>
        <w:t>5. Заявка на участие в электронном аукционе, за исключением случая, предусмотренного ч. 8.1 ст. 66</w:t>
      </w:r>
      <w:r>
        <w:rPr>
          <w:rFonts w:ascii="Times New Roman" w:hAnsi="Times New Roman" w:cs="Times New Roman"/>
          <w:sz w:val="24"/>
          <w:szCs w:val="24"/>
        </w:rPr>
        <w:t xml:space="preserve"> </w:t>
      </w:r>
      <w:r w:rsidRPr="00885B62">
        <w:rPr>
          <w:rFonts w:ascii="Times New Roman" w:hAnsi="Times New Roman" w:cs="Times New Roman"/>
          <w:sz w:val="24"/>
          <w:szCs w:val="24"/>
        </w:rPr>
        <w:t>Закона о контрактной системе, направляется участником такого аукциона оператору электронной</w:t>
      </w:r>
      <w:r>
        <w:rPr>
          <w:rFonts w:ascii="Times New Roman" w:hAnsi="Times New Roman" w:cs="Times New Roman"/>
          <w:sz w:val="24"/>
          <w:szCs w:val="24"/>
        </w:rPr>
        <w:t xml:space="preserve"> </w:t>
      </w:r>
      <w:r w:rsidRPr="00885B62">
        <w:rPr>
          <w:rFonts w:ascii="Times New Roman" w:hAnsi="Times New Roman" w:cs="Times New Roman"/>
          <w:sz w:val="24"/>
          <w:szCs w:val="24"/>
        </w:rPr>
        <w:t>площадки в форме двух электронных документов, содержащих части заявки, предусмотренные ч. 3 и</w:t>
      </w:r>
      <w:r>
        <w:rPr>
          <w:rFonts w:ascii="Times New Roman" w:hAnsi="Times New Roman" w:cs="Times New Roman"/>
          <w:sz w:val="24"/>
          <w:szCs w:val="24"/>
        </w:rPr>
        <w:t xml:space="preserve"> </w:t>
      </w:r>
      <w:r w:rsidRPr="00885B62">
        <w:rPr>
          <w:rFonts w:ascii="Times New Roman" w:hAnsi="Times New Roman" w:cs="Times New Roman"/>
          <w:sz w:val="24"/>
          <w:szCs w:val="24"/>
        </w:rPr>
        <w:t>5 ст. 66 Закона о контрактной системе. Указанные электронные документы подаются одновременно.</w:t>
      </w: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5.1. Заявка на участие в электронном аукционе, в описание объекта закупки которого в соответствии</w:t>
      </w:r>
      <w:r>
        <w:rPr>
          <w:rFonts w:ascii="Times New Roman" w:hAnsi="Times New Roman" w:cs="Times New Roman"/>
          <w:sz w:val="24"/>
          <w:szCs w:val="24"/>
        </w:rPr>
        <w:t xml:space="preserve"> </w:t>
      </w:r>
      <w:r w:rsidRPr="00885B62">
        <w:rPr>
          <w:rFonts w:ascii="Times New Roman" w:hAnsi="Times New Roman" w:cs="Times New Roman"/>
          <w:sz w:val="24"/>
          <w:szCs w:val="24"/>
        </w:rPr>
        <w:t>с п. 8 ч. 1 ст. 33 Закона о контрактной системе включается проектная документация, направляется</w:t>
      </w:r>
      <w:r>
        <w:rPr>
          <w:rFonts w:ascii="Times New Roman" w:hAnsi="Times New Roman" w:cs="Times New Roman"/>
          <w:sz w:val="24"/>
          <w:szCs w:val="24"/>
        </w:rPr>
        <w:t xml:space="preserve"> </w:t>
      </w:r>
      <w:r w:rsidRPr="00885B62">
        <w:rPr>
          <w:rFonts w:ascii="Times New Roman" w:hAnsi="Times New Roman" w:cs="Times New Roman"/>
          <w:sz w:val="24"/>
          <w:szCs w:val="24"/>
        </w:rPr>
        <w:t>участником такого аукциона оператору электронной площадки в форме двух электронных</w:t>
      </w:r>
      <w:r>
        <w:rPr>
          <w:rFonts w:ascii="Times New Roman" w:hAnsi="Times New Roman" w:cs="Times New Roman"/>
          <w:sz w:val="24"/>
          <w:szCs w:val="24"/>
        </w:rPr>
        <w:t xml:space="preserve"> </w:t>
      </w:r>
      <w:r w:rsidRPr="00885B62">
        <w:rPr>
          <w:rFonts w:ascii="Times New Roman" w:hAnsi="Times New Roman" w:cs="Times New Roman"/>
          <w:sz w:val="24"/>
          <w:szCs w:val="24"/>
        </w:rPr>
        <w:t>документов, содержащих части заявки, предусмотренные ч. 3.1 и 5 ст. 33 Закона о контрактной</w:t>
      </w:r>
      <w:r>
        <w:rPr>
          <w:rFonts w:ascii="Times New Roman" w:hAnsi="Times New Roman" w:cs="Times New Roman"/>
          <w:sz w:val="24"/>
          <w:szCs w:val="24"/>
        </w:rPr>
        <w:t xml:space="preserve"> </w:t>
      </w:r>
      <w:r w:rsidRPr="00885B62">
        <w:rPr>
          <w:rFonts w:ascii="Times New Roman" w:hAnsi="Times New Roman" w:cs="Times New Roman"/>
          <w:sz w:val="24"/>
          <w:szCs w:val="24"/>
        </w:rPr>
        <w:t>системе. Указанные электронные документы подаются одновременно.</w:t>
      </w: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6. В течение одного часа с момента получения заявки на участие в электронном аукционе оператор</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электронной площадки обязан присвоить ей идентификационный номер и подтвердить в форме</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электронного документа, направляемого участнику такого аукциона, подавшему указанную заявку,</w:t>
      </w:r>
      <w:r>
        <w:rPr>
          <w:rFonts w:ascii="Times New Roman" w:hAnsi="Times New Roman" w:cs="Times New Roman"/>
          <w:sz w:val="24"/>
          <w:szCs w:val="24"/>
        </w:rPr>
        <w:t xml:space="preserve"> </w:t>
      </w:r>
      <w:r w:rsidRPr="00885B62">
        <w:rPr>
          <w:rFonts w:ascii="Times New Roman" w:hAnsi="Times New Roman" w:cs="Times New Roman"/>
          <w:sz w:val="24"/>
          <w:szCs w:val="24"/>
        </w:rPr>
        <w:t>ее получение с указанием присвоенного ей идентификационного номера.</w:t>
      </w: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rsid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8. Оператор электронной площадки в течение одного часа с момента получения заявки на участие в</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электронном аукционе возвращает участнику электронного аукциона заявку на участие в случаях,</w:t>
      </w:r>
      <w:r>
        <w:rPr>
          <w:rFonts w:ascii="Times New Roman" w:hAnsi="Times New Roman" w:cs="Times New Roman"/>
          <w:sz w:val="24"/>
          <w:szCs w:val="24"/>
        </w:rPr>
        <w:t xml:space="preserve"> </w:t>
      </w:r>
      <w:r w:rsidRPr="00885B62">
        <w:rPr>
          <w:rFonts w:ascii="Times New Roman" w:hAnsi="Times New Roman" w:cs="Times New Roman"/>
          <w:sz w:val="24"/>
          <w:szCs w:val="24"/>
        </w:rPr>
        <w:t>указанных в ч. 11 ст. 66 Закона о контрактной системе.</w:t>
      </w: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D40F86" w:rsidRDefault="00D40F86" w:rsidP="00B521F3">
      <w:pPr>
        <w:spacing w:after="0" w:line="240" w:lineRule="auto"/>
        <w:jc w:val="both"/>
        <w:rPr>
          <w:rFonts w:ascii="Times New Roman" w:hAnsi="Times New Roman" w:cs="Times New Roman"/>
          <w:sz w:val="24"/>
          <w:szCs w:val="24"/>
        </w:rPr>
      </w:pPr>
    </w:p>
    <w:p w:rsidR="00D40F86" w:rsidRDefault="00D40F86" w:rsidP="00B521F3">
      <w:pPr>
        <w:spacing w:after="0" w:line="240" w:lineRule="auto"/>
        <w:jc w:val="both"/>
        <w:rPr>
          <w:rFonts w:ascii="Times New Roman" w:hAnsi="Times New Roman" w:cs="Times New Roman"/>
          <w:sz w:val="24"/>
          <w:szCs w:val="24"/>
        </w:rPr>
      </w:pPr>
    </w:p>
    <w:p w:rsidR="00D40F86" w:rsidRDefault="00D40F86" w:rsidP="00B521F3">
      <w:pPr>
        <w:spacing w:after="0" w:line="240" w:lineRule="auto"/>
        <w:jc w:val="both"/>
        <w:rPr>
          <w:rFonts w:ascii="Times New Roman" w:hAnsi="Times New Roman" w:cs="Times New Roman"/>
          <w:sz w:val="24"/>
          <w:szCs w:val="24"/>
        </w:rPr>
      </w:pPr>
    </w:p>
    <w:p w:rsidR="00D40F86" w:rsidRDefault="00D40F86" w:rsidP="00B521F3">
      <w:pPr>
        <w:spacing w:after="0" w:line="240" w:lineRule="auto"/>
        <w:jc w:val="both"/>
        <w:rPr>
          <w:rFonts w:ascii="Times New Roman" w:hAnsi="Times New Roman" w:cs="Times New Roman"/>
          <w:sz w:val="24"/>
          <w:szCs w:val="24"/>
        </w:rPr>
      </w:pPr>
    </w:p>
    <w:p w:rsidR="005D7B10" w:rsidRDefault="005D7B10" w:rsidP="00B521F3">
      <w:pPr>
        <w:spacing w:after="0" w:line="240" w:lineRule="auto"/>
        <w:jc w:val="both"/>
        <w:rPr>
          <w:rFonts w:ascii="Times New Roman" w:hAnsi="Times New Roman" w:cs="Times New Roman"/>
          <w:sz w:val="24"/>
          <w:szCs w:val="24"/>
        </w:rPr>
      </w:pPr>
    </w:p>
    <w:p w:rsidR="005D7B10" w:rsidRDefault="005D7B10" w:rsidP="00B521F3">
      <w:pPr>
        <w:spacing w:after="0" w:line="240" w:lineRule="auto"/>
        <w:jc w:val="both"/>
        <w:rPr>
          <w:rFonts w:ascii="Times New Roman" w:hAnsi="Times New Roman" w:cs="Times New Roman"/>
          <w:sz w:val="24"/>
          <w:szCs w:val="24"/>
        </w:rPr>
      </w:pPr>
    </w:p>
    <w:p w:rsidR="00D40F86" w:rsidRDefault="00D40F86" w:rsidP="00B521F3">
      <w:pPr>
        <w:spacing w:after="0" w:line="240" w:lineRule="auto"/>
        <w:jc w:val="both"/>
        <w:rPr>
          <w:rFonts w:ascii="Times New Roman" w:hAnsi="Times New Roman" w:cs="Times New Roman"/>
          <w:sz w:val="24"/>
          <w:szCs w:val="24"/>
        </w:rPr>
      </w:pPr>
    </w:p>
    <w:p w:rsidR="002C5FF0" w:rsidRDefault="00C82107" w:rsidP="00C55877">
      <w:pPr>
        <w:spacing w:after="0" w:line="240" w:lineRule="auto"/>
        <w:jc w:val="center"/>
        <w:rPr>
          <w:rFonts w:ascii="Times New Roman" w:hAnsi="Times New Roman" w:cs="Times New Roman"/>
          <w:b/>
          <w:sz w:val="28"/>
          <w:szCs w:val="28"/>
        </w:rPr>
      </w:pPr>
      <w:r w:rsidRPr="00C82107">
        <w:rPr>
          <w:rFonts w:ascii="Times New Roman" w:hAnsi="Times New Roman" w:cs="Times New Roman"/>
          <w:b/>
          <w:sz w:val="28"/>
          <w:szCs w:val="28"/>
          <w:lang w:val="en-US"/>
        </w:rPr>
        <w:lastRenderedPageBreak/>
        <w:t>II</w:t>
      </w:r>
      <w:r w:rsidRPr="00C82107">
        <w:rPr>
          <w:rFonts w:ascii="Times New Roman" w:hAnsi="Times New Roman" w:cs="Times New Roman"/>
          <w:b/>
          <w:sz w:val="28"/>
          <w:szCs w:val="28"/>
        </w:rPr>
        <w:t xml:space="preserve">. </w:t>
      </w:r>
      <w:r w:rsidR="002C5FF0">
        <w:rPr>
          <w:rFonts w:ascii="Times New Roman" w:hAnsi="Times New Roman" w:cs="Times New Roman"/>
          <w:b/>
          <w:sz w:val="28"/>
          <w:szCs w:val="28"/>
        </w:rPr>
        <w:t>ТЕХНИЧЕСКАЯ ЧАСТЬ</w:t>
      </w:r>
    </w:p>
    <w:p w:rsidR="00FD0326" w:rsidRDefault="00FD0326" w:rsidP="00B521F3">
      <w:pPr>
        <w:spacing w:after="0" w:line="240" w:lineRule="auto"/>
        <w:jc w:val="both"/>
        <w:rPr>
          <w:rFonts w:ascii="Times New Roman" w:hAnsi="Times New Roman" w:cs="Times New Roman"/>
          <w:b/>
          <w:sz w:val="28"/>
          <w:szCs w:val="28"/>
        </w:rPr>
      </w:pPr>
    </w:p>
    <w:p w:rsidR="00F96F1E" w:rsidRPr="00FA0686" w:rsidRDefault="00F96F1E" w:rsidP="00F96F1E">
      <w:pPr>
        <w:spacing w:after="0" w:line="240" w:lineRule="auto"/>
        <w:jc w:val="center"/>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ТЕХНИЧЕСКОЕ ЗАДАНИЕ</w:t>
      </w:r>
    </w:p>
    <w:p w:rsidR="00F96F1E" w:rsidRDefault="00400088" w:rsidP="00400088">
      <w:pPr>
        <w:spacing w:after="0" w:line="240" w:lineRule="auto"/>
        <w:jc w:val="center"/>
        <w:rPr>
          <w:rFonts w:ascii="Times New Roman" w:eastAsia="Times New Roman" w:hAnsi="Times New Roman" w:cs="Times New Roman"/>
          <w:sz w:val="24"/>
          <w:szCs w:val="24"/>
          <w:lang w:eastAsia="ru-RU"/>
        </w:rPr>
      </w:pPr>
      <w:r w:rsidRPr="00400088">
        <w:rPr>
          <w:rFonts w:ascii="Times New Roman" w:eastAsia="Times New Roman" w:hAnsi="Times New Roman" w:cs="Times New Roman"/>
          <w:sz w:val="24"/>
          <w:szCs w:val="24"/>
          <w:lang w:eastAsia="ru-RU"/>
        </w:rPr>
        <w:t>Оказание информационных услуг по сопровождению экземпляров справочно-правовых систем КонсультантПлюс в 2020 году</w:t>
      </w:r>
    </w:p>
    <w:p w:rsidR="00400088" w:rsidRDefault="00400088" w:rsidP="00B521F3">
      <w:pPr>
        <w:spacing w:after="0" w:line="240" w:lineRule="auto"/>
        <w:jc w:val="both"/>
        <w:rPr>
          <w:rFonts w:ascii="Times New Roman" w:hAnsi="Times New Roman" w:cs="Times New Roman"/>
          <w:b/>
          <w:sz w:val="28"/>
          <w:szCs w:val="28"/>
        </w:rPr>
      </w:pPr>
    </w:p>
    <w:p w:rsidR="00F96F1E" w:rsidRPr="00FA0686" w:rsidRDefault="00F96F1E" w:rsidP="00F96F1E">
      <w:pPr>
        <w:numPr>
          <w:ilvl w:val="0"/>
          <w:numId w:val="83"/>
        </w:numPr>
        <w:tabs>
          <w:tab w:val="left" w:pos="0"/>
          <w:tab w:val="left" w:pos="1134"/>
        </w:tabs>
        <w:spacing w:after="0" w:line="240" w:lineRule="auto"/>
        <w:ind w:left="0" w:firstLine="709"/>
        <w:contextualSpacing/>
        <w:jc w:val="both"/>
        <w:rPr>
          <w:rFonts w:ascii="Times New Roman" w:eastAsia="Times New Roman" w:hAnsi="Times New Roman" w:cs="Times New Roman"/>
          <w:kern w:val="24"/>
          <w:sz w:val="24"/>
          <w:szCs w:val="24"/>
          <w:lang w:eastAsia="ru-RU"/>
        </w:rPr>
      </w:pPr>
      <w:r w:rsidRPr="00FA0686">
        <w:rPr>
          <w:rFonts w:ascii="Times New Roman" w:eastAsia="Times New Roman" w:hAnsi="Times New Roman" w:cs="Times New Roman"/>
          <w:b/>
          <w:kern w:val="24"/>
          <w:sz w:val="24"/>
          <w:szCs w:val="24"/>
          <w:lang w:eastAsia="ru-RU"/>
        </w:rPr>
        <w:t>Предмет закупки:</w:t>
      </w:r>
      <w:r w:rsidRPr="00FA0686">
        <w:rPr>
          <w:rFonts w:ascii="Times New Roman" w:eastAsia="Times New Roman" w:hAnsi="Times New Roman" w:cs="Times New Roman"/>
          <w:kern w:val="24"/>
          <w:sz w:val="24"/>
          <w:szCs w:val="24"/>
          <w:lang w:eastAsia="ru-RU"/>
        </w:rPr>
        <w:t xml:space="preserve"> </w:t>
      </w:r>
      <w:r w:rsidRPr="00FA0686">
        <w:rPr>
          <w:rFonts w:ascii="Times New Roman" w:eastAsia="Times New Roman" w:hAnsi="Times New Roman" w:cs="Times New Roman"/>
          <w:sz w:val="24"/>
          <w:szCs w:val="24"/>
          <w:lang w:eastAsia="ru-RU"/>
        </w:rPr>
        <w:t xml:space="preserve">оказание информационных услуг по сопровождению экземпляров справочно-правовых систем КонсультантПлюс с использованием установленных у Заказчика экземпляров справочной правовой системы КонсультантПлюс </w:t>
      </w:r>
      <w:r w:rsidRPr="00FA0686">
        <w:rPr>
          <w:rFonts w:ascii="Times New Roman" w:eastAsia="Times New Roman" w:hAnsi="Times New Roman" w:cs="Times New Roman"/>
          <w:kern w:val="24"/>
          <w:sz w:val="24"/>
          <w:szCs w:val="24"/>
          <w:lang w:eastAsia="ru-RU"/>
        </w:rPr>
        <w:t>(далее - Система КонсультантПлюс или Система)</w:t>
      </w:r>
      <w:r w:rsidRPr="00FA0686">
        <w:rPr>
          <w:rFonts w:ascii="Times New Roman" w:eastAsia="Times New Roman" w:hAnsi="Times New Roman" w:cs="Times New Roman"/>
          <w:sz w:val="24"/>
          <w:szCs w:val="24"/>
          <w:lang w:eastAsia="ru-RU"/>
        </w:rPr>
        <w:t xml:space="preserve"> на основе специального лицензионного программного обеспечения, обеспечивающего совместимость информационных услуг с установленными у Федеральном государственном бюджетном учреждении науки Институт проблем управления им. В.А. Трапезникова Российской академии наук экземплярами Системы КонсультантПлюс в 2020 году.</w:t>
      </w:r>
    </w:p>
    <w:p w:rsidR="00F96F1E" w:rsidRPr="00FA0686" w:rsidRDefault="00F96F1E" w:rsidP="00F96F1E">
      <w:pPr>
        <w:tabs>
          <w:tab w:val="left" w:pos="0"/>
          <w:tab w:val="left" w:pos="1134"/>
        </w:tabs>
        <w:spacing w:after="0" w:line="240" w:lineRule="auto"/>
        <w:contextualSpacing/>
        <w:jc w:val="both"/>
        <w:rPr>
          <w:rFonts w:ascii="Times New Roman" w:eastAsia="Times New Roman" w:hAnsi="Times New Roman" w:cs="Times New Roman"/>
          <w:kern w:val="24"/>
          <w:sz w:val="24"/>
          <w:szCs w:val="24"/>
          <w:lang w:eastAsia="ru-RU"/>
        </w:rPr>
      </w:pPr>
      <w:r w:rsidRPr="00FA0686">
        <w:rPr>
          <w:rFonts w:ascii="Times New Roman" w:eastAsia="Times New Roman" w:hAnsi="Times New Roman" w:cs="Times New Roman"/>
          <w:kern w:val="24"/>
          <w:sz w:val="24"/>
          <w:szCs w:val="24"/>
          <w:lang w:eastAsia="ru-RU"/>
        </w:rPr>
        <w:tab/>
        <w:t>Для обеспечения функционирования справочно-правовой системы КонсультантПлюс  в ИПУ РАН:</w:t>
      </w:r>
    </w:p>
    <w:p w:rsidR="00F96F1E" w:rsidRPr="00FA0686" w:rsidRDefault="00F96F1E" w:rsidP="00F96F1E">
      <w:pPr>
        <w:tabs>
          <w:tab w:val="left" w:pos="0"/>
          <w:tab w:val="left" w:pos="1134"/>
        </w:tabs>
        <w:spacing w:after="0" w:line="240" w:lineRule="auto"/>
        <w:contextualSpacing/>
        <w:jc w:val="both"/>
        <w:rPr>
          <w:rFonts w:ascii="Times New Roman" w:eastAsia="Times New Roman" w:hAnsi="Times New Roman" w:cs="Times New Roman"/>
          <w:kern w:val="24"/>
          <w:sz w:val="24"/>
          <w:szCs w:val="24"/>
          <w:lang w:eastAsia="ru-RU"/>
        </w:rPr>
      </w:pPr>
      <w:r w:rsidRPr="00FA0686">
        <w:rPr>
          <w:rFonts w:ascii="Times New Roman" w:eastAsia="Times New Roman" w:hAnsi="Times New Roman" w:cs="Times New Roman"/>
          <w:kern w:val="24"/>
          <w:sz w:val="24"/>
          <w:szCs w:val="24"/>
          <w:lang w:eastAsia="ru-RU"/>
        </w:rPr>
        <w:tab/>
        <w:t>•</w:t>
      </w:r>
      <w:r w:rsidRPr="00FA0686">
        <w:rPr>
          <w:rFonts w:ascii="Times New Roman" w:eastAsia="Times New Roman" w:hAnsi="Times New Roman" w:cs="Times New Roman"/>
          <w:kern w:val="24"/>
          <w:sz w:val="24"/>
          <w:szCs w:val="24"/>
          <w:lang w:eastAsia="ru-RU"/>
        </w:rPr>
        <w:tab/>
        <w:t>Сопровождение программного обеспечения справочно-правовой системы КонсультантПлюс;</w:t>
      </w:r>
    </w:p>
    <w:p w:rsidR="00F96F1E" w:rsidRPr="00FA0686" w:rsidRDefault="00F96F1E" w:rsidP="00F96F1E">
      <w:pPr>
        <w:tabs>
          <w:tab w:val="left" w:pos="0"/>
          <w:tab w:val="left" w:pos="1134"/>
        </w:tabs>
        <w:spacing w:after="0" w:line="240" w:lineRule="auto"/>
        <w:contextualSpacing/>
        <w:jc w:val="both"/>
        <w:rPr>
          <w:rFonts w:ascii="Times New Roman" w:eastAsia="Times New Roman" w:hAnsi="Times New Roman" w:cs="Times New Roman"/>
          <w:kern w:val="24"/>
          <w:sz w:val="24"/>
          <w:szCs w:val="24"/>
          <w:lang w:eastAsia="ru-RU"/>
        </w:rPr>
      </w:pPr>
      <w:r w:rsidRPr="00FA0686">
        <w:rPr>
          <w:rFonts w:ascii="Times New Roman" w:eastAsia="Times New Roman" w:hAnsi="Times New Roman" w:cs="Times New Roman"/>
          <w:kern w:val="24"/>
          <w:sz w:val="24"/>
          <w:szCs w:val="24"/>
          <w:lang w:eastAsia="ru-RU"/>
        </w:rPr>
        <w:tab/>
        <w:t>•</w:t>
      </w:r>
      <w:r w:rsidRPr="00FA0686">
        <w:rPr>
          <w:rFonts w:ascii="Times New Roman" w:eastAsia="Times New Roman" w:hAnsi="Times New Roman" w:cs="Times New Roman"/>
          <w:kern w:val="24"/>
          <w:sz w:val="24"/>
          <w:szCs w:val="24"/>
          <w:lang w:eastAsia="ru-RU"/>
        </w:rPr>
        <w:tab/>
        <w:t>Своевременное и регулярное обновление баз данных справочно-правовой системы КонсультантПлюс и поддержание информационного массива в актуальном состоянии.</w:t>
      </w:r>
    </w:p>
    <w:p w:rsidR="00F96F1E" w:rsidRPr="00FA0686" w:rsidRDefault="00F96F1E" w:rsidP="00F96F1E">
      <w:pPr>
        <w:numPr>
          <w:ilvl w:val="0"/>
          <w:numId w:val="83"/>
        </w:numPr>
        <w:tabs>
          <w:tab w:val="left" w:pos="284"/>
          <w:tab w:val="left" w:pos="1134"/>
        </w:tabs>
        <w:spacing w:after="0" w:line="240" w:lineRule="auto"/>
        <w:ind w:left="0" w:firstLine="709"/>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b/>
          <w:sz w:val="24"/>
          <w:szCs w:val="24"/>
          <w:lang w:eastAsia="ru-RU"/>
        </w:rPr>
        <w:t xml:space="preserve">Краткие характеристики выполняемых услуг: </w:t>
      </w:r>
      <w:r w:rsidRPr="00FA0686">
        <w:rPr>
          <w:rFonts w:ascii="Times New Roman" w:eastAsia="Times New Roman" w:hAnsi="Times New Roman" w:cs="Times New Roman"/>
          <w:sz w:val="24"/>
          <w:szCs w:val="24"/>
          <w:lang w:eastAsia="ru-RU"/>
        </w:rPr>
        <w:t xml:space="preserve">Настоящее задание определяет технические и организационные требования к Исполнителю, осуществляющему оказание информационных услуг (услуг по адаптации и сопровождению) </w:t>
      </w:r>
      <w:r w:rsidRPr="00FA0686">
        <w:rPr>
          <w:rFonts w:ascii="Times New Roman" w:eastAsia="Times New Roman" w:hAnsi="Times New Roman" w:cs="Times New Roman"/>
          <w:b/>
          <w:sz w:val="24"/>
          <w:szCs w:val="24"/>
          <w:lang w:eastAsia="ru-RU"/>
        </w:rPr>
        <w:t>систем Консультант Плюс</w:t>
      </w:r>
      <w:r w:rsidRPr="00FA0686">
        <w:rPr>
          <w:rFonts w:ascii="Times New Roman" w:eastAsia="Times New Roman" w:hAnsi="Times New Roman" w:cs="Times New Roman"/>
          <w:sz w:val="24"/>
          <w:szCs w:val="24"/>
          <w:lang w:eastAsia="ru-RU"/>
        </w:rPr>
        <w:t xml:space="preserve"> в ИПУ РАН в 2020 году.</w:t>
      </w:r>
    </w:p>
    <w:p w:rsidR="00141DE1" w:rsidRPr="00661396" w:rsidRDefault="00F96F1E" w:rsidP="00F96F1E">
      <w:pPr>
        <w:spacing w:after="0" w:line="240" w:lineRule="auto"/>
        <w:ind w:firstLine="708"/>
        <w:jc w:val="both"/>
        <w:rPr>
          <w:rFonts w:ascii="Times New Roman" w:eastAsia="Times New Roman" w:hAnsi="Times New Roman" w:cs="Times New Roman"/>
          <w:bCs/>
          <w:sz w:val="24"/>
          <w:szCs w:val="24"/>
          <w:lang w:eastAsia="ru-RU"/>
        </w:rPr>
      </w:pPr>
      <w:r w:rsidRPr="00FA0686">
        <w:rPr>
          <w:rFonts w:ascii="Times New Roman" w:eastAsia="Times New Roman" w:hAnsi="Times New Roman" w:cs="Times New Roman"/>
          <w:b/>
          <w:bCs/>
          <w:sz w:val="24"/>
          <w:szCs w:val="24"/>
          <w:lang w:eastAsia="ru-RU"/>
        </w:rPr>
        <w:t>Код ОКПД 2:</w:t>
      </w:r>
      <w:r w:rsidRPr="00FA0686">
        <w:rPr>
          <w:rFonts w:ascii="Times New Roman" w:eastAsia="Times New Roman" w:hAnsi="Times New Roman" w:cs="Times New Roman"/>
          <w:bCs/>
          <w:sz w:val="24"/>
          <w:szCs w:val="24"/>
          <w:lang w:eastAsia="ru-RU"/>
        </w:rPr>
        <w:t xml:space="preserve"> </w:t>
      </w:r>
      <w:r w:rsidR="00141DE1">
        <w:rPr>
          <w:rFonts w:ascii="Times New Roman" w:eastAsia="Times New Roman" w:hAnsi="Times New Roman" w:cs="Times New Roman"/>
          <w:bCs/>
          <w:sz w:val="24"/>
          <w:szCs w:val="24"/>
          <w:lang w:eastAsia="ru-RU"/>
        </w:rPr>
        <w:t xml:space="preserve">  </w:t>
      </w:r>
      <w:r w:rsidR="00141DE1" w:rsidRPr="00661396">
        <w:rPr>
          <w:rFonts w:ascii="Times New Roman" w:hAnsi="Times New Roman" w:cs="Times New Roman"/>
          <w:b/>
          <w:sz w:val="24"/>
          <w:szCs w:val="24"/>
          <w:shd w:val="clear" w:color="auto" w:fill="FFFFFF"/>
        </w:rPr>
        <w:t>63.11.13.000</w:t>
      </w:r>
      <w:r w:rsidR="00141DE1" w:rsidRPr="00661396">
        <w:rPr>
          <w:rFonts w:ascii="Times New Roman" w:eastAsia="Times New Roman" w:hAnsi="Times New Roman" w:cs="Times New Roman"/>
          <w:bCs/>
          <w:sz w:val="24"/>
          <w:szCs w:val="24"/>
          <w:lang w:eastAsia="ru-RU"/>
        </w:rPr>
        <w:t xml:space="preserve"> -  </w:t>
      </w:r>
      <w:r w:rsidR="00141DE1" w:rsidRPr="00661396">
        <w:rPr>
          <w:rFonts w:ascii="Times New Roman" w:hAnsi="Times New Roman" w:cs="Times New Roman"/>
          <w:sz w:val="24"/>
          <w:szCs w:val="24"/>
          <w:shd w:val="clear" w:color="auto" w:fill="FFFFFF"/>
        </w:rPr>
        <w:t>Услуги по предоставлению программного обеспечения без его размещения на компьютерном оборудовании пользователя</w:t>
      </w:r>
      <w:r w:rsidR="00141DE1" w:rsidRPr="00661396">
        <w:rPr>
          <w:rFonts w:ascii="Times New Roman" w:eastAsia="Times New Roman" w:hAnsi="Times New Roman" w:cs="Times New Roman"/>
          <w:bCs/>
          <w:sz w:val="24"/>
          <w:szCs w:val="24"/>
          <w:lang w:eastAsia="ru-RU"/>
        </w:rPr>
        <w:t xml:space="preserve"> </w:t>
      </w:r>
    </w:p>
    <w:p w:rsidR="00F96F1E" w:rsidRPr="00FA0686" w:rsidRDefault="00F96F1E" w:rsidP="007D4CB0">
      <w:pPr>
        <w:spacing w:after="0" w:line="240" w:lineRule="auto"/>
        <w:jc w:val="both"/>
        <w:rPr>
          <w:rFonts w:ascii="Times New Roman" w:eastAsia="Times New Roman" w:hAnsi="Times New Roman" w:cs="Times New Roman"/>
          <w:b/>
          <w:kern w:val="24"/>
          <w:sz w:val="24"/>
          <w:szCs w:val="24"/>
          <w:lang w:eastAsia="ru-RU"/>
        </w:rPr>
      </w:pPr>
      <w:r w:rsidRPr="00FA0686">
        <w:rPr>
          <w:rFonts w:ascii="Times New Roman" w:eastAsia="Times New Roman" w:hAnsi="Times New Roman" w:cs="Times New Roman"/>
          <w:b/>
          <w:kern w:val="24"/>
          <w:sz w:val="24"/>
          <w:szCs w:val="24"/>
          <w:lang w:eastAsia="ru-RU"/>
        </w:rPr>
        <w:tab/>
        <w:t>Общие сведения об использовании системы КонсультантПлюс</w:t>
      </w:r>
    </w:p>
    <w:p w:rsidR="00F96F1E" w:rsidRPr="00FA0686" w:rsidRDefault="00F96F1E" w:rsidP="00F96F1E">
      <w:pPr>
        <w:tabs>
          <w:tab w:val="left" w:pos="0"/>
        </w:tabs>
        <w:spacing w:after="0" w:line="240" w:lineRule="auto"/>
        <w:jc w:val="both"/>
        <w:rPr>
          <w:rFonts w:ascii="Times New Roman" w:eastAsia="Times New Roman" w:hAnsi="Times New Roman" w:cs="Times New Roman"/>
          <w:kern w:val="24"/>
          <w:sz w:val="24"/>
          <w:szCs w:val="24"/>
          <w:lang w:eastAsia="ru-RU"/>
        </w:rPr>
      </w:pPr>
      <w:r w:rsidRPr="00FA0686">
        <w:rPr>
          <w:rFonts w:ascii="Times New Roman" w:eastAsia="Times New Roman" w:hAnsi="Times New Roman" w:cs="Times New Roman"/>
          <w:kern w:val="24"/>
          <w:sz w:val="24"/>
          <w:szCs w:val="24"/>
          <w:lang w:eastAsia="ru-RU"/>
        </w:rPr>
        <w:tab/>
        <w:t>Система КонсультантПлюс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F96F1E" w:rsidRPr="00FA0686" w:rsidRDefault="00F96F1E" w:rsidP="00F96F1E">
      <w:pPr>
        <w:tabs>
          <w:tab w:val="left" w:pos="0"/>
        </w:tabs>
        <w:spacing w:after="0" w:line="240" w:lineRule="auto"/>
        <w:jc w:val="both"/>
        <w:rPr>
          <w:rFonts w:ascii="Times New Roman" w:eastAsia="Times New Roman" w:hAnsi="Times New Roman" w:cs="Times New Roman"/>
          <w:kern w:val="24"/>
          <w:sz w:val="24"/>
          <w:szCs w:val="24"/>
          <w:lang w:eastAsia="ru-RU"/>
        </w:rPr>
      </w:pPr>
      <w:r w:rsidRPr="00FA0686">
        <w:rPr>
          <w:rFonts w:ascii="Times New Roman" w:eastAsia="Times New Roman" w:hAnsi="Times New Roman" w:cs="Times New Roman"/>
          <w:kern w:val="24"/>
          <w:sz w:val="24"/>
          <w:szCs w:val="24"/>
          <w:lang w:eastAsia="ru-RU"/>
        </w:rPr>
        <w:t>Экземпляр Системы - копия Системы КонсультантПлюс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rsidR="00F96F1E" w:rsidRPr="00FA0686" w:rsidRDefault="00F96F1E" w:rsidP="00F96F1E">
      <w:pPr>
        <w:tabs>
          <w:tab w:val="left" w:pos="0"/>
        </w:tabs>
        <w:spacing w:after="0" w:line="240" w:lineRule="auto"/>
        <w:jc w:val="both"/>
        <w:rPr>
          <w:rFonts w:ascii="Times New Roman" w:eastAsia="Times New Roman" w:hAnsi="Times New Roman" w:cs="Times New Roman"/>
          <w:kern w:val="24"/>
          <w:sz w:val="24"/>
          <w:szCs w:val="24"/>
          <w:lang w:eastAsia="ru-RU"/>
        </w:rPr>
      </w:pPr>
      <w:r w:rsidRPr="00FA0686">
        <w:rPr>
          <w:rFonts w:ascii="Times New Roman" w:eastAsia="Times New Roman" w:hAnsi="Times New Roman" w:cs="Times New Roman"/>
          <w:kern w:val="24"/>
          <w:sz w:val="24"/>
          <w:szCs w:val="24"/>
          <w:lang w:eastAsia="ru-RU"/>
        </w:rPr>
        <w:tab/>
        <w:t>Порядок доступа - совокупность технических параметров, разрешенных способов и условий доступа к комплекту Систем.</w:t>
      </w:r>
    </w:p>
    <w:p w:rsidR="00F96F1E" w:rsidRPr="00FA0686" w:rsidRDefault="00F96F1E" w:rsidP="00F96F1E">
      <w:pPr>
        <w:tabs>
          <w:tab w:val="left" w:pos="0"/>
        </w:tabs>
        <w:spacing w:after="0" w:line="240" w:lineRule="auto"/>
        <w:jc w:val="both"/>
        <w:rPr>
          <w:rFonts w:ascii="Times New Roman" w:eastAsia="Times New Roman" w:hAnsi="Times New Roman" w:cs="Times New Roman"/>
          <w:kern w:val="24"/>
          <w:sz w:val="24"/>
          <w:szCs w:val="24"/>
          <w:lang w:eastAsia="ru-RU"/>
        </w:rPr>
      </w:pPr>
      <w:r w:rsidRPr="00FA0686">
        <w:rPr>
          <w:rFonts w:ascii="Times New Roman" w:eastAsia="Times New Roman" w:hAnsi="Times New Roman" w:cs="Times New Roman"/>
          <w:kern w:val="24"/>
          <w:sz w:val="24"/>
          <w:szCs w:val="24"/>
          <w:lang w:eastAsia="ru-RU"/>
        </w:rPr>
        <w:tab/>
        <w:t>Уникальный пользователь - физическое лицо, состоящее в трудовых отношениях с Заказчиком (работник), являющееся пользователем Системы.</w:t>
      </w:r>
    </w:p>
    <w:p w:rsidR="00F96F1E" w:rsidRPr="00FA0686" w:rsidRDefault="00F96F1E" w:rsidP="00F96F1E">
      <w:pPr>
        <w:tabs>
          <w:tab w:val="left" w:pos="0"/>
        </w:tabs>
        <w:spacing w:after="0" w:line="240" w:lineRule="auto"/>
        <w:jc w:val="both"/>
        <w:rPr>
          <w:rFonts w:ascii="Times New Roman" w:eastAsia="Times New Roman" w:hAnsi="Times New Roman" w:cs="Times New Roman"/>
          <w:kern w:val="24"/>
          <w:sz w:val="24"/>
          <w:szCs w:val="24"/>
          <w:lang w:eastAsia="ru-RU"/>
        </w:rPr>
      </w:pPr>
      <w:r w:rsidRPr="00FA0686">
        <w:rPr>
          <w:rFonts w:ascii="Times New Roman" w:eastAsia="Times New Roman" w:hAnsi="Times New Roman" w:cs="Times New Roman"/>
          <w:kern w:val="24"/>
          <w:sz w:val="24"/>
          <w:szCs w:val="24"/>
          <w:lang w:eastAsia="ru-RU"/>
        </w:rPr>
        <w:tab/>
        <w:t xml:space="preserve">Регистрация - процедура, при которой запоминаются параметры конкретного электронного устройства и генерируется цифровой код, после принятия которого становится возможным использование экземпляра Системы. </w:t>
      </w:r>
    </w:p>
    <w:p w:rsidR="00F96F1E" w:rsidRPr="00FA0686" w:rsidRDefault="00F96F1E" w:rsidP="00F96F1E">
      <w:pPr>
        <w:tabs>
          <w:tab w:val="left" w:pos="0"/>
        </w:tabs>
        <w:spacing w:after="0" w:line="240" w:lineRule="auto"/>
        <w:jc w:val="both"/>
        <w:rPr>
          <w:rFonts w:ascii="Times New Roman" w:eastAsia="Times New Roman" w:hAnsi="Times New Roman" w:cs="Times New Roman"/>
          <w:kern w:val="24"/>
          <w:sz w:val="24"/>
          <w:szCs w:val="24"/>
          <w:lang w:eastAsia="ru-RU"/>
        </w:rPr>
      </w:pPr>
      <w:r w:rsidRPr="00FA0686">
        <w:rPr>
          <w:rFonts w:ascii="Times New Roman" w:eastAsia="Times New Roman" w:hAnsi="Times New Roman" w:cs="Times New Roman"/>
          <w:kern w:val="24"/>
          <w:sz w:val="24"/>
          <w:szCs w:val="24"/>
          <w:lang w:eastAsia="ru-RU"/>
        </w:rPr>
        <w:tab/>
        <w:t xml:space="preserve">КЦ КонсультантПлюс - организация, на основании Контракта с которой Дистрибьютор осуществляет поставку и оказание информационных услуг с использованием экземпляров Систем (услуг по адаптации и сопровождению экземпляров Систем). </w:t>
      </w:r>
    </w:p>
    <w:p w:rsidR="00F96F1E" w:rsidRPr="00FA0686" w:rsidRDefault="00F96F1E" w:rsidP="00F96F1E">
      <w:pPr>
        <w:tabs>
          <w:tab w:val="left" w:pos="0"/>
        </w:tabs>
        <w:spacing w:after="0" w:line="240" w:lineRule="auto"/>
        <w:jc w:val="both"/>
        <w:rPr>
          <w:rFonts w:ascii="Times New Roman" w:eastAsia="Times New Roman" w:hAnsi="Times New Roman" w:cs="Times New Roman"/>
          <w:kern w:val="24"/>
          <w:sz w:val="24"/>
          <w:szCs w:val="24"/>
          <w:lang w:eastAsia="ru-RU"/>
        </w:rPr>
      </w:pPr>
      <w:r w:rsidRPr="00FA0686">
        <w:rPr>
          <w:rFonts w:ascii="Times New Roman" w:eastAsia="Times New Roman" w:hAnsi="Times New Roman" w:cs="Times New Roman"/>
          <w:kern w:val="24"/>
          <w:sz w:val="24"/>
          <w:szCs w:val="24"/>
          <w:lang w:eastAsia="ru-RU"/>
        </w:rPr>
        <w:t>Правомерный приобретатель экземпляра Системы (Заказчик) - физическое/юридическое лицо, приобретшее экземпляр Системы у официального Представителя Сети КонсультантПлюс или получившее на законных основаниях от физического/юридического лица экземпляр Системы, ранее приобретенный у официального Представителя Сети КонсультантПлюс (от правомерного приобретателя экземпляра Системы).</w:t>
      </w:r>
    </w:p>
    <w:p w:rsidR="00F96F1E" w:rsidRPr="00FA0686" w:rsidRDefault="00F96F1E" w:rsidP="00F96F1E">
      <w:pPr>
        <w:tabs>
          <w:tab w:val="left" w:pos="0"/>
        </w:tabs>
        <w:spacing w:after="0" w:line="240" w:lineRule="auto"/>
        <w:jc w:val="both"/>
        <w:rPr>
          <w:rFonts w:ascii="Times New Roman" w:eastAsia="Times New Roman" w:hAnsi="Times New Roman" w:cs="Times New Roman"/>
          <w:kern w:val="24"/>
          <w:sz w:val="24"/>
          <w:szCs w:val="24"/>
          <w:lang w:eastAsia="ru-RU"/>
        </w:rPr>
      </w:pPr>
      <w:r w:rsidRPr="00FA0686">
        <w:rPr>
          <w:rFonts w:ascii="Times New Roman" w:eastAsia="Times New Roman" w:hAnsi="Times New Roman" w:cs="Times New Roman"/>
          <w:kern w:val="24"/>
          <w:sz w:val="24"/>
          <w:szCs w:val="24"/>
          <w:lang w:eastAsia="ru-RU"/>
        </w:rPr>
        <w:t xml:space="preserve">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w:t>
      </w:r>
      <w:r w:rsidRPr="00FA0686">
        <w:rPr>
          <w:rFonts w:ascii="Times New Roman" w:eastAsia="Times New Roman" w:hAnsi="Times New Roman" w:cs="Times New Roman"/>
          <w:kern w:val="24"/>
          <w:sz w:val="24"/>
          <w:szCs w:val="24"/>
          <w:lang w:eastAsia="ru-RU"/>
        </w:rPr>
        <w:lastRenderedPageBreak/>
        <w:t xml:space="preserve">текстам правовых актов в печатном виде с обязательным указанием соответствующей Системы как источника информации. </w:t>
      </w:r>
    </w:p>
    <w:p w:rsidR="00F96F1E" w:rsidRPr="00FA0686" w:rsidRDefault="00F96F1E" w:rsidP="00F96F1E">
      <w:pPr>
        <w:tabs>
          <w:tab w:val="left" w:pos="0"/>
        </w:tabs>
        <w:spacing w:after="0" w:line="240" w:lineRule="auto"/>
        <w:jc w:val="both"/>
        <w:rPr>
          <w:rFonts w:ascii="Times New Roman" w:eastAsia="Times New Roman" w:hAnsi="Times New Roman" w:cs="Times New Roman"/>
          <w:kern w:val="24"/>
          <w:sz w:val="24"/>
          <w:szCs w:val="24"/>
          <w:lang w:eastAsia="ru-RU"/>
        </w:rPr>
      </w:pPr>
      <w:r w:rsidRPr="00FA0686">
        <w:rPr>
          <w:rFonts w:ascii="Times New Roman" w:eastAsia="Times New Roman" w:hAnsi="Times New Roman" w:cs="Times New Roman"/>
          <w:kern w:val="24"/>
          <w:sz w:val="24"/>
          <w:szCs w:val="24"/>
          <w:lang w:eastAsia="ru-RU"/>
        </w:rPr>
        <w:tab/>
        <w:t xml:space="preserve">Использование в печатном виде информации, являющейся самостоятельным объектом авторского права (комментарии, разъяснения экспертов, аналитические статьи и т.п.), возможно только после получения письменного согласия КЦ КонсультантПлюс. Под использованием информации в печатном виде в настоящем 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 </w:t>
      </w:r>
    </w:p>
    <w:p w:rsidR="00F96F1E" w:rsidRPr="00FA0686" w:rsidRDefault="00F96F1E" w:rsidP="00F96F1E">
      <w:pPr>
        <w:tabs>
          <w:tab w:val="left" w:pos="0"/>
        </w:tabs>
        <w:spacing w:after="0" w:line="240" w:lineRule="auto"/>
        <w:jc w:val="both"/>
        <w:rPr>
          <w:rFonts w:ascii="Times New Roman" w:eastAsia="Times New Roman" w:hAnsi="Times New Roman" w:cs="Times New Roman"/>
          <w:kern w:val="24"/>
          <w:sz w:val="24"/>
          <w:szCs w:val="24"/>
          <w:lang w:eastAsia="ru-RU"/>
        </w:rPr>
      </w:pPr>
      <w:r w:rsidRPr="00FA0686">
        <w:rPr>
          <w:rFonts w:ascii="Times New Roman" w:eastAsia="Times New Roman" w:hAnsi="Times New Roman" w:cs="Times New Roman"/>
          <w:kern w:val="24"/>
          <w:sz w:val="24"/>
          <w:szCs w:val="24"/>
          <w:lang w:eastAsia="ru-RU"/>
        </w:rPr>
        <w:t xml:space="preserve">Использование в электронном виде любой переданной информации возможно только после получения письменного согласия КЦ КонсультантПлюс.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 </w:t>
      </w:r>
    </w:p>
    <w:p w:rsidR="00F96F1E" w:rsidRPr="00FA0686" w:rsidRDefault="00F96F1E" w:rsidP="00F96F1E">
      <w:pPr>
        <w:tabs>
          <w:tab w:val="left" w:pos="0"/>
        </w:tabs>
        <w:spacing w:after="0" w:line="240" w:lineRule="auto"/>
        <w:jc w:val="both"/>
        <w:rPr>
          <w:rFonts w:ascii="Times New Roman" w:eastAsia="Times New Roman" w:hAnsi="Times New Roman" w:cs="Times New Roman"/>
          <w:kern w:val="24"/>
          <w:sz w:val="24"/>
          <w:szCs w:val="24"/>
          <w:lang w:eastAsia="ru-RU"/>
        </w:rPr>
      </w:pPr>
      <w:r w:rsidRPr="00FA0686">
        <w:rPr>
          <w:rFonts w:ascii="Times New Roman" w:eastAsia="Times New Roman" w:hAnsi="Times New Roman" w:cs="Times New Roman"/>
          <w:kern w:val="24"/>
          <w:sz w:val="24"/>
          <w:szCs w:val="24"/>
          <w:lang w:eastAsia="ru-RU"/>
        </w:rPr>
        <w:tab/>
        <w:t>Порядок использования экземпляра Системы и особенности оказания информационных услуг определяются Спецификациями.</w:t>
      </w:r>
    </w:p>
    <w:p w:rsidR="00F96F1E" w:rsidRPr="00FA0686" w:rsidRDefault="00F96F1E" w:rsidP="00F96F1E">
      <w:pPr>
        <w:tabs>
          <w:tab w:val="left" w:pos="0"/>
        </w:tabs>
        <w:spacing w:after="0" w:line="240" w:lineRule="auto"/>
        <w:jc w:val="both"/>
        <w:rPr>
          <w:rFonts w:ascii="Times New Roman" w:eastAsia="Times New Roman" w:hAnsi="Times New Roman" w:cs="Times New Roman"/>
          <w:kern w:val="24"/>
          <w:sz w:val="24"/>
          <w:szCs w:val="24"/>
          <w:lang w:eastAsia="ru-RU"/>
        </w:rPr>
      </w:pPr>
      <w:r w:rsidRPr="00FA0686">
        <w:rPr>
          <w:rFonts w:ascii="Times New Roman" w:eastAsia="Times New Roman" w:hAnsi="Times New Roman" w:cs="Times New Roman"/>
          <w:kern w:val="24"/>
          <w:sz w:val="24"/>
          <w:szCs w:val="24"/>
          <w:lang w:eastAsia="ru-RU"/>
        </w:rPr>
        <w:tab/>
        <w:t>Оказание Заказчику текущих информационных услуг с использованием экземпляров Системы (услуг по адаптации и сопровождению экземпляров Систем) осуществляется без выбора документов.</w:t>
      </w:r>
    </w:p>
    <w:p w:rsidR="00F96F1E" w:rsidRPr="00FA0686" w:rsidRDefault="00F96F1E" w:rsidP="00F96F1E">
      <w:pPr>
        <w:tabs>
          <w:tab w:val="left" w:pos="0"/>
        </w:tabs>
        <w:spacing w:after="0" w:line="240" w:lineRule="auto"/>
        <w:jc w:val="both"/>
        <w:rPr>
          <w:rFonts w:ascii="Times New Roman" w:eastAsia="Times New Roman" w:hAnsi="Times New Roman" w:cs="Times New Roman"/>
          <w:kern w:val="24"/>
          <w:sz w:val="24"/>
          <w:szCs w:val="24"/>
          <w:lang w:eastAsia="ru-RU"/>
        </w:rPr>
      </w:pPr>
      <w:r w:rsidRPr="00FA0686">
        <w:rPr>
          <w:rFonts w:ascii="Times New Roman" w:eastAsia="Times New Roman" w:hAnsi="Times New Roman" w:cs="Times New Roman"/>
          <w:kern w:val="24"/>
          <w:sz w:val="24"/>
          <w:szCs w:val="24"/>
          <w:lang w:eastAsia="ru-RU"/>
        </w:rPr>
        <w:tab/>
        <w:t>Исполнитель не несет ответственности за допустимые в соответствии со Спецификациями перерывы в предоставлении информационных услуг с использованием Системы.</w:t>
      </w:r>
    </w:p>
    <w:p w:rsidR="00F96F1E" w:rsidRPr="00FA0686" w:rsidRDefault="00F96F1E" w:rsidP="00F96F1E">
      <w:pPr>
        <w:tabs>
          <w:tab w:val="left" w:pos="0"/>
        </w:tabs>
        <w:spacing w:after="0" w:line="240" w:lineRule="auto"/>
        <w:jc w:val="both"/>
        <w:rPr>
          <w:rFonts w:ascii="Times New Roman" w:eastAsia="Times New Roman" w:hAnsi="Times New Roman" w:cs="Times New Roman"/>
          <w:kern w:val="24"/>
          <w:sz w:val="24"/>
          <w:szCs w:val="24"/>
          <w:lang w:eastAsia="ru-RU"/>
        </w:rPr>
      </w:pPr>
      <w:r w:rsidRPr="00FA0686">
        <w:rPr>
          <w:rFonts w:ascii="Times New Roman" w:eastAsia="Times New Roman" w:hAnsi="Times New Roman" w:cs="Times New Roman"/>
          <w:kern w:val="24"/>
          <w:sz w:val="24"/>
          <w:szCs w:val="24"/>
          <w:lang w:eastAsia="ru-RU"/>
        </w:rPr>
        <w:t>Исполнитель не несет ответственности за невозможность доступа к Системе по причине неполадок в работе компьютерного, телекоммуникационного оборудования или каналов связи Заказчика и/или третьих лиц (в том числе оборудования оператора, предоставляющего Заказчику услуги связи).</w:t>
      </w:r>
    </w:p>
    <w:p w:rsidR="00F96F1E" w:rsidRPr="00FA0686" w:rsidRDefault="00F96F1E" w:rsidP="00F96F1E">
      <w:pPr>
        <w:tabs>
          <w:tab w:val="left" w:pos="0"/>
        </w:tabs>
        <w:spacing w:after="0" w:line="240" w:lineRule="auto"/>
        <w:jc w:val="both"/>
        <w:rPr>
          <w:rFonts w:ascii="Times New Roman" w:eastAsia="Times New Roman" w:hAnsi="Times New Roman" w:cs="Times New Roman"/>
          <w:kern w:val="24"/>
          <w:sz w:val="24"/>
          <w:szCs w:val="24"/>
          <w:lang w:eastAsia="ru-RU"/>
        </w:rPr>
      </w:pPr>
      <w:r w:rsidRPr="00FA0686">
        <w:rPr>
          <w:rFonts w:ascii="Times New Roman" w:eastAsia="Times New Roman" w:hAnsi="Times New Roman" w:cs="Times New Roman"/>
          <w:kern w:val="24"/>
          <w:sz w:val="24"/>
          <w:szCs w:val="24"/>
          <w:lang w:eastAsia="ru-RU"/>
        </w:rPr>
        <w:tab/>
        <w:t xml:space="preserve">Разработчик Систем вправе самостоятельно определять информационное содержание Систем в рамках их общей направленности. Информация, содержащаяся в Системе, включая авторские материалы (комментарии, книги, статьи, ответы на вопросы и т.д.), имеет справочный характер. Разработчик не несет ответственности за правильность информации, изложенной в авторских материалах. </w:t>
      </w:r>
    </w:p>
    <w:p w:rsidR="00F96F1E" w:rsidRPr="00FA0686" w:rsidRDefault="00F96F1E" w:rsidP="00F96F1E">
      <w:pPr>
        <w:tabs>
          <w:tab w:val="left" w:pos="0"/>
        </w:tabs>
        <w:spacing w:after="0" w:line="240" w:lineRule="auto"/>
        <w:jc w:val="both"/>
        <w:rPr>
          <w:rFonts w:ascii="Times New Roman" w:eastAsia="Times New Roman" w:hAnsi="Times New Roman" w:cs="Times New Roman"/>
          <w:kern w:val="24"/>
          <w:sz w:val="24"/>
          <w:szCs w:val="24"/>
          <w:lang w:eastAsia="ru-RU"/>
        </w:rPr>
      </w:pPr>
      <w:r w:rsidRPr="00FA0686">
        <w:rPr>
          <w:rFonts w:ascii="Times New Roman" w:eastAsia="Times New Roman" w:hAnsi="Times New Roman" w:cs="Times New Roman"/>
          <w:kern w:val="24"/>
          <w:sz w:val="24"/>
          <w:szCs w:val="24"/>
          <w:lang w:eastAsia="ru-RU"/>
        </w:rPr>
        <w:tab/>
        <w:t>Исполнитель может получать служебные файлы и информацию с компьютера Заказчика, необходимые для надлежащего исполнения обязательств перед Заказчиком.</w:t>
      </w:r>
    </w:p>
    <w:p w:rsidR="00F96F1E" w:rsidRPr="00FA0686" w:rsidRDefault="00F96F1E" w:rsidP="00F96F1E">
      <w:pPr>
        <w:tabs>
          <w:tab w:val="left" w:pos="0"/>
        </w:tabs>
        <w:spacing w:after="0" w:line="240" w:lineRule="auto"/>
        <w:jc w:val="both"/>
        <w:rPr>
          <w:rFonts w:ascii="Times New Roman" w:eastAsia="Times New Roman" w:hAnsi="Times New Roman" w:cs="Times New Roman"/>
          <w:kern w:val="24"/>
          <w:sz w:val="24"/>
          <w:szCs w:val="24"/>
          <w:lang w:eastAsia="ru-RU"/>
        </w:rPr>
      </w:pPr>
      <w:r w:rsidRPr="00FA0686">
        <w:rPr>
          <w:rFonts w:ascii="Times New Roman" w:eastAsia="Times New Roman" w:hAnsi="Times New Roman" w:cs="Times New Roman"/>
          <w:kern w:val="24"/>
          <w:sz w:val="24"/>
          <w:szCs w:val="24"/>
          <w:lang w:eastAsia="ru-RU"/>
        </w:rPr>
        <w:tab/>
        <w:t xml:space="preserve">С согласия Заказчика Исполнитель вправе изменить параметры и/или название экземпляра Системы, путем передачи в адрес Заказчика письма с указанием новых параметров и/или названия экземпляра Системы. </w:t>
      </w:r>
    </w:p>
    <w:p w:rsidR="00F96F1E" w:rsidRPr="00FA0686" w:rsidRDefault="00F96F1E" w:rsidP="00F96F1E">
      <w:pPr>
        <w:numPr>
          <w:ilvl w:val="0"/>
          <w:numId w:val="83"/>
        </w:numPr>
        <w:tabs>
          <w:tab w:val="left" w:pos="0"/>
        </w:tabs>
        <w:spacing w:after="0" w:line="240" w:lineRule="auto"/>
        <w:ind w:left="1134" w:hanging="425"/>
        <w:contextualSpacing/>
        <w:rPr>
          <w:rFonts w:ascii="Times New Roman" w:eastAsia="Times New Roman" w:hAnsi="Times New Roman" w:cs="Times New Roman"/>
          <w:b/>
          <w:kern w:val="24"/>
          <w:sz w:val="24"/>
          <w:szCs w:val="24"/>
          <w:lang w:eastAsia="ru-RU"/>
        </w:rPr>
      </w:pPr>
      <w:r w:rsidRPr="00FA0686">
        <w:rPr>
          <w:rFonts w:ascii="Times New Roman" w:eastAsia="Times New Roman" w:hAnsi="Times New Roman" w:cs="Times New Roman"/>
          <w:b/>
          <w:kern w:val="24"/>
          <w:sz w:val="24"/>
          <w:szCs w:val="24"/>
          <w:lang w:eastAsia="ru-RU"/>
        </w:rPr>
        <w:t>Описание объекта закупки и объем оказываемых услуг:</w:t>
      </w:r>
    </w:p>
    <w:p w:rsidR="00F96F1E" w:rsidRPr="00FA0686" w:rsidRDefault="00F96F1E" w:rsidP="00F96F1E">
      <w:pPr>
        <w:tabs>
          <w:tab w:val="left" w:pos="432"/>
        </w:tabs>
        <w:spacing w:after="0" w:line="240" w:lineRule="auto"/>
        <w:jc w:val="center"/>
        <w:rPr>
          <w:rFonts w:ascii="Times New Roman" w:eastAsia="Times New Roman" w:hAnsi="Times New Roman" w:cs="Times New Roman"/>
          <w:b/>
          <w:kern w:val="24"/>
          <w:sz w:val="16"/>
          <w:szCs w:val="16"/>
          <w:lang w:eastAsia="ru-RU"/>
        </w:rPr>
      </w:pPr>
    </w:p>
    <w:p w:rsidR="00F96F1E" w:rsidRPr="00FA0686" w:rsidRDefault="00F96F1E" w:rsidP="00F96F1E">
      <w:pPr>
        <w:tabs>
          <w:tab w:val="left" w:pos="432"/>
        </w:tabs>
        <w:spacing w:after="0" w:line="240" w:lineRule="auto"/>
        <w:jc w:val="center"/>
        <w:rPr>
          <w:rFonts w:ascii="Times New Roman" w:eastAsia="Times New Roman" w:hAnsi="Times New Roman" w:cs="Times New Roman"/>
          <w:b/>
          <w:kern w:val="24"/>
          <w:sz w:val="24"/>
          <w:szCs w:val="24"/>
          <w:lang w:eastAsia="ru-RU"/>
        </w:rPr>
      </w:pPr>
      <w:r w:rsidRPr="00FA0686">
        <w:rPr>
          <w:rFonts w:ascii="Times New Roman" w:eastAsia="Times New Roman" w:hAnsi="Times New Roman" w:cs="Times New Roman"/>
          <w:b/>
          <w:kern w:val="24"/>
          <w:sz w:val="24"/>
          <w:szCs w:val="24"/>
          <w:lang w:eastAsia="ru-RU"/>
        </w:rPr>
        <w:t>СПЕЦИФИКАЦИЯ НА СЕТЕВЫЕ КОМПЛЕКТЫ СИСТЕМЫ</w:t>
      </w:r>
    </w:p>
    <w:tbl>
      <w:tblPr>
        <w:tblW w:w="992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67"/>
        <w:gridCol w:w="5103"/>
        <w:gridCol w:w="2127"/>
        <w:gridCol w:w="992"/>
        <w:gridCol w:w="1134"/>
      </w:tblGrid>
      <w:tr w:rsidR="00F96F1E" w:rsidRPr="00FA0686" w:rsidTr="0051782D">
        <w:trPr>
          <w:trHeight w:val="527"/>
        </w:trPr>
        <w:tc>
          <w:tcPr>
            <w:tcW w:w="567" w:type="dxa"/>
            <w:vAlign w:val="center"/>
          </w:tcPr>
          <w:p w:rsidR="00F96F1E" w:rsidRPr="00FA0686" w:rsidRDefault="00F96F1E" w:rsidP="0051782D">
            <w:pPr>
              <w:keepNext/>
              <w:spacing w:after="0" w:line="240" w:lineRule="auto"/>
              <w:jc w:val="center"/>
              <w:outlineLvl w:val="2"/>
              <w:rPr>
                <w:rFonts w:ascii="Times New Roman" w:eastAsia="Times New Roman" w:hAnsi="Times New Roman" w:cs="Times New Roman"/>
                <w:bCs/>
                <w:sz w:val="24"/>
                <w:szCs w:val="24"/>
                <w:lang w:eastAsia="ru-RU"/>
              </w:rPr>
            </w:pPr>
            <w:r w:rsidRPr="00FA0686">
              <w:rPr>
                <w:rFonts w:ascii="Times New Roman" w:eastAsia="Times New Roman" w:hAnsi="Times New Roman" w:cs="Times New Roman"/>
                <w:bCs/>
                <w:sz w:val="24"/>
                <w:szCs w:val="24"/>
                <w:lang w:eastAsia="ru-RU"/>
              </w:rPr>
              <w:t>№</w:t>
            </w:r>
          </w:p>
          <w:p w:rsidR="00F96F1E" w:rsidRPr="00FA0686" w:rsidRDefault="00F96F1E" w:rsidP="0051782D">
            <w:pPr>
              <w:keepNext/>
              <w:spacing w:after="0" w:line="240" w:lineRule="auto"/>
              <w:jc w:val="center"/>
              <w:outlineLvl w:val="2"/>
              <w:rPr>
                <w:rFonts w:ascii="Times New Roman" w:eastAsia="Times New Roman" w:hAnsi="Times New Roman" w:cs="Times New Roman"/>
                <w:bCs/>
                <w:sz w:val="24"/>
                <w:szCs w:val="24"/>
                <w:lang w:eastAsia="ru-RU"/>
              </w:rPr>
            </w:pPr>
            <w:r w:rsidRPr="00FA0686">
              <w:rPr>
                <w:rFonts w:ascii="Times New Roman" w:eastAsia="Times New Roman" w:hAnsi="Times New Roman" w:cs="Times New Roman"/>
                <w:bCs/>
                <w:sz w:val="24"/>
                <w:szCs w:val="24"/>
                <w:lang w:eastAsia="ru-RU"/>
              </w:rPr>
              <w:t>п/п</w:t>
            </w:r>
          </w:p>
        </w:tc>
        <w:tc>
          <w:tcPr>
            <w:tcW w:w="5103" w:type="dxa"/>
            <w:vAlign w:val="center"/>
          </w:tcPr>
          <w:p w:rsidR="00F96F1E" w:rsidRPr="00FA0686" w:rsidRDefault="00F96F1E" w:rsidP="0051782D">
            <w:pPr>
              <w:keepNext/>
              <w:spacing w:after="0" w:line="240" w:lineRule="auto"/>
              <w:jc w:val="center"/>
              <w:outlineLvl w:val="2"/>
              <w:rPr>
                <w:rFonts w:ascii="Times New Roman" w:eastAsia="Times New Roman" w:hAnsi="Times New Roman" w:cs="Times New Roman"/>
                <w:bCs/>
                <w:sz w:val="24"/>
                <w:szCs w:val="24"/>
                <w:lang w:eastAsia="ru-RU"/>
              </w:rPr>
            </w:pPr>
            <w:r w:rsidRPr="00FA0686">
              <w:rPr>
                <w:rFonts w:ascii="Times New Roman" w:eastAsia="Times New Roman" w:hAnsi="Times New Roman" w:cs="Times New Roman"/>
                <w:noProof/>
                <w:sz w:val="24"/>
                <w:szCs w:val="24"/>
                <w:lang w:eastAsia="ru-RU"/>
              </w:rPr>
              <w:t>Наименование</w:t>
            </w:r>
            <w:r w:rsidRPr="00FA0686">
              <w:rPr>
                <w:rFonts w:ascii="Times New Roman" w:eastAsia="Times New Roman" w:hAnsi="Times New Roman" w:cs="Times New Roman"/>
                <w:bCs/>
                <w:sz w:val="24"/>
                <w:szCs w:val="24"/>
                <w:lang w:eastAsia="ru-RU"/>
              </w:rPr>
              <w:t xml:space="preserve"> экземпляра Системы  КонсультантПлюс</w:t>
            </w:r>
          </w:p>
        </w:tc>
        <w:tc>
          <w:tcPr>
            <w:tcW w:w="2127" w:type="dxa"/>
            <w:vAlign w:val="center"/>
          </w:tcPr>
          <w:p w:rsidR="00F96F1E" w:rsidRPr="00FA0686" w:rsidRDefault="00F96F1E" w:rsidP="0051782D">
            <w:pPr>
              <w:spacing w:after="0" w:line="240" w:lineRule="auto"/>
              <w:jc w:val="center"/>
              <w:rPr>
                <w:rFonts w:ascii="Times New Roman" w:eastAsia="Times New Roman" w:hAnsi="Times New Roman" w:cs="Times New Roman"/>
                <w:kern w:val="24"/>
                <w:sz w:val="24"/>
                <w:szCs w:val="24"/>
                <w:lang w:eastAsia="ru-RU"/>
              </w:rPr>
            </w:pPr>
            <w:r w:rsidRPr="00FA0686">
              <w:rPr>
                <w:rFonts w:ascii="Times New Roman" w:eastAsia="Times New Roman" w:hAnsi="Times New Roman" w:cs="Times New Roman"/>
                <w:kern w:val="24"/>
                <w:sz w:val="24"/>
                <w:szCs w:val="24"/>
                <w:lang w:eastAsia="ru-RU"/>
              </w:rPr>
              <w:t>Версия экземпляра Системы КонсультантПлюс</w:t>
            </w:r>
          </w:p>
        </w:tc>
        <w:tc>
          <w:tcPr>
            <w:tcW w:w="992" w:type="dxa"/>
            <w:vAlign w:val="center"/>
          </w:tcPr>
          <w:p w:rsidR="00F96F1E" w:rsidRPr="00FA0686" w:rsidRDefault="00F96F1E" w:rsidP="0051782D">
            <w:pPr>
              <w:spacing w:after="0" w:line="240" w:lineRule="auto"/>
              <w:jc w:val="center"/>
              <w:rPr>
                <w:rFonts w:ascii="Times New Roman" w:eastAsia="Times New Roman" w:hAnsi="Times New Roman" w:cs="Times New Roman"/>
                <w:kern w:val="24"/>
                <w:sz w:val="24"/>
                <w:szCs w:val="24"/>
                <w:lang w:eastAsia="ru-RU"/>
              </w:rPr>
            </w:pPr>
            <w:r w:rsidRPr="00FA0686">
              <w:rPr>
                <w:rFonts w:ascii="Times New Roman" w:eastAsia="Times New Roman" w:hAnsi="Times New Roman" w:cs="Times New Roman"/>
                <w:noProof/>
                <w:sz w:val="24"/>
                <w:szCs w:val="24"/>
                <w:lang w:eastAsia="ru-RU"/>
              </w:rPr>
              <w:t>Число ОД&lt;*&gt;</w:t>
            </w:r>
          </w:p>
        </w:tc>
        <w:tc>
          <w:tcPr>
            <w:tcW w:w="1134" w:type="dxa"/>
            <w:vAlign w:val="center"/>
          </w:tcPr>
          <w:p w:rsidR="00F96F1E" w:rsidRPr="00FA0686" w:rsidRDefault="00F96F1E" w:rsidP="0051782D">
            <w:pPr>
              <w:spacing w:after="0" w:line="240" w:lineRule="auto"/>
              <w:jc w:val="center"/>
              <w:rPr>
                <w:rFonts w:ascii="Times New Roman" w:eastAsia="Times New Roman" w:hAnsi="Times New Roman" w:cs="Times New Roman"/>
                <w:kern w:val="24"/>
                <w:sz w:val="24"/>
                <w:szCs w:val="24"/>
                <w:lang w:eastAsia="ru-RU"/>
              </w:rPr>
            </w:pPr>
            <w:r w:rsidRPr="00FA0686">
              <w:rPr>
                <w:rFonts w:ascii="Times New Roman" w:eastAsia="Times New Roman" w:hAnsi="Times New Roman" w:cs="Times New Roman"/>
                <w:kern w:val="24"/>
                <w:sz w:val="24"/>
                <w:szCs w:val="24"/>
                <w:lang w:eastAsia="ru-RU"/>
              </w:rPr>
              <w:t>Количество экземпляров</w:t>
            </w:r>
          </w:p>
        </w:tc>
      </w:tr>
      <w:tr w:rsidR="00F96F1E" w:rsidRPr="00FA0686" w:rsidTr="0051782D">
        <w:trPr>
          <w:trHeight w:val="232"/>
        </w:trPr>
        <w:tc>
          <w:tcPr>
            <w:tcW w:w="567" w:type="dxa"/>
            <w:vAlign w:val="center"/>
          </w:tcPr>
          <w:p w:rsidR="00F96F1E" w:rsidRPr="00FA0686" w:rsidRDefault="00F96F1E" w:rsidP="00F96F1E">
            <w:pPr>
              <w:numPr>
                <w:ilvl w:val="0"/>
                <w:numId w:val="84"/>
              </w:numPr>
              <w:spacing w:after="0" w:line="240" w:lineRule="auto"/>
              <w:ind w:left="0" w:firstLine="0"/>
              <w:jc w:val="center"/>
              <w:rPr>
                <w:rFonts w:ascii="Times New Roman" w:eastAsia="Times New Roman" w:hAnsi="Times New Roman" w:cs="Times New Roman"/>
                <w:sz w:val="24"/>
                <w:szCs w:val="24"/>
                <w:lang w:eastAsia="ru-RU"/>
              </w:rPr>
            </w:pPr>
          </w:p>
        </w:tc>
        <w:tc>
          <w:tcPr>
            <w:tcW w:w="5103" w:type="dxa"/>
          </w:tcPr>
          <w:p w:rsidR="00F96F1E" w:rsidRPr="00FA0686" w:rsidRDefault="00F96F1E" w:rsidP="0051782D">
            <w:pPr>
              <w:spacing w:after="0" w:line="240" w:lineRule="auto"/>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СПС Консультант Бюджетные Организации: Версия Проф</w:t>
            </w:r>
          </w:p>
        </w:tc>
        <w:tc>
          <w:tcPr>
            <w:tcW w:w="2127" w:type="dxa"/>
          </w:tcPr>
          <w:p w:rsidR="00F96F1E" w:rsidRPr="00FA0686" w:rsidRDefault="00F96F1E" w:rsidP="0051782D">
            <w:pPr>
              <w:spacing w:after="0" w:line="240" w:lineRule="auto"/>
              <w:jc w:val="center"/>
              <w:rPr>
                <w:rFonts w:ascii="Times New Roman" w:eastAsia="Times New Roman" w:hAnsi="Times New Roman" w:cs="Times New Roman"/>
                <w:lang w:eastAsia="ru-RU"/>
              </w:rPr>
            </w:pPr>
            <w:r w:rsidRPr="00FA0686">
              <w:rPr>
                <w:rFonts w:ascii="Times New Roman" w:eastAsia="Times New Roman" w:hAnsi="Times New Roman" w:cs="Times New Roman"/>
                <w:sz w:val="24"/>
                <w:szCs w:val="24"/>
                <w:lang w:eastAsia="ru-RU"/>
              </w:rPr>
              <w:t>Сетевая версия</w:t>
            </w:r>
          </w:p>
        </w:tc>
        <w:tc>
          <w:tcPr>
            <w:tcW w:w="992" w:type="dxa"/>
          </w:tcPr>
          <w:p w:rsidR="00F96F1E" w:rsidRPr="00FA0686" w:rsidRDefault="00F96F1E" w:rsidP="0051782D">
            <w:pPr>
              <w:spacing w:after="0" w:line="240" w:lineRule="auto"/>
              <w:jc w:val="center"/>
              <w:rPr>
                <w:rFonts w:ascii="Times New Roman" w:eastAsia="Times New Roman" w:hAnsi="Times New Roman" w:cs="Times New Roman"/>
                <w:kern w:val="24"/>
                <w:sz w:val="24"/>
                <w:szCs w:val="24"/>
                <w:lang w:eastAsia="ru-RU"/>
              </w:rPr>
            </w:pPr>
            <w:r w:rsidRPr="00FA0686">
              <w:rPr>
                <w:rFonts w:ascii="Times New Roman" w:eastAsia="Times New Roman" w:hAnsi="Times New Roman" w:cs="Times New Roman"/>
                <w:kern w:val="24"/>
                <w:sz w:val="24"/>
                <w:szCs w:val="24"/>
                <w:lang w:eastAsia="ru-RU"/>
              </w:rPr>
              <w:t>50</w:t>
            </w:r>
          </w:p>
        </w:tc>
        <w:tc>
          <w:tcPr>
            <w:tcW w:w="1134" w:type="dxa"/>
          </w:tcPr>
          <w:p w:rsidR="00F96F1E" w:rsidRPr="00FA0686" w:rsidRDefault="00F96F1E" w:rsidP="0051782D">
            <w:pPr>
              <w:spacing w:after="0" w:line="240" w:lineRule="auto"/>
              <w:jc w:val="center"/>
              <w:rPr>
                <w:rFonts w:ascii="Times New Roman" w:eastAsia="Times New Roman" w:hAnsi="Times New Roman" w:cs="Times New Roman"/>
                <w:kern w:val="24"/>
                <w:sz w:val="24"/>
                <w:szCs w:val="24"/>
                <w:lang w:eastAsia="ru-RU"/>
              </w:rPr>
            </w:pPr>
            <w:r w:rsidRPr="00FA0686">
              <w:rPr>
                <w:rFonts w:ascii="Times New Roman" w:eastAsia="Times New Roman" w:hAnsi="Times New Roman" w:cs="Times New Roman"/>
                <w:kern w:val="24"/>
                <w:sz w:val="24"/>
                <w:szCs w:val="24"/>
                <w:lang w:eastAsia="ru-RU"/>
              </w:rPr>
              <w:t>1 (один)</w:t>
            </w:r>
          </w:p>
        </w:tc>
      </w:tr>
      <w:tr w:rsidR="00F96F1E" w:rsidRPr="00FA0686" w:rsidTr="0051782D">
        <w:trPr>
          <w:trHeight w:val="232"/>
        </w:trPr>
        <w:tc>
          <w:tcPr>
            <w:tcW w:w="567" w:type="dxa"/>
            <w:vAlign w:val="center"/>
          </w:tcPr>
          <w:p w:rsidR="00F96F1E" w:rsidRPr="00FA0686" w:rsidRDefault="00F96F1E" w:rsidP="00F96F1E">
            <w:pPr>
              <w:numPr>
                <w:ilvl w:val="0"/>
                <w:numId w:val="84"/>
              </w:numPr>
              <w:spacing w:after="0" w:line="240" w:lineRule="auto"/>
              <w:ind w:left="0" w:firstLine="0"/>
              <w:jc w:val="center"/>
              <w:rPr>
                <w:rFonts w:ascii="Times New Roman" w:eastAsia="Times New Roman" w:hAnsi="Times New Roman" w:cs="Times New Roman"/>
                <w:sz w:val="24"/>
                <w:szCs w:val="24"/>
                <w:lang w:eastAsia="ru-RU"/>
              </w:rPr>
            </w:pPr>
          </w:p>
        </w:tc>
        <w:tc>
          <w:tcPr>
            <w:tcW w:w="5103" w:type="dxa"/>
          </w:tcPr>
          <w:p w:rsidR="00F96F1E" w:rsidRPr="00FA0686" w:rsidRDefault="00F96F1E" w:rsidP="0051782D">
            <w:pPr>
              <w:spacing w:after="0" w:line="240" w:lineRule="auto"/>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СС КонсультантАрбитраж: Арбитражный суд Московского округа</w:t>
            </w:r>
          </w:p>
        </w:tc>
        <w:tc>
          <w:tcPr>
            <w:tcW w:w="2127" w:type="dxa"/>
          </w:tcPr>
          <w:p w:rsidR="00F96F1E" w:rsidRPr="00FA0686" w:rsidRDefault="00F96F1E" w:rsidP="0051782D">
            <w:pPr>
              <w:spacing w:after="0" w:line="240" w:lineRule="auto"/>
              <w:jc w:val="center"/>
              <w:rPr>
                <w:rFonts w:ascii="Times New Roman" w:eastAsia="Times New Roman" w:hAnsi="Times New Roman" w:cs="Times New Roman"/>
              </w:rPr>
            </w:pPr>
            <w:r w:rsidRPr="00FA0686">
              <w:rPr>
                <w:rFonts w:ascii="Times New Roman" w:eastAsia="Times New Roman" w:hAnsi="Times New Roman" w:cs="Times New Roman"/>
                <w:sz w:val="24"/>
                <w:szCs w:val="24"/>
                <w:lang w:eastAsia="ru-RU"/>
              </w:rPr>
              <w:t>Сетевая версия</w:t>
            </w:r>
          </w:p>
        </w:tc>
        <w:tc>
          <w:tcPr>
            <w:tcW w:w="992" w:type="dxa"/>
          </w:tcPr>
          <w:p w:rsidR="00F96F1E" w:rsidRPr="00FA0686" w:rsidRDefault="00F96F1E" w:rsidP="0051782D">
            <w:pPr>
              <w:spacing w:after="0" w:line="240" w:lineRule="auto"/>
              <w:jc w:val="center"/>
              <w:rPr>
                <w:rFonts w:ascii="Times New Roman" w:eastAsia="Times New Roman" w:hAnsi="Times New Roman" w:cs="Times New Roman"/>
                <w:sz w:val="24"/>
                <w:szCs w:val="24"/>
                <w:lang w:eastAsia="ru-RU"/>
              </w:rPr>
            </w:pPr>
            <w:r w:rsidRPr="00FA0686">
              <w:rPr>
                <w:rFonts w:ascii="Times New Roman" w:eastAsia="Times New Roman" w:hAnsi="Times New Roman" w:cs="Times New Roman"/>
                <w:kern w:val="24"/>
                <w:sz w:val="24"/>
                <w:szCs w:val="24"/>
                <w:lang w:eastAsia="ru-RU"/>
              </w:rPr>
              <w:t>50</w:t>
            </w:r>
          </w:p>
        </w:tc>
        <w:tc>
          <w:tcPr>
            <w:tcW w:w="1134" w:type="dxa"/>
          </w:tcPr>
          <w:p w:rsidR="00F96F1E" w:rsidRPr="00FA0686" w:rsidRDefault="00F96F1E" w:rsidP="0051782D">
            <w:pPr>
              <w:spacing w:after="0" w:line="240" w:lineRule="auto"/>
              <w:jc w:val="center"/>
              <w:rPr>
                <w:rFonts w:ascii="Times New Roman" w:eastAsia="Times New Roman" w:hAnsi="Times New Roman" w:cs="Times New Roman"/>
                <w:sz w:val="24"/>
                <w:szCs w:val="24"/>
                <w:lang w:eastAsia="ru-RU"/>
              </w:rPr>
            </w:pPr>
            <w:r w:rsidRPr="00FA0686">
              <w:rPr>
                <w:rFonts w:ascii="Times New Roman" w:eastAsia="Times New Roman" w:hAnsi="Times New Roman" w:cs="Times New Roman"/>
                <w:kern w:val="24"/>
                <w:sz w:val="24"/>
                <w:szCs w:val="24"/>
                <w:lang w:eastAsia="ru-RU"/>
              </w:rPr>
              <w:t>1 (один)</w:t>
            </w:r>
          </w:p>
        </w:tc>
      </w:tr>
      <w:tr w:rsidR="00F96F1E" w:rsidRPr="00FA0686" w:rsidTr="0051782D">
        <w:trPr>
          <w:trHeight w:val="232"/>
        </w:trPr>
        <w:tc>
          <w:tcPr>
            <w:tcW w:w="567" w:type="dxa"/>
            <w:vAlign w:val="center"/>
          </w:tcPr>
          <w:p w:rsidR="00F96F1E" w:rsidRPr="00FA0686" w:rsidRDefault="00F96F1E" w:rsidP="00F96F1E">
            <w:pPr>
              <w:numPr>
                <w:ilvl w:val="0"/>
                <w:numId w:val="84"/>
              </w:numPr>
              <w:spacing w:after="0" w:line="240" w:lineRule="auto"/>
              <w:ind w:left="0" w:firstLine="0"/>
              <w:jc w:val="center"/>
              <w:rPr>
                <w:rFonts w:ascii="Times New Roman" w:eastAsia="Times New Roman" w:hAnsi="Times New Roman" w:cs="Times New Roman"/>
                <w:sz w:val="24"/>
                <w:szCs w:val="24"/>
                <w:lang w:eastAsia="ru-RU"/>
              </w:rPr>
            </w:pPr>
          </w:p>
        </w:tc>
        <w:tc>
          <w:tcPr>
            <w:tcW w:w="5103" w:type="dxa"/>
          </w:tcPr>
          <w:p w:rsidR="00F96F1E" w:rsidRPr="00FA0686" w:rsidRDefault="00F96F1E" w:rsidP="0051782D">
            <w:pPr>
              <w:spacing w:after="0" w:line="240" w:lineRule="auto"/>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СС КонсультантСудебнаяПрактика: Суды Москвы и области</w:t>
            </w:r>
          </w:p>
        </w:tc>
        <w:tc>
          <w:tcPr>
            <w:tcW w:w="2127" w:type="dxa"/>
          </w:tcPr>
          <w:p w:rsidR="00F96F1E" w:rsidRPr="00FA0686" w:rsidRDefault="00F96F1E" w:rsidP="0051782D">
            <w:pPr>
              <w:spacing w:after="0" w:line="240" w:lineRule="auto"/>
              <w:jc w:val="center"/>
              <w:rPr>
                <w:rFonts w:ascii="Times New Roman" w:eastAsia="Times New Roman" w:hAnsi="Times New Roman" w:cs="Times New Roman"/>
              </w:rPr>
            </w:pPr>
            <w:r w:rsidRPr="00FA0686">
              <w:rPr>
                <w:rFonts w:ascii="Times New Roman" w:eastAsia="Times New Roman" w:hAnsi="Times New Roman" w:cs="Times New Roman"/>
                <w:sz w:val="24"/>
                <w:szCs w:val="24"/>
                <w:lang w:eastAsia="ru-RU"/>
              </w:rPr>
              <w:t>Сетевая версия</w:t>
            </w:r>
          </w:p>
        </w:tc>
        <w:tc>
          <w:tcPr>
            <w:tcW w:w="992" w:type="dxa"/>
          </w:tcPr>
          <w:p w:rsidR="00F96F1E" w:rsidRPr="00FA0686" w:rsidRDefault="00F96F1E" w:rsidP="0051782D">
            <w:pPr>
              <w:spacing w:after="0" w:line="240" w:lineRule="auto"/>
              <w:jc w:val="center"/>
              <w:rPr>
                <w:rFonts w:ascii="Times New Roman" w:eastAsia="Times New Roman" w:hAnsi="Times New Roman" w:cs="Times New Roman"/>
                <w:sz w:val="24"/>
                <w:szCs w:val="24"/>
                <w:lang w:eastAsia="ru-RU"/>
              </w:rPr>
            </w:pPr>
            <w:r w:rsidRPr="00FA0686">
              <w:rPr>
                <w:rFonts w:ascii="Times New Roman" w:eastAsia="Times New Roman" w:hAnsi="Times New Roman" w:cs="Times New Roman"/>
                <w:kern w:val="24"/>
                <w:sz w:val="24"/>
                <w:szCs w:val="24"/>
                <w:lang w:eastAsia="ru-RU"/>
              </w:rPr>
              <w:t>50</w:t>
            </w:r>
          </w:p>
        </w:tc>
        <w:tc>
          <w:tcPr>
            <w:tcW w:w="1134" w:type="dxa"/>
          </w:tcPr>
          <w:p w:rsidR="00F96F1E" w:rsidRPr="00FA0686" w:rsidRDefault="00F96F1E" w:rsidP="0051782D">
            <w:pPr>
              <w:spacing w:after="0" w:line="240" w:lineRule="auto"/>
              <w:jc w:val="center"/>
              <w:rPr>
                <w:rFonts w:ascii="Times New Roman" w:eastAsia="Times New Roman" w:hAnsi="Times New Roman" w:cs="Times New Roman"/>
                <w:sz w:val="24"/>
                <w:szCs w:val="24"/>
                <w:lang w:eastAsia="ru-RU"/>
              </w:rPr>
            </w:pPr>
            <w:r w:rsidRPr="00FA0686">
              <w:rPr>
                <w:rFonts w:ascii="Times New Roman" w:eastAsia="Times New Roman" w:hAnsi="Times New Roman" w:cs="Times New Roman"/>
                <w:kern w:val="24"/>
                <w:sz w:val="24"/>
                <w:szCs w:val="24"/>
                <w:lang w:eastAsia="ru-RU"/>
              </w:rPr>
              <w:t>1 (один)</w:t>
            </w:r>
          </w:p>
        </w:tc>
      </w:tr>
      <w:tr w:rsidR="00F96F1E" w:rsidRPr="00FA0686" w:rsidTr="0051782D">
        <w:trPr>
          <w:trHeight w:val="232"/>
        </w:trPr>
        <w:tc>
          <w:tcPr>
            <w:tcW w:w="567" w:type="dxa"/>
            <w:vAlign w:val="center"/>
          </w:tcPr>
          <w:p w:rsidR="00F96F1E" w:rsidRPr="00FA0686" w:rsidRDefault="00F96F1E" w:rsidP="00F96F1E">
            <w:pPr>
              <w:numPr>
                <w:ilvl w:val="0"/>
                <w:numId w:val="84"/>
              </w:numPr>
              <w:spacing w:after="0" w:line="240" w:lineRule="auto"/>
              <w:ind w:left="0" w:firstLine="0"/>
              <w:jc w:val="center"/>
              <w:rPr>
                <w:rFonts w:ascii="Times New Roman" w:eastAsia="Times New Roman" w:hAnsi="Times New Roman" w:cs="Times New Roman"/>
                <w:sz w:val="24"/>
                <w:szCs w:val="24"/>
                <w:lang w:eastAsia="ru-RU"/>
              </w:rPr>
            </w:pPr>
          </w:p>
        </w:tc>
        <w:tc>
          <w:tcPr>
            <w:tcW w:w="5103" w:type="dxa"/>
          </w:tcPr>
          <w:p w:rsidR="00F96F1E" w:rsidRPr="00FA0686" w:rsidRDefault="00F96F1E" w:rsidP="0051782D">
            <w:pPr>
              <w:spacing w:after="0" w:line="240" w:lineRule="auto"/>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СС КонсультантСудебнаяПрактика: Суды общей юрисдикции всех округов</w:t>
            </w:r>
          </w:p>
        </w:tc>
        <w:tc>
          <w:tcPr>
            <w:tcW w:w="2127" w:type="dxa"/>
          </w:tcPr>
          <w:p w:rsidR="00F96F1E" w:rsidRPr="00FA0686" w:rsidRDefault="00F96F1E" w:rsidP="0051782D">
            <w:pPr>
              <w:spacing w:after="0" w:line="240" w:lineRule="auto"/>
              <w:jc w:val="center"/>
              <w:rPr>
                <w:rFonts w:ascii="Times New Roman" w:eastAsia="Times New Roman" w:hAnsi="Times New Roman" w:cs="Times New Roman"/>
              </w:rPr>
            </w:pPr>
            <w:r w:rsidRPr="00FA0686">
              <w:rPr>
                <w:rFonts w:ascii="Times New Roman" w:eastAsia="Times New Roman" w:hAnsi="Times New Roman" w:cs="Times New Roman"/>
                <w:sz w:val="24"/>
                <w:szCs w:val="24"/>
                <w:lang w:eastAsia="ru-RU"/>
              </w:rPr>
              <w:t>Сетевая версия</w:t>
            </w:r>
          </w:p>
        </w:tc>
        <w:tc>
          <w:tcPr>
            <w:tcW w:w="992" w:type="dxa"/>
          </w:tcPr>
          <w:p w:rsidR="00F96F1E" w:rsidRPr="00FA0686" w:rsidRDefault="00F96F1E" w:rsidP="0051782D">
            <w:pPr>
              <w:spacing w:after="0" w:line="240" w:lineRule="auto"/>
              <w:jc w:val="center"/>
              <w:rPr>
                <w:rFonts w:ascii="Times New Roman" w:eastAsia="Times New Roman" w:hAnsi="Times New Roman" w:cs="Times New Roman"/>
                <w:sz w:val="24"/>
                <w:szCs w:val="24"/>
                <w:lang w:eastAsia="ru-RU"/>
              </w:rPr>
            </w:pPr>
            <w:r w:rsidRPr="00FA0686">
              <w:rPr>
                <w:rFonts w:ascii="Times New Roman" w:eastAsia="Times New Roman" w:hAnsi="Times New Roman" w:cs="Times New Roman"/>
                <w:kern w:val="24"/>
                <w:sz w:val="24"/>
                <w:szCs w:val="24"/>
                <w:lang w:eastAsia="ru-RU"/>
              </w:rPr>
              <w:t>50</w:t>
            </w:r>
          </w:p>
        </w:tc>
        <w:tc>
          <w:tcPr>
            <w:tcW w:w="1134" w:type="dxa"/>
          </w:tcPr>
          <w:p w:rsidR="00F96F1E" w:rsidRPr="00FA0686" w:rsidRDefault="00F96F1E" w:rsidP="0051782D">
            <w:pPr>
              <w:spacing w:after="0" w:line="240" w:lineRule="auto"/>
              <w:jc w:val="center"/>
              <w:rPr>
                <w:rFonts w:ascii="Times New Roman" w:eastAsia="Times New Roman" w:hAnsi="Times New Roman" w:cs="Times New Roman"/>
                <w:sz w:val="24"/>
                <w:szCs w:val="24"/>
                <w:lang w:eastAsia="ru-RU"/>
              </w:rPr>
            </w:pPr>
            <w:r w:rsidRPr="00FA0686">
              <w:rPr>
                <w:rFonts w:ascii="Times New Roman" w:eastAsia="Times New Roman" w:hAnsi="Times New Roman" w:cs="Times New Roman"/>
                <w:kern w:val="24"/>
                <w:sz w:val="24"/>
                <w:szCs w:val="24"/>
                <w:lang w:eastAsia="ru-RU"/>
              </w:rPr>
              <w:t>1 (один)</w:t>
            </w:r>
          </w:p>
        </w:tc>
      </w:tr>
      <w:tr w:rsidR="00F96F1E" w:rsidRPr="00FA0686" w:rsidTr="0051782D">
        <w:trPr>
          <w:trHeight w:val="232"/>
        </w:trPr>
        <w:tc>
          <w:tcPr>
            <w:tcW w:w="567" w:type="dxa"/>
            <w:vAlign w:val="center"/>
          </w:tcPr>
          <w:p w:rsidR="00F96F1E" w:rsidRPr="00FA0686" w:rsidRDefault="00F96F1E" w:rsidP="00F96F1E">
            <w:pPr>
              <w:numPr>
                <w:ilvl w:val="0"/>
                <w:numId w:val="84"/>
              </w:numPr>
              <w:spacing w:after="0" w:line="240" w:lineRule="auto"/>
              <w:ind w:left="0" w:firstLine="0"/>
              <w:jc w:val="center"/>
              <w:rPr>
                <w:rFonts w:ascii="Times New Roman" w:eastAsia="Times New Roman" w:hAnsi="Times New Roman" w:cs="Times New Roman"/>
                <w:sz w:val="24"/>
                <w:szCs w:val="24"/>
                <w:lang w:eastAsia="ru-RU"/>
              </w:rPr>
            </w:pPr>
          </w:p>
        </w:tc>
        <w:tc>
          <w:tcPr>
            <w:tcW w:w="5103" w:type="dxa"/>
          </w:tcPr>
          <w:p w:rsidR="00F96F1E" w:rsidRPr="00FA0686" w:rsidRDefault="00F96F1E" w:rsidP="0051782D">
            <w:pPr>
              <w:spacing w:after="0" w:line="240" w:lineRule="auto"/>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СПС КонсультантПлюс: Москва Проф</w:t>
            </w:r>
          </w:p>
        </w:tc>
        <w:tc>
          <w:tcPr>
            <w:tcW w:w="2127" w:type="dxa"/>
          </w:tcPr>
          <w:p w:rsidR="00F96F1E" w:rsidRPr="00FA0686" w:rsidRDefault="00F96F1E" w:rsidP="0051782D">
            <w:pPr>
              <w:spacing w:after="0" w:line="240" w:lineRule="auto"/>
              <w:jc w:val="center"/>
              <w:rPr>
                <w:rFonts w:ascii="Times New Roman" w:eastAsia="Times New Roman" w:hAnsi="Times New Roman" w:cs="Times New Roman"/>
              </w:rPr>
            </w:pPr>
            <w:r w:rsidRPr="00FA0686">
              <w:rPr>
                <w:rFonts w:ascii="Times New Roman" w:eastAsia="Times New Roman" w:hAnsi="Times New Roman" w:cs="Times New Roman"/>
                <w:sz w:val="24"/>
                <w:szCs w:val="24"/>
                <w:lang w:eastAsia="ru-RU"/>
              </w:rPr>
              <w:t>Сетевая версия</w:t>
            </w:r>
          </w:p>
        </w:tc>
        <w:tc>
          <w:tcPr>
            <w:tcW w:w="992" w:type="dxa"/>
          </w:tcPr>
          <w:p w:rsidR="00F96F1E" w:rsidRPr="00FA0686" w:rsidRDefault="00F96F1E" w:rsidP="0051782D">
            <w:pPr>
              <w:spacing w:after="0" w:line="240" w:lineRule="auto"/>
              <w:jc w:val="center"/>
              <w:rPr>
                <w:rFonts w:ascii="Times New Roman" w:eastAsia="Times New Roman" w:hAnsi="Times New Roman" w:cs="Times New Roman"/>
                <w:sz w:val="24"/>
                <w:szCs w:val="24"/>
                <w:lang w:eastAsia="ru-RU"/>
              </w:rPr>
            </w:pPr>
            <w:r w:rsidRPr="00FA0686">
              <w:rPr>
                <w:rFonts w:ascii="Times New Roman" w:eastAsia="Times New Roman" w:hAnsi="Times New Roman" w:cs="Times New Roman"/>
                <w:kern w:val="24"/>
                <w:sz w:val="24"/>
                <w:szCs w:val="24"/>
                <w:lang w:eastAsia="ru-RU"/>
              </w:rPr>
              <w:t>50</w:t>
            </w:r>
          </w:p>
        </w:tc>
        <w:tc>
          <w:tcPr>
            <w:tcW w:w="1134" w:type="dxa"/>
          </w:tcPr>
          <w:p w:rsidR="00F96F1E" w:rsidRPr="00FA0686" w:rsidRDefault="00F96F1E" w:rsidP="0051782D">
            <w:pPr>
              <w:spacing w:after="0" w:line="240" w:lineRule="auto"/>
              <w:jc w:val="center"/>
              <w:rPr>
                <w:rFonts w:ascii="Times New Roman" w:eastAsia="Times New Roman" w:hAnsi="Times New Roman" w:cs="Times New Roman"/>
                <w:sz w:val="24"/>
                <w:szCs w:val="24"/>
                <w:lang w:eastAsia="ru-RU"/>
              </w:rPr>
            </w:pPr>
            <w:r w:rsidRPr="00FA0686">
              <w:rPr>
                <w:rFonts w:ascii="Times New Roman" w:eastAsia="Times New Roman" w:hAnsi="Times New Roman" w:cs="Times New Roman"/>
                <w:kern w:val="24"/>
                <w:sz w:val="24"/>
                <w:szCs w:val="24"/>
                <w:lang w:eastAsia="ru-RU"/>
              </w:rPr>
              <w:t>1 (один)</w:t>
            </w:r>
          </w:p>
        </w:tc>
      </w:tr>
      <w:tr w:rsidR="00F96F1E" w:rsidRPr="00FA0686" w:rsidTr="0051782D">
        <w:trPr>
          <w:trHeight w:val="232"/>
        </w:trPr>
        <w:tc>
          <w:tcPr>
            <w:tcW w:w="567" w:type="dxa"/>
            <w:vAlign w:val="center"/>
          </w:tcPr>
          <w:p w:rsidR="00F96F1E" w:rsidRPr="00FA0686" w:rsidRDefault="00F96F1E" w:rsidP="00F96F1E">
            <w:pPr>
              <w:numPr>
                <w:ilvl w:val="0"/>
                <w:numId w:val="84"/>
              </w:numPr>
              <w:spacing w:after="0" w:line="240" w:lineRule="auto"/>
              <w:ind w:left="0" w:firstLine="0"/>
              <w:jc w:val="center"/>
              <w:rPr>
                <w:rFonts w:ascii="Times New Roman" w:eastAsia="Times New Roman" w:hAnsi="Times New Roman" w:cs="Times New Roman"/>
                <w:sz w:val="24"/>
                <w:szCs w:val="24"/>
                <w:lang w:eastAsia="ru-RU"/>
              </w:rPr>
            </w:pPr>
          </w:p>
        </w:tc>
        <w:tc>
          <w:tcPr>
            <w:tcW w:w="5103" w:type="dxa"/>
          </w:tcPr>
          <w:p w:rsidR="00F96F1E" w:rsidRPr="00FA0686" w:rsidRDefault="00F96F1E" w:rsidP="0051782D">
            <w:pPr>
              <w:spacing w:after="0" w:line="240" w:lineRule="auto"/>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СС Деловые бумаги</w:t>
            </w:r>
          </w:p>
        </w:tc>
        <w:tc>
          <w:tcPr>
            <w:tcW w:w="2127" w:type="dxa"/>
          </w:tcPr>
          <w:p w:rsidR="00F96F1E" w:rsidRPr="00FA0686" w:rsidRDefault="00F96F1E" w:rsidP="0051782D">
            <w:pPr>
              <w:spacing w:after="0" w:line="240" w:lineRule="auto"/>
              <w:jc w:val="center"/>
              <w:rPr>
                <w:rFonts w:ascii="Times New Roman" w:eastAsia="Times New Roman" w:hAnsi="Times New Roman" w:cs="Times New Roman"/>
              </w:rPr>
            </w:pPr>
            <w:r w:rsidRPr="00FA0686">
              <w:rPr>
                <w:rFonts w:ascii="Times New Roman" w:eastAsia="Times New Roman" w:hAnsi="Times New Roman" w:cs="Times New Roman"/>
                <w:sz w:val="24"/>
                <w:szCs w:val="24"/>
                <w:lang w:eastAsia="ru-RU"/>
              </w:rPr>
              <w:t>Сетевая версия</w:t>
            </w:r>
          </w:p>
        </w:tc>
        <w:tc>
          <w:tcPr>
            <w:tcW w:w="992" w:type="dxa"/>
          </w:tcPr>
          <w:p w:rsidR="00F96F1E" w:rsidRPr="00FA0686" w:rsidRDefault="00F96F1E" w:rsidP="0051782D">
            <w:pPr>
              <w:spacing w:after="0" w:line="240" w:lineRule="auto"/>
              <w:jc w:val="center"/>
              <w:rPr>
                <w:rFonts w:ascii="Times New Roman" w:eastAsia="Times New Roman" w:hAnsi="Times New Roman" w:cs="Times New Roman"/>
                <w:sz w:val="24"/>
                <w:szCs w:val="24"/>
                <w:lang w:eastAsia="ru-RU"/>
              </w:rPr>
            </w:pPr>
            <w:r w:rsidRPr="00FA0686">
              <w:rPr>
                <w:rFonts w:ascii="Times New Roman" w:eastAsia="Times New Roman" w:hAnsi="Times New Roman" w:cs="Times New Roman"/>
                <w:kern w:val="24"/>
                <w:sz w:val="24"/>
                <w:szCs w:val="24"/>
                <w:lang w:eastAsia="ru-RU"/>
              </w:rPr>
              <w:t>50</w:t>
            </w:r>
          </w:p>
        </w:tc>
        <w:tc>
          <w:tcPr>
            <w:tcW w:w="1134" w:type="dxa"/>
          </w:tcPr>
          <w:p w:rsidR="00F96F1E" w:rsidRPr="00FA0686" w:rsidRDefault="00F96F1E" w:rsidP="0051782D">
            <w:pPr>
              <w:spacing w:after="0" w:line="240" w:lineRule="auto"/>
              <w:jc w:val="center"/>
              <w:rPr>
                <w:rFonts w:ascii="Times New Roman" w:eastAsia="Times New Roman" w:hAnsi="Times New Roman" w:cs="Times New Roman"/>
                <w:sz w:val="24"/>
                <w:szCs w:val="24"/>
                <w:lang w:eastAsia="ru-RU"/>
              </w:rPr>
            </w:pPr>
            <w:r w:rsidRPr="00FA0686">
              <w:rPr>
                <w:rFonts w:ascii="Times New Roman" w:eastAsia="Times New Roman" w:hAnsi="Times New Roman" w:cs="Times New Roman"/>
                <w:kern w:val="24"/>
                <w:sz w:val="24"/>
                <w:szCs w:val="24"/>
                <w:lang w:eastAsia="ru-RU"/>
              </w:rPr>
              <w:t>1 (один)</w:t>
            </w:r>
          </w:p>
        </w:tc>
      </w:tr>
      <w:tr w:rsidR="00F96F1E" w:rsidRPr="00FA0686" w:rsidTr="0051782D">
        <w:trPr>
          <w:trHeight w:val="232"/>
        </w:trPr>
        <w:tc>
          <w:tcPr>
            <w:tcW w:w="567" w:type="dxa"/>
            <w:vAlign w:val="center"/>
          </w:tcPr>
          <w:p w:rsidR="00F96F1E" w:rsidRPr="00FA0686" w:rsidRDefault="00F96F1E" w:rsidP="00F96F1E">
            <w:pPr>
              <w:numPr>
                <w:ilvl w:val="0"/>
                <w:numId w:val="84"/>
              </w:numPr>
              <w:spacing w:after="0" w:line="240" w:lineRule="auto"/>
              <w:ind w:left="0" w:firstLine="0"/>
              <w:jc w:val="center"/>
              <w:rPr>
                <w:rFonts w:ascii="Times New Roman" w:eastAsia="Times New Roman" w:hAnsi="Times New Roman" w:cs="Times New Roman"/>
                <w:sz w:val="24"/>
                <w:szCs w:val="24"/>
                <w:lang w:eastAsia="ru-RU"/>
              </w:rPr>
            </w:pPr>
          </w:p>
        </w:tc>
        <w:tc>
          <w:tcPr>
            <w:tcW w:w="5103" w:type="dxa"/>
          </w:tcPr>
          <w:p w:rsidR="00F96F1E" w:rsidRPr="00FA0686" w:rsidRDefault="00F96F1E" w:rsidP="0051782D">
            <w:pPr>
              <w:spacing w:after="0" w:line="240" w:lineRule="auto"/>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СС Перспективы и риски судебных споров</w:t>
            </w:r>
          </w:p>
        </w:tc>
        <w:tc>
          <w:tcPr>
            <w:tcW w:w="2127" w:type="dxa"/>
          </w:tcPr>
          <w:p w:rsidR="00F96F1E" w:rsidRPr="00FA0686" w:rsidRDefault="00F96F1E" w:rsidP="0051782D">
            <w:pPr>
              <w:spacing w:after="0" w:line="240" w:lineRule="auto"/>
              <w:jc w:val="center"/>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Сетевая версия</w:t>
            </w:r>
          </w:p>
        </w:tc>
        <w:tc>
          <w:tcPr>
            <w:tcW w:w="992" w:type="dxa"/>
          </w:tcPr>
          <w:p w:rsidR="00F96F1E" w:rsidRPr="00FA0686" w:rsidRDefault="00F96F1E" w:rsidP="0051782D">
            <w:pPr>
              <w:spacing w:after="0" w:line="240" w:lineRule="auto"/>
              <w:jc w:val="center"/>
              <w:rPr>
                <w:rFonts w:ascii="Times New Roman" w:eastAsia="Times New Roman" w:hAnsi="Times New Roman" w:cs="Times New Roman"/>
                <w:kern w:val="24"/>
                <w:sz w:val="24"/>
                <w:szCs w:val="24"/>
                <w:lang w:eastAsia="ru-RU"/>
              </w:rPr>
            </w:pPr>
            <w:r w:rsidRPr="00FA0686">
              <w:rPr>
                <w:rFonts w:ascii="Times New Roman" w:eastAsia="Times New Roman" w:hAnsi="Times New Roman" w:cs="Times New Roman"/>
                <w:kern w:val="24"/>
                <w:sz w:val="24"/>
                <w:szCs w:val="24"/>
                <w:lang w:eastAsia="ru-RU"/>
              </w:rPr>
              <w:t>50</w:t>
            </w:r>
          </w:p>
        </w:tc>
        <w:tc>
          <w:tcPr>
            <w:tcW w:w="1134" w:type="dxa"/>
          </w:tcPr>
          <w:p w:rsidR="00F96F1E" w:rsidRPr="00FA0686" w:rsidRDefault="00F96F1E" w:rsidP="0051782D">
            <w:pPr>
              <w:spacing w:after="0" w:line="240" w:lineRule="auto"/>
              <w:jc w:val="center"/>
              <w:rPr>
                <w:rFonts w:ascii="Times New Roman" w:eastAsia="Times New Roman" w:hAnsi="Times New Roman" w:cs="Times New Roman"/>
                <w:kern w:val="24"/>
                <w:sz w:val="24"/>
                <w:szCs w:val="24"/>
                <w:lang w:eastAsia="ru-RU"/>
              </w:rPr>
            </w:pPr>
            <w:r w:rsidRPr="00FA0686">
              <w:rPr>
                <w:rFonts w:ascii="Times New Roman" w:eastAsia="Times New Roman" w:hAnsi="Times New Roman" w:cs="Times New Roman"/>
                <w:kern w:val="24"/>
                <w:sz w:val="24"/>
                <w:szCs w:val="24"/>
                <w:lang w:eastAsia="ru-RU"/>
              </w:rPr>
              <w:t>1 (один)</w:t>
            </w:r>
          </w:p>
        </w:tc>
      </w:tr>
      <w:tr w:rsidR="00F96F1E" w:rsidRPr="00FA0686" w:rsidTr="0051782D">
        <w:trPr>
          <w:trHeight w:val="232"/>
        </w:trPr>
        <w:tc>
          <w:tcPr>
            <w:tcW w:w="567" w:type="dxa"/>
            <w:vAlign w:val="center"/>
          </w:tcPr>
          <w:p w:rsidR="00F96F1E" w:rsidRPr="00FA0686" w:rsidRDefault="00F96F1E" w:rsidP="00F96F1E">
            <w:pPr>
              <w:numPr>
                <w:ilvl w:val="0"/>
                <w:numId w:val="84"/>
              </w:numPr>
              <w:spacing w:after="0" w:line="240" w:lineRule="auto"/>
              <w:ind w:left="0" w:firstLine="0"/>
              <w:jc w:val="center"/>
              <w:rPr>
                <w:rFonts w:ascii="Times New Roman" w:eastAsia="Times New Roman" w:hAnsi="Times New Roman" w:cs="Times New Roman"/>
                <w:sz w:val="24"/>
                <w:szCs w:val="24"/>
                <w:lang w:eastAsia="ru-RU"/>
              </w:rPr>
            </w:pPr>
          </w:p>
        </w:tc>
        <w:tc>
          <w:tcPr>
            <w:tcW w:w="5103" w:type="dxa"/>
          </w:tcPr>
          <w:p w:rsidR="00F96F1E" w:rsidRPr="00FA0686" w:rsidRDefault="00F96F1E" w:rsidP="0051782D">
            <w:pPr>
              <w:spacing w:after="0" w:line="240" w:lineRule="auto"/>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СС Изменения в регулировании договоров</w:t>
            </w:r>
          </w:p>
        </w:tc>
        <w:tc>
          <w:tcPr>
            <w:tcW w:w="2127" w:type="dxa"/>
          </w:tcPr>
          <w:p w:rsidR="00F96F1E" w:rsidRPr="00FA0686" w:rsidRDefault="00F96F1E" w:rsidP="0051782D">
            <w:pPr>
              <w:spacing w:after="0" w:line="240" w:lineRule="auto"/>
              <w:jc w:val="center"/>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Сетевая версия</w:t>
            </w:r>
          </w:p>
        </w:tc>
        <w:tc>
          <w:tcPr>
            <w:tcW w:w="992" w:type="dxa"/>
          </w:tcPr>
          <w:p w:rsidR="00F96F1E" w:rsidRPr="00FA0686" w:rsidRDefault="00F96F1E" w:rsidP="0051782D">
            <w:pPr>
              <w:spacing w:after="0" w:line="240" w:lineRule="auto"/>
              <w:jc w:val="center"/>
              <w:rPr>
                <w:rFonts w:ascii="Times New Roman" w:eastAsia="Times New Roman" w:hAnsi="Times New Roman" w:cs="Times New Roman"/>
                <w:kern w:val="24"/>
                <w:sz w:val="24"/>
                <w:szCs w:val="24"/>
                <w:lang w:eastAsia="ru-RU"/>
              </w:rPr>
            </w:pPr>
            <w:r w:rsidRPr="00FA0686">
              <w:rPr>
                <w:rFonts w:ascii="Times New Roman" w:eastAsia="Times New Roman" w:hAnsi="Times New Roman" w:cs="Times New Roman"/>
                <w:kern w:val="24"/>
                <w:sz w:val="24"/>
                <w:szCs w:val="24"/>
                <w:lang w:eastAsia="ru-RU"/>
              </w:rPr>
              <w:t>50</w:t>
            </w:r>
          </w:p>
        </w:tc>
        <w:tc>
          <w:tcPr>
            <w:tcW w:w="1134" w:type="dxa"/>
          </w:tcPr>
          <w:p w:rsidR="00F96F1E" w:rsidRPr="00FA0686" w:rsidRDefault="00F96F1E" w:rsidP="0051782D">
            <w:pPr>
              <w:spacing w:after="0" w:line="240" w:lineRule="auto"/>
              <w:jc w:val="center"/>
              <w:rPr>
                <w:rFonts w:ascii="Times New Roman" w:eastAsia="Times New Roman" w:hAnsi="Times New Roman" w:cs="Times New Roman"/>
                <w:kern w:val="24"/>
                <w:sz w:val="24"/>
                <w:szCs w:val="24"/>
                <w:lang w:eastAsia="ru-RU"/>
              </w:rPr>
            </w:pPr>
            <w:r w:rsidRPr="00FA0686">
              <w:rPr>
                <w:rFonts w:ascii="Times New Roman" w:eastAsia="Times New Roman" w:hAnsi="Times New Roman" w:cs="Times New Roman"/>
                <w:kern w:val="24"/>
                <w:sz w:val="24"/>
                <w:szCs w:val="24"/>
                <w:lang w:eastAsia="ru-RU"/>
              </w:rPr>
              <w:t>1 (один)</w:t>
            </w:r>
          </w:p>
        </w:tc>
      </w:tr>
      <w:tr w:rsidR="00F96F1E" w:rsidRPr="00FA0686" w:rsidTr="0051782D">
        <w:trPr>
          <w:trHeight w:val="232"/>
        </w:trPr>
        <w:tc>
          <w:tcPr>
            <w:tcW w:w="567" w:type="dxa"/>
            <w:vAlign w:val="center"/>
          </w:tcPr>
          <w:p w:rsidR="00F96F1E" w:rsidRPr="00FA0686" w:rsidRDefault="00F96F1E" w:rsidP="00F96F1E">
            <w:pPr>
              <w:numPr>
                <w:ilvl w:val="0"/>
                <w:numId w:val="84"/>
              </w:numPr>
              <w:spacing w:after="0" w:line="240" w:lineRule="auto"/>
              <w:ind w:left="0" w:firstLine="0"/>
              <w:jc w:val="center"/>
              <w:rPr>
                <w:rFonts w:ascii="Times New Roman" w:eastAsia="Times New Roman" w:hAnsi="Times New Roman" w:cs="Times New Roman"/>
                <w:sz w:val="24"/>
                <w:szCs w:val="24"/>
                <w:lang w:eastAsia="ru-RU"/>
              </w:rPr>
            </w:pPr>
          </w:p>
        </w:tc>
        <w:tc>
          <w:tcPr>
            <w:tcW w:w="5103" w:type="dxa"/>
          </w:tcPr>
          <w:p w:rsidR="00F96F1E" w:rsidRPr="00FA0686" w:rsidRDefault="00F96F1E" w:rsidP="0051782D">
            <w:pPr>
              <w:spacing w:after="0" w:line="240" w:lineRule="auto"/>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СС Ответственность и риски нарушения часто применяемых норм</w:t>
            </w:r>
          </w:p>
        </w:tc>
        <w:tc>
          <w:tcPr>
            <w:tcW w:w="2127" w:type="dxa"/>
          </w:tcPr>
          <w:p w:rsidR="00F96F1E" w:rsidRPr="00FA0686" w:rsidRDefault="00F96F1E" w:rsidP="0051782D">
            <w:pPr>
              <w:spacing w:after="0" w:line="240" w:lineRule="auto"/>
              <w:jc w:val="center"/>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Сетевая версия</w:t>
            </w:r>
          </w:p>
        </w:tc>
        <w:tc>
          <w:tcPr>
            <w:tcW w:w="992" w:type="dxa"/>
          </w:tcPr>
          <w:p w:rsidR="00F96F1E" w:rsidRPr="00FA0686" w:rsidRDefault="00F96F1E" w:rsidP="0051782D">
            <w:pPr>
              <w:spacing w:after="0" w:line="240" w:lineRule="auto"/>
              <w:jc w:val="center"/>
              <w:rPr>
                <w:rFonts w:ascii="Times New Roman" w:eastAsia="Times New Roman" w:hAnsi="Times New Roman" w:cs="Times New Roman"/>
                <w:kern w:val="24"/>
                <w:sz w:val="24"/>
                <w:szCs w:val="24"/>
                <w:lang w:eastAsia="ru-RU"/>
              </w:rPr>
            </w:pPr>
            <w:r w:rsidRPr="00FA0686">
              <w:rPr>
                <w:rFonts w:ascii="Times New Roman" w:eastAsia="Times New Roman" w:hAnsi="Times New Roman" w:cs="Times New Roman"/>
                <w:kern w:val="24"/>
                <w:sz w:val="24"/>
                <w:szCs w:val="24"/>
                <w:lang w:eastAsia="ru-RU"/>
              </w:rPr>
              <w:t>50</w:t>
            </w:r>
          </w:p>
        </w:tc>
        <w:tc>
          <w:tcPr>
            <w:tcW w:w="1134" w:type="dxa"/>
          </w:tcPr>
          <w:p w:rsidR="00F96F1E" w:rsidRPr="00FA0686" w:rsidRDefault="00F96F1E" w:rsidP="0051782D">
            <w:pPr>
              <w:spacing w:after="0" w:line="240" w:lineRule="auto"/>
              <w:jc w:val="center"/>
              <w:rPr>
                <w:rFonts w:ascii="Times New Roman" w:eastAsia="Times New Roman" w:hAnsi="Times New Roman" w:cs="Times New Roman"/>
                <w:kern w:val="24"/>
                <w:sz w:val="24"/>
                <w:szCs w:val="24"/>
                <w:lang w:eastAsia="ru-RU"/>
              </w:rPr>
            </w:pPr>
            <w:r w:rsidRPr="00FA0686">
              <w:rPr>
                <w:rFonts w:ascii="Times New Roman" w:eastAsia="Times New Roman" w:hAnsi="Times New Roman" w:cs="Times New Roman"/>
                <w:kern w:val="24"/>
                <w:sz w:val="24"/>
                <w:szCs w:val="24"/>
                <w:lang w:eastAsia="ru-RU"/>
              </w:rPr>
              <w:t>1 (один)</w:t>
            </w:r>
          </w:p>
        </w:tc>
      </w:tr>
    </w:tbl>
    <w:p w:rsidR="00F96F1E" w:rsidRPr="00FA0686" w:rsidRDefault="00F96F1E" w:rsidP="00F96F1E">
      <w:pPr>
        <w:widowControl w:val="0"/>
        <w:autoSpaceDE w:val="0"/>
        <w:autoSpaceDN w:val="0"/>
        <w:adjustRightInd w:val="0"/>
        <w:spacing w:after="0" w:line="240" w:lineRule="auto"/>
        <w:jc w:val="both"/>
        <w:rPr>
          <w:rFonts w:ascii="Times New Roman" w:eastAsia="Times New Roman" w:hAnsi="Times New Roman" w:cs="Times New Roman"/>
          <w:i/>
          <w:kern w:val="24"/>
          <w:sz w:val="24"/>
          <w:szCs w:val="24"/>
          <w:lang w:eastAsia="ru-RU"/>
        </w:rPr>
      </w:pPr>
      <w:r w:rsidRPr="00FA0686">
        <w:rPr>
          <w:rFonts w:ascii="Times New Roman" w:eastAsia="Times New Roman" w:hAnsi="Times New Roman" w:cs="Times New Roman"/>
          <w:i/>
          <w:kern w:val="24"/>
          <w:sz w:val="24"/>
          <w:szCs w:val="24"/>
          <w:lang w:eastAsia="ru-RU"/>
        </w:rPr>
        <w:t>&lt;*&gt; Число одновременных доступов (число ОД) - параметр, определяющий максимальное количество ЭВМ, с которых может быть осуществлен одновременный доступ к Системе и комплекту Систем. Число ОД комплекта Системы не может превышать число ОД Системы, по которой предоставлено наибольшее число ОД среди установленных в комплект Системы.</w:t>
      </w:r>
    </w:p>
    <w:p w:rsidR="00F96F1E" w:rsidRPr="00FA0686" w:rsidRDefault="00F96F1E" w:rsidP="00F96F1E">
      <w:pPr>
        <w:spacing w:after="0" w:line="240" w:lineRule="auto"/>
        <w:ind w:right="198"/>
        <w:jc w:val="both"/>
        <w:rPr>
          <w:rFonts w:ascii="Times New Roman" w:eastAsia="Times New Roman" w:hAnsi="Times New Roman" w:cs="Times New Roman"/>
          <w:b/>
          <w:sz w:val="24"/>
          <w:szCs w:val="24"/>
          <w:lang w:eastAsia="ru-RU"/>
        </w:rPr>
      </w:pPr>
    </w:p>
    <w:p w:rsidR="00F96F1E" w:rsidRPr="00FA0686" w:rsidRDefault="00F96F1E" w:rsidP="00F96F1E">
      <w:pPr>
        <w:spacing w:after="0" w:line="240" w:lineRule="auto"/>
        <w:ind w:right="-2"/>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b/>
          <w:sz w:val="24"/>
          <w:szCs w:val="24"/>
          <w:lang w:eastAsia="ru-RU"/>
        </w:rPr>
        <w:t>Порядок регистрации.</w:t>
      </w:r>
      <w:r w:rsidRPr="00FA0686">
        <w:rPr>
          <w:rFonts w:ascii="Times New Roman" w:eastAsia="Times New Roman" w:hAnsi="Times New Roman" w:cs="Times New Roman"/>
          <w:sz w:val="24"/>
          <w:szCs w:val="24"/>
          <w:lang w:eastAsia="ru-RU"/>
        </w:rPr>
        <w:t xml:space="preserve"> Экземпляр Системы содержит программную защиту от несанкционированного копирования. При регистрации запоминаются параметры конкретного компьютера Заказчика и генерируется цифровой код, после принятия которого экземпляр Системы становится работоспособным на данном компьютере.</w:t>
      </w:r>
    </w:p>
    <w:p w:rsidR="00F96F1E" w:rsidRPr="00FA0686" w:rsidRDefault="00F96F1E" w:rsidP="00F96F1E">
      <w:pPr>
        <w:spacing w:after="0" w:line="240" w:lineRule="auto"/>
        <w:ind w:right="-2"/>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b/>
          <w:sz w:val="24"/>
          <w:szCs w:val="24"/>
          <w:lang w:eastAsia="ru-RU"/>
        </w:rPr>
        <w:t>Порядок перерегистрации.</w:t>
      </w:r>
      <w:r w:rsidRPr="00FA0686">
        <w:rPr>
          <w:rFonts w:ascii="Times New Roman" w:eastAsia="Times New Roman" w:hAnsi="Times New Roman" w:cs="Times New Roman"/>
          <w:sz w:val="24"/>
          <w:szCs w:val="24"/>
          <w:lang w:eastAsia="ru-RU"/>
        </w:rPr>
        <w:t xml:space="preserve"> Заказчик вправе переносить экземпляр Системы на другой компьютер. Перенос подразумевает удаление экземпляра Системы с прежнего компьютера. Исполнитель обязан по требованию Заказчика перерегистрировать экземпляр Системы.</w:t>
      </w:r>
    </w:p>
    <w:p w:rsidR="00F96F1E" w:rsidRPr="00FA0686" w:rsidRDefault="00F96F1E" w:rsidP="00F96F1E">
      <w:pPr>
        <w:spacing w:after="0" w:line="240" w:lineRule="auto"/>
        <w:ind w:right="-2"/>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b/>
          <w:sz w:val="24"/>
          <w:szCs w:val="24"/>
          <w:lang w:eastAsia="ru-RU"/>
        </w:rPr>
        <w:t>Пределы правомерного использования.</w:t>
      </w:r>
      <w:r w:rsidRPr="00FA0686">
        <w:rPr>
          <w:rFonts w:ascii="Times New Roman" w:eastAsia="Times New Roman" w:hAnsi="Times New Roman" w:cs="Times New Roman"/>
          <w:sz w:val="24"/>
          <w:szCs w:val="24"/>
          <w:lang w:eastAsia="ru-RU"/>
        </w:rPr>
        <w:t xml:space="preserve"> Заказчик не вправе использовать один экземпляр Системы на двух и более компьютерах одновременно. Заказчик не вправе использовать сетевую версию экземпляра Системы на двух и более ЛВС одновременно или использовать в ЛВС с превышением числа ОД.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w:t>
      </w:r>
    </w:p>
    <w:p w:rsidR="00F96F1E" w:rsidRPr="00FA0686" w:rsidRDefault="00F96F1E" w:rsidP="00F96F1E">
      <w:pPr>
        <w:spacing w:after="0" w:line="240" w:lineRule="auto"/>
        <w:ind w:right="-2"/>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b/>
          <w:sz w:val="24"/>
          <w:szCs w:val="24"/>
          <w:lang w:eastAsia="ru-RU"/>
        </w:rPr>
        <w:t>Одновременная работа Систем.</w:t>
      </w:r>
      <w:r w:rsidRPr="00FA0686">
        <w:rPr>
          <w:rFonts w:ascii="Times New Roman" w:eastAsia="Times New Roman" w:hAnsi="Times New Roman" w:cs="Times New Roman"/>
          <w:sz w:val="24"/>
          <w:szCs w:val="24"/>
          <w:lang w:eastAsia="ru-RU"/>
        </w:rPr>
        <w:t xml:space="preserve"> Исполнитель несет ответственность за качество и работоспособность экземпляра Системы только при условии, что данный экземпляр отключен от возможности одновременной работы с экземплярами Системы, в отношении которых Заказчик отказался от информационных услуг. Отключение от возможности одновременной работы должно быть осуществлено не позднее шести месяцев с момента такого отказа.</w:t>
      </w:r>
    </w:p>
    <w:p w:rsidR="00F96F1E" w:rsidRPr="00FA0686" w:rsidRDefault="00F96F1E" w:rsidP="00F96F1E">
      <w:pPr>
        <w:spacing w:after="0" w:line="240" w:lineRule="auto"/>
        <w:ind w:right="-2"/>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b/>
          <w:sz w:val="24"/>
          <w:szCs w:val="24"/>
          <w:lang w:eastAsia="ru-RU"/>
        </w:rPr>
        <w:t>Периодичность.</w:t>
      </w:r>
      <w:r w:rsidRPr="00FA0686">
        <w:rPr>
          <w:rFonts w:ascii="Times New Roman" w:eastAsia="Times New Roman" w:hAnsi="Times New Roman" w:cs="Times New Roman"/>
          <w:sz w:val="24"/>
          <w:szCs w:val="24"/>
          <w:lang w:eastAsia="ru-RU"/>
        </w:rPr>
        <w:t xml:space="preserve"> Заказчик имеет право не реже одного раза в неделю получать текущую информацию, в т.ч. принимать наборы текстовой информации в принадлежащий ему экземпляр Системы в соответствии с его функциональным назначением </w:t>
      </w:r>
      <w:r w:rsidRPr="00FA0686">
        <w:rPr>
          <w:rFonts w:ascii="Times New Roman" w:eastAsia="Times New Roman" w:hAnsi="Times New Roman" w:cs="Times New Roman"/>
          <w:kern w:val="24"/>
          <w:sz w:val="24"/>
          <w:szCs w:val="24"/>
          <w:lang w:eastAsia="ru-RU"/>
        </w:rPr>
        <w:t>службой доставки (сотрудником) Исполнителя в офисе Заказчика.</w:t>
      </w:r>
    </w:p>
    <w:p w:rsidR="00F96F1E" w:rsidRPr="00FA0686" w:rsidRDefault="00F96F1E" w:rsidP="00F96F1E">
      <w:pPr>
        <w:widowControl w:val="0"/>
        <w:autoSpaceDE w:val="0"/>
        <w:autoSpaceDN w:val="0"/>
        <w:adjustRightInd w:val="0"/>
        <w:spacing w:after="0" w:line="240" w:lineRule="auto"/>
        <w:ind w:right="-2"/>
        <w:jc w:val="both"/>
        <w:rPr>
          <w:rFonts w:ascii="Times New Roman" w:eastAsia="Times New Roman" w:hAnsi="Times New Roman" w:cs="Times New Roman"/>
          <w:i/>
          <w:sz w:val="24"/>
          <w:szCs w:val="24"/>
          <w:lang w:eastAsia="ru-RU"/>
        </w:rPr>
      </w:pPr>
      <w:r w:rsidRPr="00FA0686">
        <w:rPr>
          <w:rFonts w:ascii="Times New Roman" w:eastAsia="Times New Roman" w:hAnsi="Times New Roman" w:cs="Times New Roman"/>
          <w:kern w:val="24"/>
          <w:sz w:val="24"/>
          <w:szCs w:val="24"/>
          <w:lang w:eastAsia="ru-RU"/>
        </w:rPr>
        <w:t>В случае если у Заказчика имеется возможность по принятию актуальной информации с использованием средств телекоммуникации, возможна ежедневная передача информации. Ежедневная передача информации обеспечивается только с использованием средств телекоммуникации.</w:t>
      </w:r>
    </w:p>
    <w:p w:rsidR="00F96F1E" w:rsidRPr="00FA0686" w:rsidRDefault="00F96F1E" w:rsidP="00F96F1E">
      <w:pPr>
        <w:widowControl w:val="0"/>
        <w:autoSpaceDE w:val="0"/>
        <w:autoSpaceDN w:val="0"/>
        <w:adjustRightInd w:val="0"/>
        <w:spacing w:after="0" w:line="240" w:lineRule="auto"/>
        <w:ind w:left="142" w:right="198" w:firstLine="142"/>
        <w:jc w:val="both"/>
        <w:rPr>
          <w:rFonts w:ascii="Times New Roman" w:eastAsia="Times New Roman" w:hAnsi="Times New Roman" w:cs="Times New Roman"/>
          <w:i/>
          <w:sz w:val="24"/>
          <w:szCs w:val="24"/>
          <w:lang w:eastAsia="ru-RU"/>
        </w:rPr>
      </w:pPr>
    </w:p>
    <w:p w:rsidR="00F96F1E" w:rsidRPr="00FA0686" w:rsidRDefault="00F96F1E" w:rsidP="00F96F1E">
      <w:pPr>
        <w:spacing w:after="0" w:line="240" w:lineRule="auto"/>
        <w:jc w:val="both"/>
        <w:rPr>
          <w:rFonts w:ascii="Times New Roman" w:eastAsia="Times New Roman" w:hAnsi="Times New Roman" w:cs="Times New Roman"/>
          <w:b/>
          <w:bCs/>
          <w:sz w:val="24"/>
          <w:szCs w:val="24"/>
        </w:rPr>
      </w:pPr>
      <w:r w:rsidRPr="00FA0686">
        <w:rPr>
          <w:rFonts w:ascii="Times New Roman" w:eastAsia="Times New Roman" w:hAnsi="Times New Roman" w:cs="Times New Roman"/>
          <w:b/>
          <w:bCs/>
          <w:kern w:val="24"/>
          <w:sz w:val="24"/>
          <w:szCs w:val="24"/>
        </w:rPr>
        <w:t xml:space="preserve">СПЕЦИФИКАЦИЯ НА КОМПЛЕКТ СИСТЕМ </w:t>
      </w:r>
      <w:r w:rsidRPr="00FA0686">
        <w:rPr>
          <w:rFonts w:ascii="Times New Roman" w:eastAsia="Times New Roman" w:hAnsi="Times New Roman" w:cs="Times New Roman"/>
          <w:b/>
          <w:bCs/>
          <w:sz w:val="24"/>
          <w:szCs w:val="24"/>
        </w:rPr>
        <w:t xml:space="preserve">ЭКЗЕМПЛЯРОВ СИСТЕМ ОВК-Ф </w:t>
      </w:r>
    </w:p>
    <w:p w:rsidR="00F96F1E" w:rsidRPr="00FA0686" w:rsidRDefault="00F96F1E" w:rsidP="00F96F1E">
      <w:pPr>
        <w:spacing w:after="0" w:line="240" w:lineRule="auto"/>
        <w:ind w:firstLine="567"/>
        <w:jc w:val="center"/>
        <w:rPr>
          <w:rFonts w:ascii="Times New Roman" w:eastAsia="Times New Roman" w:hAnsi="Times New Roman" w:cs="Times New Roman"/>
          <w:b/>
          <w:bCs/>
          <w:sz w:val="24"/>
          <w:szCs w:val="24"/>
        </w:rPr>
      </w:pPr>
      <w:r w:rsidRPr="00FA0686">
        <w:rPr>
          <w:rFonts w:ascii="Times New Roman" w:eastAsia="Times New Roman" w:hAnsi="Times New Roman" w:cs="Times New Roman"/>
          <w:b/>
          <w:bCs/>
          <w:sz w:val="24"/>
          <w:szCs w:val="24"/>
        </w:rPr>
        <w:t>(Онлайн-версия Ключ на  флэш-носителе)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701"/>
      </w:tblGrid>
      <w:tr w:rsidR="00F96F1E" w:rsidRPr="00FA0686" w:rsidTr="0051782D">
        <w:trPr>
          <w:tblHeader/>
        </w:trPr>
        <w:tc>
          <w:tcPr>
            <w:tcW w:w="8364" w:type="dxa"/>
            <w:vAlign w:val="center"/>
          </w:tcPr>
          <w:p w:rsidR="00F96F1E" w:rsidRPr="00FA0686" w:rsidRDefault="00F96F1E" w:rsidP="0051782D">
            <w:pPr>
              <w:spacing w:after="0"/>
              <w:jc w:val="center"/>
              <w:rPr>
                <w:rFonts w:ascii="Times New Roman" w:hAnsi="Times New Roman" w:cs="Times New Roman"/>
                <w:noProof/>
                <w:sz w:val="24"/>
                <w:szCs w:val="24"/>
              </w:rPr>
            </w:pPr>
            <w:r w:rsidRPr="00FA0686">
              <w:rPr>
                <w:rFonts w:ascii="Times New Roman" w:hAnsi="Times New Roman" w:cs="Times New Roman"/>
                <w:noProof/>
                <w:sz w:val="24"/>
                <w:szCs w:val="24"/>
              </w:rPr>
              <w:t>Наименование</w:t>
            </w:r>
            <w:r w:rsidRPr="00FA0686">
              <w:rPr>
                <w:rFonts w:ascii="Times New Roman" w:hAnsi="Times New Roman" w:cs="Times New Roman"/>
                <w:bCs/>
                <w:sz w:val="24"/>
                <w:szCs w:val="24"/>
              </w:rPr>
              <w:t xml:space="preserve"> экземпляра Системы  КонсультантПлюс</w:t>
            </w:r>
          </w:p>
        </w:tc>
        <w:tc>
          <w:tcPr>
            <w:tcW w:w="1701" w:type="dxa"/>
            <w:vAlign w:val="center"/>
          </w:tcPr>
          <w:p w:rsidR="00F96F1E" w:rsidRPr="00FA0686" w:rsidRDefault="00F96F1E" w:rsidP="0051782D">
            <w:pPr>
              <w:spacing w:after="0"/>
              <w:jc w:val="center"/>
              <w:rPr>
                <w:rFonts w:ascii="Times New Roman" w:hAnsi="Times New Roman" w:cs="Times New Roman"/>
                <w:noProof/>
                <w:sz w:val="24"/>
                <w:szCs w:val="24"/>
              </w:rPr>
            </w:pPr>
            <w:r w:rsidRPr="00FA0686">
              <w:rPr>
                <w:rFonts w:ascii="Times New Roman" w:hAnsi="Times New Roman" w:cs="Times New Roman"/>
                <w:noProof/>
                <w:sz w:val="24"/>
                <w:szCs w:val="24"/>
              </w:rPr>
              <w:t>Количество</w:t>
            </w:r>
          </w:p>
        </w:tc>
      </w:tr>
      <w:tr w:rsidR="00F96F1E" w:rsidRPr="00FA0686" w:rsidTr="0051782D">
        <w:tc>
          <w:tcPr>
            <w:tcW w:w="10065" w:type="dxa"/>
            <w:gridSpan w:val="2"/>
            <w:vAlign w:val="center"/>
          </w:tcPr>
          <w:p w:rsidR="00F96F1E" w:rsidRPr="00FA0686" w:rsidRDefault="00F96F1E" w:rsidP="0051782D">
            <w:pPr>
              <w:spacing w:after="0"/>
              <w:jc w:val="center"/>
              <w:rPr>
                <w:rFonts w:ascii="Times New Roman" w:hAnsi="Times New Roman" w:cs="Times New Roman"/>
                <w:b/>
                <w:noProof/>
                <w:sz w:val="24"/>
                <w:szCs w:val="24"/>
              </w:rPr>
            </w:pPr>
            <w:r w:rsidRPr="00FA0686">
              <w:rPr>
                <w:rFonts w:ascii="Times New Roman" w:hAnsi="Times New Roman" w:cs="Times New Roman"/>
                <w:b/>
                <w:noProof/>
                <w:sz w:val="24"/>
                <w:szCs w:val="24"/>
              </w:rPr>
              <w:t>Основная система:</w:t>
            </w:r>
          </w:p>
        </w:tc>
      </w:tr>
      <w:tr w:rsidR="00F96F1E" w:rsidRPr="00FA0686" w:rsidTr="0051782D">
        <w:trPr>
          <w:trHeight w:val="403"/>
        </w:trPr>
        <w:tc>
          <w:tcPr>
            <w:tcW w:w="8364" w:type="dxa"/>
            <w:tcBorders>
              <w:bottom w:val="nil"/>
            </w:tcBorders>
          </w:tcPr>
          <w:p w:rsidR="00F96F1E" w:rsidRPr="00FA0686" w:rsidRDefault="00F96F1E" w:rsidP="0051782D">
            <w:pPr>
              <w:spacing w:after="0"/>
              <w:rPr>
                <w:rFonts w:ascii="Times New Roman" w:hAnsi="Times New Roman" w:cs="Times New Roman"/>
                <w:noProof/>
                <w:sz w:val="24"/>
                <w:szCs w:val="24"/>
              </w:rPr>
            </w:pPr>
            <w:r w:rsidRPr="00FA0686">
              <w:rPr>
                <w:rFonts w:ascii="Times New Roman" w:hAnsi="Times New Roman" w:cs="Times New Roman"/>
                <w:noProof/>
                <w:sz w:val="24"/>
                <w:szCs w:val="24"/>
              </w:rPr>
              <w:t>СПС Консультант Премиум смарт-комплект Эксперт +</w:t>
            </w:r>
          </w:p>
        </w:tc>
        <w:tc>
          <w:tcPr>
            <w:tcW w:w="1701" w:type="dxa"/>
            <w:vAlign w:val="center"/>
          </w:tcPr>
          <w:p w:rsidR="00F96F1E" w:rsidRPr="00FA0686" w:rsidRDefault="00F96F1E" w:rsidP="0051782D">
            <w:pPr>
              <w:spacing w:after="0"/>
              <w:jc w:val="center"/>
              <w:rPr>
                <w:rFonts w:ascii="Times New Roman" w:hAnsi="Times New Roman" w:cs="Times New Roman"/>
                <w:noProof/>
                <w:sz w:val="24"/>
                <w:szCs w:val="24"/>
              </w:rPr>
            </w:pPr>
            <w:r w:rsidRPr="00FA0686">
              <w:rPr>
                <w:rFonts w:ascii="Times New Roman" w:eastAsia="Times New Roman" w:hAnsi="Times New Roman" w:cs="Times New Roman"/>
                <w:noProof/>
                <w:sz w:val="24"/>
                <w:szCs w:val="24"/>
                <w:lang w:eastAsia="ru-RU"/>
              </w:rPr>
              <w:t>1 (одна)</w:t>
            </w:r>
          </w:p>
        </w:tc>
      </w:tr>
      <w:tr w:rsidR="00F96F1E" w:rsidRPr="00FA0686" w:rsidTr="0051782D">
        <w:tc>
          <w:tcPr>
            <w:tcW w:w="10065" w:type="dxa"/>
            <w:gridSpan w:val="2"/>
            <w:vAlign w:val="center"/>
          </w:tcPr>
          <w:p w:rsidR="00F96F1E" w:rsidRPr="00FA0686" w:rsidRDefault="00F96F1E" w:rsidP="0051782D">
            <w:pPr>
              <w:spacing w:after="0"/>
              <w:jc w:val="center"/>
              <w:rPr>
                <w:rFonts w:ascii="Times New Roman" w:hAnsi="Times New Roman" w:cs="Times New Roman"/>
                <w:b/>
                <w:noProof/>
                <w:sz w:val="24"/>
                <w:szCs w:val="24"/>
              </w:rPr>
            </w:pPr>
            <w:r w:rsidRPr="00FA0686">
              <w:rPr>
                <w:rFonts w:ascii="Times New Roman" w:hAnsi="Times New Roman" w:cs="Times New Roman"/>
                <w:b/>
                <w:noProof/>
                <w:sz w:val="24"/>
                <w:szCs w:val="24"/>
              </w:rPr>
              <w:t>Дополнительные системы:</w:t>
            </w:r>
          </w:p>
        </w:tc>
      </w:tr>
      <w:tr w:rsidR="00F96F1E" w:rsidRPr="00FA0686" w:rsidTr="0051782D">
        <w:trPr>
          <w:trHeight w:val="192"/>
        </w:trPr>
        <w:tc>
          <w:tcPr>
            <w:tcW w:w="8364" w:type="dxa"/>
          </w:tcPr>
          <w:p w:rsidR="00F96F1E" w:rsidRPr="00FA0686" w:rsidRDefault="00F96F1E" w:rsidP="0051782D">
            <w:pPr>
              <w:spacing w:after="0"/>
              <w:rPr>
                <w:rFonts w:ascii="Times New Roman" w:hAnsi="Times New Roman" w:cs="Times New Roman"/>
                <w:noProof/>
                <w:sz w:val="24"/>
                <w:szCs w:val="24"/>
              </w:rPr>
            </w:pPr>
            <w:r w:rsidRPr="00FA0686">
              <w:rPr>
                <w:rFonts w:ascii="Times New Roman" w:hAnsi="Times New Roman" w:cs="Times New Roman"/>
                <w:noProof/>
                <w:sz w:val="24"/>
                <w:szCs w:val="24"/>
              </w:rPr>
              <w:t>СС Перспективы и риски судебных споров</w:t>
            </w:r>
          </w:p>
        </w:tc>
        <w:tc>
          <w:tcPr>
            <w:tcW w:w="1701" w:type="dxa"/>
            <w:vAlign w:val="center"/>
          </w:tcPr>
          <w:p w:rsidR="00F96F1E" w:rsidRPr="00FA0686" w:rsidRDefault="00F96F1E" w:rsidP="0051782D">
            <w:pPr>
              <w:spacing w:after="0"/>
              <w:jc w:val="center"/>
              <w:rPr>
                <w:rFonts w:ascii="Times New Roman" w:hAnsi="Times New Roman" w:cs="Times New Roman"/>
                <w:noProof/>
                <w:sz w:val="24"/>
                <w:szCs w:val="24"/>
              </w:rPr>
            </w:pPr>
            <w:r w:rsidRPr="00FA0686">
              <w:rPr>
                <w:rFonts w:ascii="Times New Roman" w:eastAsia="Times New Roman" w:hAnsi="Times New Roman" w:cs="Times New Roman"/>
                <w:noProof/>
                <w:sz w:val="24"/>
                <w:szCs w:val="24"/>
                <w:lang w:eastAsia="ru-RU"/>
              </w:rPr>
              <w:t>1 (одна)</w:t>
            </w:r>
          </w:p>
        </w:tc>
      </w:tr>
      <w:tr w:rsidR="00F96F1E" w:rsidRPr="00FA0686" w:rsidTr="0051782D">
        <w:tc>
          <w:tcPr>
            <w:tcW w:w="8364" w:type="dxa"/>
          </w:tcPr>
          <w:p w:rsidR="00F96F1E" w:rsidRPr="00FA0686" w:rsidRDefault="00F96F1E" w:rsidP="0051782D">
            <w:pPr>
              <w:spacing w:after="0"/>
              <w:rPr>
                <w:rFonts w:ascii="Times New Roman" w:hAnsi="Times New Roman" w:cs="Times New Roman"/>
                <w:noProof/>
                <w:sz w:val="24"/>
                <w:szCs w:val="24"/>
              </w:rPr>
            </w:pPr>
            <w:r w:rsidRPr="00FA0686">
              <w:rPr>
                <w:rFonts w:ascii="Times New Roman" w:hAnsi="Times New Roman" w:cs="Times New Roman"/>
                <w:noProof/>
                <w:sz w:val="24"/>
                <w:szCs w:val="24"/>
              </w:rPr>
              <w:t>СС Изменения в регулировании договоров</w:t>
            </w:r>
          </w:p>
        </w:tc>
        <w:tc>
          <w:tcPr>
            <w:tcW w:w="1701" w:type="dxa"/>
            <w:tcBorders>
              <w:bottom w:val="single" w:sz="4" w:space="0" w:color="auto"/>
            </w:tcBorders>
            <w:vAlign w:val="center"/>
          </w:tcPr>
          <w:p w:rsidR="00F96F1E" w:rsidRPr="00FA0686" w:rsidRDefault="00F96F1E" w:rsidP="0051782D">
            <w:pPr>
              <w:spacing w:after="0"/>
              <w:jc w:val="center"/>
              <w:rPr>
                <w:rFonts w:ascii="Times New Roman" w:hAnsi="Times New Roman" w:cs="Times New Roman"/>
                <w:noProof/>
                <w:sz w:val="24"/>
                <w:szCs w:val="24"/>
              </w:rPr>
            </w:pPr>
            <w:r w:rsidRPr="00FA0686">
              <w:rPr>
                <w:rFonts w:ascii="Times New Roman" w:eastAsia="Times New Roman" w:hAnsi="Times New Roman" w:cs="Times New Roman"/>
                <w:noProof/>
                <w:sz w:val="24"/>
                <w:szCs w:val="24"/>
                <w:lang w:eastAsia="ru-RU"/>
              </w:rPr>
              <w:t>1 (одна)</w:t>
            </w:r>
          </w:p>
        </w:tc>
      </w:tr>
      <w:tr w:rsidR="00F96F1E" w:rsidRPr="00FA0686" w:rsidTr="0051782D">
        <w:trPr>
          <w:trHeight w:val="278"/>
        </w:trPr>
        <w:tc>
          <w:tcPr>
            <w:tcW w:w="8364" w:type="dxa"/>
          </w:tcPr>
          <w:p w:rsidR="00F96F1E" w:rsidRPr="00FA0686" w:rsidRDefault="00F96F1E" w:rsidP="0051782D">
            <w:pPr>
              <w:spacing w:after="0"/>
              <w:rPr>
                <w:rFonts w:ascii="Times New Roman" w:hAnsi="Times New Roman" w:cs="Times New Roman"/>
                <w:noProof/>
                <w:sz w:val="24"/>
                <w:szCs w:val="24"/>
              </w:rPr>
            </w:pPr>
            <w:r w:rsidRPr="00FA0686">
              <w:rPr>
                <w:rFonts w:ascii="Times New Roman" w:hAnsi="Times New Roman" w:cs="Times New Roman"/>
                <w:noProof/>
                <w:sz w:val="24"/>
                <w:szCs w:val="24"/>
              </w:rPr>
              <w:t>СС Ответственность и риски нарушения часто применяемых норм</w:t>
            </w:r>
          </w:p>
        </w:tc>
        <w:tc>
          <w:tcPr>
            <w:tcW w:w="1701" w:type="dxa"/>
            <w:tcBorders>
              <w:bottom w:val="single" w:sz="4" w:space="0" w:color="auto"/>
            </w:tcBorders>
            <w:vAlign w:val="center"/>
          </w:tcPr>
          <w:p w:rsidR="00F96F1E" w:rsidRPr="00FA0686" w:rsidRDefault="00F96F1E" w:rsidP="0051782D">
            <w:pPr>
              <w:spacing w:after="0"/>
              <w:jc w:val="center"/>
              <w:rPr>
                <w:rFonts w:ascii="Times New Roman" w:hAnsi="Times New Roman" w:cs="Times New Roman"/>
                <w:noProof/>
                <w:sz w:val="24"/>
                <w:szCs w:val="24"/>
              </w:rPr>
            </w:pPr>
            <w:r w:rsidRPr="00FA0686">
              <w:rPr>
                <w:rFonts w:ascii="Times New Roman" w:eastAsia="Times New Roman" w:hAnsi="Times New Roman" w:cs="Times New Roman"/>
                <w:noProof/>
                <w:sz w:val="24"/>
                <w:szCs w:val="24"/>
                <w:lang w:eastAsia="ru-RU"/>
              </w:rPr>
              <w:t>1 (одна)</w:t>
            </w:r>
          </w:p>
        </w:tc>
      </w:tr>
    </w:tbl>
    <w:p w:rsidR="00F96F1E" w:rsidRPr="00FA0686" w:rsidRDefault="00F96F1E" w:rsidP="00F96F1E">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 xml:space="preserve">Для организации доступа экземпляры Систем онлайн версии (ОВ) регистрируются и адаптируются на ЭВМ Исполнителя, запоминаются параметры доступа и генерируется </w:t>
      </w:r>
      <w:r w:rsidRPr="00FA0686">
        <w:rPr>
          <w:rFonts w:ascii="Times New Roman" w:eastAsia="Times New Roman" w:hAnsi="Times New Roman" w:cs="Times New Roman"/>
          <w:bCs/>
          <w:sz w:val="24"/>
          <w:szCs w:val="24"/>
        </w:rPr>
        <w:lastRenderedPageBreak/>
        <w:t>цифровой код, после принятия которого становится возможным предоставление доступа к данным Системам.</w:t>
      </w:r>
    </w:p>
    <w:p w:rsidR="00F96F1E" w:rsidRPr="00FA0686" w:rsidRDefault="00F96F1E" w:rsidP="00F96F1E">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 xml:space="preserve">Экземпляры Систем ОВ предназначены для организации доступа к Системам посредством регистрации (адаптации) на ЭВМ Исполнителя. </w:t>
      </w:r>
    </w:p>
    <w:p w:rsidR="00F96F1E" w:rsidRPr="00FA0686" w:rsidRDefault="00F96F1E" w:rsidP="00F96F1E">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 xml:space="preserve">Исполнитель осуществляет подключение доступа к комплекту Систем в течение трех дней со дня регистрации. Электронный адрес для направления Заказчику информации о доступе к комплекту: </w:t>
      </w:r>
      <w:hyperlink r:id="rId13" w:history="1">
        <w:r w:rsidRPr="00FA0686">
          <w:rPr>
            <w:rFonts w:ascii="Times New Roman" w:eastAsia="Times New Roman" w:hAnsi="Times New Roman" w:cs="Times New Roman"/>
            <w:bCs/>
            <w:noProof/>
            <w:sz w:val="24"/>
            <w:szCs w:val="24"/>
            <w:u w:val="single"/>
            <w:lang w:eastAsia="ru-RU"/>
          </w:rPr>
          <w:t>pravo@ipu.ru</w:t>
        </w:r>
      </w:hyperlink>
      <w:r w:rsidRPr="00FA0686">
        <w:rPr>
          <w:rFonts w:ascii="Times New Roman" w:eastAsia="Times New Roman" w:hAnsi="Times New Roman" w:cs="Times New Roman"/>
          <w:bCs/>
          <w:sz w:val="24"/>
          <w:szCs w:val="24"/>
        </w:rPr>
        <w:t>. В случае изменения электронного адреса Заказчик направляет Исполнителю письменное уведомление.</w:t>
      </w:r>
    </w:p>
    <w:p w:rsidR="00F96F1E" w:rsidRPr="00FA0686" w:rsidRDefault="00F96F1E" w:rsidP="00F96F1E">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При осуществлении регистрации Исполнитель обеспечивает передачу Заказчику 1 (одного) флэш-носителя для доступа к комплекту, а также установку, регистрацию и адаптацию стационарной копии Системы со специальным набором документов на электронном устройстве Заказчика. Стоимость флэш-носителя не входит в стоимость регистрации. Доступ к комплекту возможен с устройства, к которому подсоединен флэш-носитель.</w:t>
      </w:r>
    </w:p>
    <w:p w:rsidR="00F96F1E" w:rsidRPr="00FA0686" w:rsidRDefault="00F96F1E" w:rsidP="00F96F1E">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Доступ к комплекту Систем ОВ без флэш-носителя невозможен. Для доступа к комплекту Систем КонсультантПлюс ОВ Заказчик вправе использовать только флэш-носитель, приобретенный у Исполнителя.</w:t>
      </w:r>
    </w:p>
    <w:p w:rsidR="00F96F1E" w:rsidRPr="00FA0686" w:rsidRDefault="00F96F1E" w:rsidP="00F96F1E">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После регистрации, в т.ч. при отсутствии Интернет-соединения, доступ к информации возможен в ограниченном объеме служебных файлов, записанных на флэш-носитель. Доступ к информации на флэш-носителе предусматривает в т.ч. возможность ежедневного получения</w:t>
      </w:r>
      <w:r w:rsidRPr="00FA0686">
        <w:rPr>
          <w:rFonts w:ascii="Times New Roman" w:eastAsia="Times New Roman" w:hAnsi="Times New Roman" w:cs="Times New Roman"/>
          <w:b/>
          <w:bCs/>
          <w:sz w:val="24"/>
          <w:szCs w:val="24"/>
        </w:rPr>
        <w:t xml:space="preserve"> </w:t>
      </w:r>
      <w:r w:rsidRPr="00FA0686">
        <w:rPr>
          <w:rFonts w:ascii="Times New Roman" w:eastAsia="Times New Roman" w:hAnsi="Times New Roman" w:cs="Times New Roman"/>
          <w:bCs/>
          <w:sz w:val="24"/>
          <w:szCs w:val="24"/>
        </w:rPr>
        <w:t>Заказчиком актуальной информации по телекоммуникационным каналам связи, а также сопровождение стационарной копии Системы со специальным набором документов, зарегистрированной на электронном устройстве Заказчика.</w:t>
      </w:r>
    </w:p>
    <w:p w:rsidR="00F96F1E" w:rsidRPr="00FA0686" w:rsidRDefault="00F96F1E" w:rsidP="00F96F1E">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Заказчик обязан обеспечивать конфиденциальность флэш-носителя. Нарушениями конфиденциальности, являющимися грубыми нарушениями прав на объекты интеллектуальной собственности, в частности, признается: передача флэш-носителя лицам, не являющимся Уникальными пользователями, несвоевременное изъятие флэш-носителя у Уникального пользователя в случае прекращения трудовых отношений с ним, нарушение обязанности хранить информацию об Уникальных пользователях, которым был передан флэш-носитель и т.д.</w:t>
      </w:r>
    </w:p>
    <w:p w:rsidR="00F96F1E" w:rsidRPr="00FA0686" w:rsidRDefault="00F96F1E" w:rsidP="00F96F1E">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Разработчик Систем самостоятельно определяет параметры доступа и вправе в одностороннем порядке их изменять. С актуальными параметрами доступа Заказчик вправе ознакомиться в разделе справочной информации о комплекте в электронном виде.</w:t>
      </w:r>
    </w:p>
    <w:p w:rsidR="00F96F1E" w:rsidRPr="00FA0686" w:rsidRDefault="00F96F1E" w:rsidP="00F96F1E">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Исполнитель обеспечивает возможность доступа к комплекту Систем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w:t>
      </w:r>
    </w:p>
    <w:p w:rsidR="00F96F1E" w:rsidRPr="00FA0686" w:rsidRDefault="00F96F1E" w:rsidP="00F96F1E">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Информационные услуги с использованием экземпляра дополнительной Системы предоставляются Исполнителем только при условии одновременного сопровождения экземпляра основной Системы, а также предусматривают сопровождение стационарной копии Системы со специальным набором документов, зарегистрированной на электронном устройстве Заказчика. В случае отключения Заказчиком сопровождения экземпляра основной Системы блокируется доступ Заказчика ко всем Системам комплекта и прекращается сопровождение стационарной копии Системы со специальным набором документов.</w:t>
      </w:r>
    </w:p>
    <w:p w:rsidR="00F96F1E" w:rsidRPr="00FA0686" w:rsidRDefault="00F96F1E" w:rsidP="00F96F1E">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Информационное обслуживание Заказчика, передача актуальной информации осуществляются путем актуализации Систем, а также путем сопровождения Исполнителем зарегистрированных экземпляров Систем и стационарной копии Системы со специальным набором документов.</w:t>
      </w:r>
    </w:p>
    <w:p w:rsidR="00F96F1E" w:rsidRPr="00FA0686" w:rsidRDefault="00F96F1E" w:rsidP="00F96F1E">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 xml:space="preserve">Все расходы, связанные с обеспечением достаточного для оказания текущих информационных услуг трафика, оплачиваются Заказчиком за свой счет. Работоспособность компьютерного, телекоммуникационного оборудования Заказчика и каналов связи Заказчик обеспечивает самостоятельно. Исполнитель не несет ответственности за работоспособность </w:t>
      </w:r>
      <w:r w:rsidRPr="00FA0686">
        <w:rPr>
          <w:rFonts w:ascii="Times New Roman" w:eastAsia="Times New Roman" w:hAnsi="Times New Roman" w:cs="Times New Roman"/>
          <w:bCs/>
          <w:sz w:val="24"/>
          <w:szCs w:val="24"/>
        </w:rPr>
        <w:lastRenderedPageBreak/>
        <w:t xml:space="preserve">Системы при недостаточном качестве или скорости соединения при выходе Заказчика в сеть Интернет. </w:t>
      </w:r>
    </w:p>
    <w:p w:rsidR="00F96F1E" w:rsidRPr="00FA0686" w:rsidRDefault="00F96F1E" w:rsidP="00F96F1E">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В случае использования Заказчиком флэш-носителя для записи и хранения собственной информации исполнитель не гарантирует Заказчику:</w:t>
      </w:r>
    </w:p>
    <w:p w:rsidR="00F96F1E" w:rsidRPr="00FA0686" w:rsidRDefault="00F96F1E" w:rsidP="00F96F1E">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 Работоспособность доступа к комплекту Систем ОВ;</w:t>
      </w:r>
    </w:p>
    <w:p w:rsidR="00F96F1E" w:rsidRPr="00FA0686" w:rsidRDefault="00F96F1E" w:rsidP="00F96F1E">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 Работоспособность доступа к ограниченному объему информации на флэш-носителе, в т.ч. при отсутствии Интернет-соединения;</w:t>
      </w:r>
    </w:p>
    <w:p w:rsidR="00F96F1E" w:rsidRPr="00FA0686" w:rsidRDefault="00F96F1E" w:rsidP="00F96F1E">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 Сохранность собственной информации Заказчика при оказании Исполнителем информационных услуг с использованием экземпляра(ов) Систем (ОВ).</w:t>
      </w:r>
    </w:p>
    <w:p w:rsidR="00F96F1E" w:rsidRPr="00FA0686" w:rsidRDefault="00F96F1E" w:rsidP="00F96F1E">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Исполнитель гарантирует работоспособность флэш-носителя в течение 24 месяцев с даты поставки Заказчику при отсутствии:</w:t>
      </w:r>
    </w:p>
    <w:p w:rsidR="00F96F1E" w:rsidRPr="00FA0686" w:rsidRDefault="00F96F1E" w:rsidP="00F96F1E">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Неисправностей, возникших в результате:</w:t>
      </w:r>
    </w:p>
    <w:p w:rsidR="00F96F1E" w:rsidRPr="00FA0686" w:rsidRDefault="00F96F1E" w:rsidP="00F96F1E">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 ненамеренного нанесения вреда;</w:t>
      </w:r>
    </w:p>
    <w:p w:rsidR="00F96F1E" w:rsidRPr="00FA0686" w:rsidRDefault="00F96F1E" w:rsidP="00F96F1E">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 неправильного использования (при использовании флэш-носителя не по назначению, для тестирования или в качестве инструмента);</w:t>
      </w:r>
    </w:p>
    <w:p w:rsidR="00F96F1E" w:rsidRPr="00FA0686" w:rsidRDefault="00F96F1E" w:rsidP="00F96F1E">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 использования в выходящей за рамки установленных параметров механической или окружающей среде (включая использование в средах с повышенной влажностью);</w:t>
      </w:r>
    </w:p>
    <w:p w:rsidR="00F96F1E" w:rsidRPr="00FA0686" w:rsidRDefault="00F96F1E" w:rsidP="00F96F1E">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 стихийных бедствий;</w:t>
      </w:r>
    </w:p>
    <w:p w:rsidR="00F96F1E" w:rsidRPr="00FA0686" w:rsidRDefault="00F96F1E" w:rsidP="00F96F1E">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 неправильной установки (включая подключение к неподходящему оборудованию) или проблем с питанием (включая слишком низкое либо слишком высокое напряжение питания или нестабильную работу источника питания);</w:t>
      </w:r>
    </w:p>
    <w:p w:rsidR="00F96F1E" w:rsidRPr="00FA0686" w:rsidRDefault="00F96F1E" w:rsidP="00F96F1E">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 xml:space="preserve"> - повреждений или изменений наклеек гарантии, серийного номера или электронных номеров;</w:t>
      </w:r>
    </w:p>
    <w:p w:rsidR="00F96F1E" w:rsidRPr="00FA0686" w:rsidRDefault="00F96F1E" w:rsidP="00F96F1E">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 неавторизованного ремонта или модификаций или любого физического повреждения;</w:t>
      </w:r>
    </w:p>
    <w:p w:rsidR="00F96F1E" w:rsidRPr="00FA0686" w:rsidRDefault="00F96F1E" w:rsidP="00F96F1E">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 признаков, свидетельствующих о вскрытии корпуса или об осуществлении каких-либо иных манипуляций;</w:t>
      </w:r>
    </w:p>
    <w:p w:rsidR="00F96F1E" w:rsidRPr="00FA0686" w:rsidRDefault="00F96F1E" w:rsidP="00F96F1E">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 любых посторонних наклеек, надписей и рисунков, выполненных маркерами или штрих-корректорами (корректирующей жидкостью) на корпусе.</w:t>
      </w:r>
    </w:p>
    <w:p w:rsidR="00F96F1E" w:rsidRPr="00FA0686" w:rsidRDefault="00F96F1E" w:rsidP="00F96F1E">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Все претензии к качеству поставленного(ых) Заказчику флэш-носителя(ей) принимаются в течение гарантийного срока.</w:t>
      </w:r>
    </w:p>
    <w:p w:rsidR="00F96F1E" w:rsidRPr="00FA0686" w:rsidRDefault="00F96F1E" w:rsidP="00F96F1E">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В случае неисправности флэш-носителя в течение гарантийного срока, а также при отсутствии на флэш-носителе дефектов, перечисленных выше, Исполнитель обязуется произвести замену флэш-носителя в течение 5 (пяти) рабочих дней.</w:t>
      </w:r>
    </w:p>
    <w:p w:rsidR="00F96F1E" w:rsidRPr="00FA0686" w:rsidRDefault="00F96F1E" w:rsidP="00F96F1E">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В случае:</w:t>
      </w:r>
    </w:p>
    <w:p w:rsidR="00F96F1E" w:rsidRPr="00FA0686" w:rsidRDefault="00F96F1E" w:rsidP="00F96F1E">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 утери Заказчиком флэш-носителя;</w:t>
      </w:r>
    </w:p>
    <w:p w:rsidR="00F96F1E" w:rsidRPr="00FA0686" w:rsidRDefault="00F96F1E" w:rsidP="00F96F1E">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 неисправности флэш-носителя Заказчика по истечении гарантийного срока;</w:t>
      </w:r>
    </w:p>
    <w:p w:rsidR="00F96F1E" w:rsidRPr="00FA0686" w:rsidRDefault="00F96F1E" w:rsidP="00F96F1E">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 неисправности флэш-носителя Заказчика в течение гарантийного срока, но при наличии на флэш-носителе хотя бы одного из дефектов, перечисленных выше,</w:t>
      </w:r>
    </w:p>
    <w:p w:rsidR="00F96F1E" w:rsidRPr="00FA0686" w:rsidRDefault="00F96F1E" w:rsidP="00F96F1E">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оказание информационных услуг Заказчику с использованием экземпляра(ов) Системы возобновляется только при условии приобретения Заказчиком у Исполнителя нового флэш-носителя.</w:t>
      </w:r>
    </w:p>
    <w:p w:rsidR="00F96F1E" w:rsidRPr="00FA0686" w:rsidRDefault="00F96F1E" w:rsidP="00F96F1E">
      <w:pPr>
        <w:tabs>
          <w:tab w:val="left" w:pos="0"/>
        </w:tabs>
        <w:spacing w:after="0" w:line="240" w:lineRule="auto"/>
        <w:jc w:val="both"/>
        <w:rPr>
          <w:rFonts w:ascii="Times New Roman" w:eastAsia="Times New Roman" w:hAnsi="Times New Roman" w:cs="Times New Roman"/>
          <w:b/>
          <w:kern w:val="24"/>
          <w:sz w:val="24"/>
          <w:szCs w:val="24"/>
          <w:lang w:eastAsia="ru-RU"/>
        </w:rPr>
      </w:pPr>
      <w:r w:rsidRPr="00FA0686">
        <w:rPr>
          <w:rFonts w:ascii="Times New Roman" w:eastAsia="Times New Roman" w:hAnsi="Times New Roman" w:cs="Times New Roman"/>
          <w:kern w:val="24"/>
          <w:sz w:val="24"/>
          <w:szCs w:val="24"/>
          <w:lang w:eastAsia="ru-RU"/>
        </w:rPr>
        <w:tab/>
      </w:r>
      <w:r w:rsidRPr="00FA0686">
        <w:rPr>
          <w:rFonts w:ascii="Times New Roman" w:eastAsia="Times New Roman" w:hAnsi="Times New Roman" w:cs="Times New Roman"/>
          <w:b/>
          <w:kern w:val="24"/>
          <w:sz w:val="24"/>
          <w:szCs w:val="24"/>
          <w:lang w:eastAsia="ru-RU"/>
        </w:rPr>
        <w:t>4. Сопутствующие работы, услуги, перечень, сроки выполнения, требования к выполнению: не предусмотрены.</w:t>
      </w:r>
    </w:p>
    <w:p w:rsidR="00F96F1E" w:rsidRPr="00FA0686" w:rsidRDefault="00F96F1E" w:rsidP="00F96F1E">
      <w:pPr>
        <w:tabs>
          <w:tab w:val="left" w:pos="0"/>
        </w:tabs>
        <w:spacing w:after="0" w:line="240" w:lineRule="auto"/>
        <w:jc w:val="both"/>
        <w:rPr>
          <w:rFonts w:ascii="Times New Roman" w:eastAsia="Times New Roman" w:hAnsi="Times New Roman" w:cs="Times New Roman"/>
          <w:b/>
          <w:kern w:val="24"/>
          <w:sz w:val="24"/>
          <w:szCs w:val="24"/>
          <w:lang w:eastAsia="ru-RU"/>
        </w:rPr>
      </w:pPr>
      <w:r w:rsidRPr="00FA0686">
        <w:rPr>
          <w:rFonts w:ascii="Times New Roman" w:eastAsia="Times New Roman" w:hAnsi="Times New Roman" w:cs="Times New Roman"/>
          <w:b/>
          <w:kern w:val="24"/>
          <w:sz w:val="24"/>
          <w:szCs w:val="24"/>
          <w:lang w:eastAsia="ru-RU"/>
        </w:rPr>
        <w:tab/>
        <w:t>5. Общие требования к работам, услугам, требования по объему гарантий качества, требования по сроку гарантий качества на результаты осуществления закупок:</w:t>
      </w:r>
    </w:p>
    <w:p w:rsidR="00F96F1E" w:rsidRPr="00FA0686" w:rsidRDefault="00F96F1E" w:rsidP="00F96F1E">
      <w:pPr>
        <w:tabs>
          <w:tab w:val="left" w:pos="851"/>
        </w:tabs>
        <w:spacing w:after="0" w:line="240" w:lineRule="auto"/>
        <w:jc w:val="both"/>
        <w:rPr>
          <w:rFonts w:ascii="Times New Roman" w:eastAsia="Times New Roman" w:hAnsi="Times New Roman" w:cs="Times New Roman"/>
          <w:bCs/>
          <w:kern w:val="24"/>
          <w:sz w:val="24"/>
          <w:szCs w:val="24"/>
          <w:lang w:eastAsia="ru-RU"/>
        </w:rPr>
      </w:pPr>
      <w:r w:rsidRPr="00FA0686">
        <w:rPr>
          <w:rFonts w:ascii="Times New Roman" w:eastAsia="Times New Roman" w:hAnsi="Times New Roman" w:cs="Times New Roman"/>
          <w:bCs/>
          <w:kern w:val="24"/>
          <w:sz w:val="24"/>
          <w:szCs w:val="24"/>
          <w:lang w:eastAsia="ru-RU"/>
        </w:rPr>
        <w:tab/>
        <w:t xml:space="preserve">Исполнитель обязан обеспечить взаимодействие и совместимость информационных услуг с имеющимися у Заказчика экземплярами Систем КонсультантПлюс </w:t>
      </w:r>
      <w:r w:rsidRPr="00FA0686">
        <w:rPr>
          <w:rFonts w:ascii="Times New Roman" w:eastAsia="Times New Roman" w:hAnsi="Times New Roman" w:cs="Times New Roman"/>
          <w:kern w:val="24"/>
          <w:sz w:val="24"/>
          <w:szCs w:val="24"/>
          <w:lang w:eastAsia="ru-RU"/>
        </w:rPr>
        <w:t>и/или экземплярами иных программных продуктов КонсультантПлюс</w:t>
      </w:r>
      <w:r w:rsidRPr="00FA0686">
        <w:rPr>
          <w:rFonts w:ascii="Times New Roman" w:eastAsia="Times New Roman" w:hAnsi="Times New Roman" w:cs="Times New Roman"/>
          <w:bCs/>
          <w:kern w:val="24"/>
          <w:sz w:val="24"/>
          <w:szCs w:val="24"/>
          <w:lang w:eastAsia="ru-RU"/>
        </w:rPr>
        <w:t>, ввиду чего предложение эквивалентной системы не будет соответствовать потребностям Заказчика.</w:t>
      </w:r>
    </w:p>
    <w:p w:rsidR="00F96F1E" w:rsidRPr="00FA0686" w:rsidRDefault="00F96F1E" w:rsidP="00F96F1E">
      <w:pPr>
        <w:tabs>
          <w:tab w:val="left" w:pos="851"/>
        </w:tabs>
        <w:spacing w:after="0" w:line="240" w:lineRule="auto"/>
        <w:jc w:val="both"/>
        <w:rPr>
          <w:rFonts w:ascii="Times New Roman" w:eastAsia="Times New Roman" w:hAnsi="Times New Roman" w:cs="Times New Roman"/>
          <w:bCs/>
          <w:kern w:val="24"/>
          <w:sz w:val="24"/>
          <w:szCs w:val="24"/>
          <w:lang w:eastAsia="ru-RU"/>
        </w:rPr>
      </w:pPr>
      <w:r w:rsidRPr="00FA0686">
        <w:rPr>
          <w:rFonts w:ascii="Times New Roman" w:eastAsia="Times New Roman" w:hAnsi="Times New Roman" w:cs="Times New Roman"/>
          <w:bCs/>
          <w:kern w:val="24"/>
          <w:sz w:val="24"/>
          <w:szCs w:val="24"/>
          <w:lang w:eastAsia="ru-RU"/>
        </w:rPr>
        <w:tab/>
        <w:t xml:space="preserve">Исполнитель обязан предоставить Заказчику документы, подтверждающие наличие у Исполнителя необходимых прав от Правообладателя на использование технологий и иных результатов интеллектуальной деятельности, и, в частности, копию Лицензионного </w:t>
      </w:r>
      <w:r w:rsidRPr="00FA0686">
        <w:rPr>
          <w:rFonts w:ascii="Times New Roman" w:eastAsia="Times New Roman" w:hAnsi="Times New Roman" w:cs="Times New Roman"/>
          <w:bCs/>
          <w:kern w:val="24"/>
          <w:sz w:val="24"/>
          <w:szCs w:val="24"/>
          <w:lang w:eastAsia="ru-RU"/>
        </w:rPr>
        <w:lastRenderedPageBreak/>
        <w:t xml:space="preserve">соглашения, подтверждающего, что специальное программное обеспечение, используемое Исполнителем для оказания услуг Заказчику, полностью совместимо с имеющимися у Заказчика экземплярами Систем КонсультантПлюс </w:t>
      </w:r>
      <w:r w:rsidRPr="00FA0686">
        <w:rPr>
          <w:rFonts w:ascii="Times New Roman" w:eastAsia="Times New Roman" w:hAnsi="Times New Roman" w:cs="Times New Roman"/>
          <w:kern w:val="24"/>
          <w:sz w:val="24"/>
          <w:szCs w:val="24"/>
          <w:lang w:eastAsia="ru-RU"/>
        </w:rPr>
        <w:t>и/или экземплярами иных программных продуктов КонсультантПлюс</w:t>
      </w:r>
      <w:r w:rsidRPr="00FA0686">
        <w:rPr>
          <w:rFonts w:ascii="Times New Roman" w:eastAsia="Times New Roman" w:hAnsi="Times New Roman" w:cs="Times New Roman"/>
          <w:bCs/>
          <w:kern w:val="24"/>
          <w:sz w:val="24"/>
          <w:szCs w:val="24"/>
          <w:lang w:eastAsia="ru-RU"/>
        </w:rPr>
        <w:t>, а также с самостоятельно подготовленными на основании технологии КонсультантПлюс внутренними информационными ресурсами Заказчика (отдельные документы и подборки, перечни документов «на контроле», комментарии, технологические взаимосвязи собственных документов заказчика с Системами КонсультантПлюс и т.д.).</w:t>
      </w:r>
    </w:p>
    <w:p w:rsidR="00F96F1E" w:rsidRPr="00FA0686" w:rsidRDefault="00F96F1E" w:rsidP="00F96F1E">
      <w:pPr>
        <w:tabs>
          <w:tab w:val="left" w:pos="851"/>
          <w:tab w:val="left" w:pos="1080"/>
        </w:tabs>
        <w:spacing w:after="0" w:line="240" w:lineRule="auto"/>
        <w:jc w:val="both"/>
        <w:rPr>
          <w:rFonts w:ascii="Times New Roman" w:eastAsia="Times New Roman" w:hAnsi="Times New Roman" w:cs="Times New Roman"/>
          <w:bCs/>
          <w:kern w:val="24"/>
          <w:sz w:val="24"/>
          <w:szCs w:val="24"/>
          <w:lang w:eastAsia="ru-RU"/>
        </w:rPr>
      </w:pPr>
      <w:r w:rsidRPr="00FA0686">
        <w:rPr>
          <w:rFonts w:ascii="Times New Roman" w:eastAsia="Times New Roman" w:hAnsi="Times New Roman" w:cs="Times New Roman"/>
          <w:kern w:val="24"/>
          <w:sz w:val="24"/>
          <w:szCs w:val="24"/>
          <w:lang w:eastAsia="ru-RU"/>
        </w:rPr>
        <w:tab/>
        <w:t xml:space="preserve">Исполнитель обязан предоставить достоверные сведения о совместимости оказываемых информационных услуг с установленными у Заказчика экземплярами Систем </w:t>
      </w:r>
      <w:r w:rsidRPr="00FA0686">
        <w:rPr>
          <w:rFonts w:ascii="Times New Roman" w:eastAsia="Times New Roman" w:hAnsi="Times New Roman" w:cs="Times New Roman"/>
          <w:bCs/>
          <w:kern w:val="24"/>
          <w:sz w:val="24"/>
          <w:szCs w:val="24"/>
          <w:lang w:eastAsia="ru-RU"/>
        </w:rPr>
        <w:t>КонсультантПлюс на основе специального лицензионного программного обеспечения, обеспечивающего такую совместимость, а также о возможности оказания указанных информационных услуг.</w:t>
      </w:r>
    </w:p>
    <w:p w:rsidR="00F96F1E" w:rsidRPr="00FA0686" w:rsidRDefault="00F96F1E" w:rsidP="00F96F1E">
      <w:pPr>
        <w:tabs>
          <w:tab w:val="left" w:pos="851"/>
          <w:tab w:val="left" w:pos="1080"/>
        </w:tabs>
        <w:spacing w:after="0" w:line="240" w:lineRule="auto"/>
        <w:jc w:val="both"/>
        <w:rPr>
          <w:rFonts w:ascii="Times New Roman" w:eastAsia="Times New Roman" w:hAnsi="Times New Roman" w:cs="Times New Roman"/>
          <w:bCs/>
          <w:kern w:val="24"/>
          <w:sz w:val="24"/>
          <w:szCs w:val="24"/>
          <w:lang w:eastAsia="ru-RU"/>
        </w:rPr>
      </w:pPr>
      <w:r w:rsidRPr="00FA0686">
        <w:rPr>
          <w:rFonts w:ascii="Times New Roman" w:eastAsia="Times New Roman" w:hAnsi="Times New Roman" w:cs="Times New Roman"/>
          <w:bCs/>
          <w:kern w:val="24"/>
          <w:sz w:val="24"/>
          <w:szCs w:val="24"/>
          <w:lang w:eastAsia="ru-RU"/>
        </w:rPr>
        <w:tab/>
        <w:t>В процессе оказания услуг Исполнитель должен гарантировать защиту от несанкционированных Заказчиком изменений инсталлированных программ, используемой аппаратно-программной платформы, технологии функционирования программных средств.</w:t>
      </w:r>
    </w:p>
    <w:p w:rsidR="00F96F1E" w:rsidRPr="00FA0686" w:rsidRDefault="00F96F1E" w:rsidP="00F96F1E">
      <w:pPr>
        <w:tabs>
          <w:tab w:val="left" w:pos="851"/>
          <w:tab w:val="left" w:pos="1080"/>
        </w:tabs>
        <w:spacing w:after="0" w:line="240" w:lineRule="auto"/>
        <w:jc w:val="both"/>
        <w:rPr>
          <w:rFonts w:ascii="Times New Roman" w:eastAsia="Times New Roman" w:hAnsi="Times New Roman" w:cs="Times New Roman"/>
          <w:bCs/>
          <w:kern w:val="24"/>
          <w:sz w:val="24"/>
          <w:szCs w:val="24"/>
          <w:lang w:eastAsia="ru-RU"/>
        </w:rPr>
      </w:pPr>
      <w:r w:rsidRPr="00FA0686">
        <w:rPr>
          <w:rFonts w:ascii="Times New Roman" w:eastAsia="Times New Roman" w:hAnsi="Times New Roman" w:cs="Times New Roman"/>
          <w:bCs/>
          <w:kern w:val="24"/>
          <w:sz w:val="24"/>
          <w:szCs w:val="24"/>
          <w:lang w:eastAsia="ru-RU"/>
        </w:rPr>
        <w:tab/>
        <w:t xml:space="preserve"> </w:t>
      </w:r>
    </w:p>
    <w:p w:rsidR="00F96F1E" w:rsidRPr="00FA0686" w:rsidRDefault="00F96F1E" w:rsidP="00F96F1E">
      <w:pPr>
        <w:tabs>
          <w:tab w:val="left" w:pos="-157"/>
          <w:tab w:val="left" w:pos="0"/>
          <w:tab w:val="left" w:pos="553"/>
          <w:tab w:val="left" w:pos="695"/>
        </w:tabs>
        <w:spacing w:after="0" w:line="240" w:lineRule="auto"/>
        <w:ind w:right="299"/>
        <w:jc w:val="both"/>
        <w:rPr>
          <w:rFonts w:ascii="Times New Roman" w:eastAsia="Times New Roman" w:hAnsi="Times New Roman" w:cs="Times New Roman"/>
          <w:b/>
          <w:kern w:val="24"/>
          <w:sz w:val="24"/>
          <w:szCs w:val="24"/>
          <w:lang w:eastAsia="ru-RU"/>
        </w:rPr>
      </w:pPr>
      <w:r w:rsidRPr="00FA0686">
        <w:rPr>
          <w:rFonts w:ascii="Times New Roman" w:eastAsia="Times New Roman" w:hAnsi="Times New Roman" w:cs="Times New Roman"/>
          <w:b/>
          <w:kern w:val="24"/>
          <w:sz w:val="24"/>
          <w:szCs w:val="24"/>
          <w:lang w:eastAsia="ru-RU"/>
        </w:rPr>
        <w:t>Требования по сроку гарантий качества на результаты осуществления закупок:</w:t>
      </w:r>
    </w:p>
    <w:p w:rsidR="00F96F1E" w:rsidRPr="00FA0686" w:rsidRDefault="00F96F1E" w:rsidP="00F96F1E">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A0686">
        <w:rPr>
          <w:rFonts w:ascii="Times New Roman" w:eastAsia="Times New Roman" w:hAnsi="Times New Roman" w:cs="Times New Roman"/>
          <w:kern w:val="24"/>
          <w:sz w:val="24"/>
          <w:szCs w:val="24"/>
          <w:lang w:eastAsia="ru-RU"/>
        </w:rPr>
        <w:t>Срок гарантий качества устанавливается на весь срок оказания услуг.</w:t>
      </w:r>
    </w:p>
    <w:p w:rsidR="00F96F1E" w:rsidRPr="00FA0686" w:rsidRDefault="00F96F1E" w:rsidP="00F96F1E">
      <w:pPr>
        <w:widowControl w:val="0"/>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6. Требования к качественным характеристикам работ и услуг. Требования к безопасности работ и услуг:</w:t>
      </w:r>
    </w:p>
    <w:p w:rsidR="00F96F1E" w:rsidRPr="00FA0686" w:rsidRDefault="00F96F1E" w:rsidP="00F96F1E">
      <w:pPr>
        <w:tabs>
          <w:tab w:val="left" w:pos="426"/>
          <w:tab w:val="left" w:pos="851"/>
          <w:tab w:val="left" w:pos="993"/>
          <w:tab w:val="left" w:pos="1080"/>
        </w:tabs>
        <w:spacing w:after="0" w:line="240" w:lineRule="auto"/>
        <w:ind w:firstLine="709"/>
        <w:jc w:val="both"/>
        <w:rPr>
          <w:rFonts w:ascii="Times New Roman" w:eastAsia="Times New Roman" w:hAnsi="Times New Roman" w:cs="Times New Roman"/>
          <w:b/>
          <w:kern w:val="24"/>
          <w:sz w:val="24"/>
          <w:szCs w:val="24"/>
          <w:lang w:eastAsia="ru-RU"/>
        </w:rPr>
      </w:pPr>
      <w:r w:rsidRPr="00FA0686">
        <w:rPr>
          <w:rFonts w:ascii="Times New Roman" w:eastAsia="Times New Roman" w:hAnsi="Times New Roman" w:cs="Times New Roman"/>
          <w:b/>
          <w:sz w:val="24"/>
          <w:szCs w:val="24"/>
          <w:lang w:eastAsia="ru-RU"/>
        </w:rPr>
        <w:t>6.1. Требования к техническим характеристикам оказываемых услуг.</w:t>
      </w:r>
    </w:p>
    <w:p w:rsidR="00F96F1E" w:rsidRPr="00FA0686" w:rsidRDefault="00F96F1E" w:rsidP="00F96F1E">
      <w:pPr>
        <w:widowControl w:val="0"/>
        <w:spacing w:after="0" w:line="240" w:lineRule="auto"/>
        <w:ind w:firstLine="567"/>
        <w:jc w:val="both"/>
        <w:rPr>
          <w:rFonts w:ascii="Times New Roman" w:eastAsia="Arial Unicode MS" w:hAnsi="Times New Roman" w:cs="Times New Roman"/>
          <w:sz w:val="24"/>
          <w:szCs w:val="24"/>
          <w:lang w:eastAsia="ru-RU"/>
        </w:rPr>
      </w:pPr>
      <w:r w:rsidRPr="00FA0686">
        <w:rPr>
          <w:rFonts w:ascii="Times New Roman" w:eastAsia="Arial Unicode MS" w:hAnsi="Times New Roman" w:cs="Times New Roman"/>
          <w:sz w:val="24"/>
          <w:szCs w:val="24"/>
          <w:lang w:eastAsia="ru-RU"/>
        </w:rPr>
        <w:t>Оказание информационных услуг с использованием экземпляров Систем (услуг по адаптации и сопровождению экземпляров Систем) предусматривает:</w:t>
      </w:r>
    </w:p>
    <w:p w:rsidR="00F96F1E" w:rsidRPr="00FA0686" w:rsidRDefault="00F96F1E" w:rsidP="00F96F1E">
      <w:pPr>
        <w:widowControl w:val="0"/>
        <w:spacing w:after="0" w:line="240" w:lineRule="auto"/>
        <w:ind w:firstLine="567"/>
        <w:jc w:val="both"/>
        <w:rPr>
          <w:rFonts w:ascii="Times New Roman" w:eastAsia="Arial Unicode MS" w:hAnsi="Times New Roman" w:cs="Times New Roman"/>
          <w:sz w:val="24"/>
          <w:szCs w:val="24"/>
          <w:lang w:eastAsia="ru-RU"/>
        </w:rPr>
      </w:pPr>
      <w:r w:rsidRPr="00FA0686">
        <w:rPr>
          <w:rFonts w:ascii="Times New Roman" w:eastAsia="Arial Unicode MS" w:hAnsi="Times New Roman" w:cs="Times New Roman"/>
          <w:sz w:val="24"/>
          <w:szCs w:val="24"/>
          <w:lang w:eastAsia="ru-RU"/>
        </w:rPr>
        <w:t>- адаптацию (установку, тестирование, регистрацию, формирование в комплекты, выполнение других настроек) экземпляров Систем;</w:t>
      </w:r>
    </w:p>
    <w:p w:rsidR="00F96F1E" w:rsidRPr="00FA0686" w:rsidRDefault="00F96F1E" w:rsidP="00F96F1E">
      <w:pPr>
        <w:widowControl w:val="0"/>
        <w:spacing w:after="0" w:line="240" w:lineRule="auto"/>
        <w:ind w:firstLine="567"/>
        <w:jc w:val="both"/>
        <w:rPr>
          <w:rFonts w:ascii="Times New Roman" w:eastAsia="Arial Unicode MS" w:hAnsi="Times New Roman" w:cs="Times New Roman"/>
          <w:sz w:val="24"/>
          <w:szCs w:val="24"/>
          <w:lang w:eastAsia="ru-RU"/>
        </w:rPr>
      </w:pPr>
      <w:r w:rsidRPr="00FA0686">
        <w:rPr>
          <w:rFonts w:ascii="Times New Roman" w:eastAsia="Arial Unicode MS" w:hAnsi="Times New Roman" w:cs="Times New Roman"/>
          <w:sz w:val="24"/>
          <w:szCs w:val="24"/>
          <w:lang w:eastAsia="ru-RU"/>
        </w:rPr>
        <w:t>- сопровождение экземпляров Систем, в т.ч. передачу Заказчику актуальной информации (актуальных наборов текстовой информации, адаптированных к имеющимся у Заказчика экземплярам Систем);</w:t>
      </w:r>
    </w:p>
    <w:p w:rsidR="00F96F1E" w:rsidRPr="00FA0686" w:rsidRDefault="00F96F1E" w:rsidP="00F96F1E">
      <w:pPr>
        <w:widowControl w:val="0"/>
        <w:spacing w:after="0" w:line="240" w:lineRule="auto"/>
        <w:ind w:firstLine="567"/>
        <w:jc w:val="both"/>
        <w:rPr>
          <w:rFonts w:ascii="Times New Roman" w:eastAsia="Arial Unicode MS" w:hAnsi="Times New Roman" w:cs="Times New Roman"/>
          <w:sz w:val="24"/>
          <w:szCs w:val="24"/>
          <w:lang w:eastAsia="ru-RU"/>
        </w:rPr>
      </w:pPr>
      <w:r w:rsidRPr="00FA0686">
        <w:rPr>
          <w:rFonts w:ascii="Times New Roman" w:eastAsia="Arial Unicode MS" w:hAnsi="Times New Roman" w:cs="Times New Roman"/>
          <w:sz w:val="24"/>
          <w:szCs w:val="24"/>
          <w:lang w:eastAsia="ru-RU"/>
        </w:rPr>
        <w:t>- техническую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w:t>
      </w:r>
    </w:p>
    <w:p w:rsidR="00F96F1E" w:rsidRPr="00FA0686" w:rsidRDefault="00F96F1E" w:rsidP="00F96F1E">
      <w:pPr>
        <w:widowControl w:val="0"/>
        <w:spacing w:after="0" w:line="240" w:lineRule="auto"/>
        <w:ind w:firstLine="567"/>
        <w:jc w:val="both"/>
        <w:rPr>
          <w:rFonts w:ascii="Times New Roman" w:eastAsia="Arial Unicode MS" w:hAnsi="Times New Roman" w:cs="Times New Roman"/>
          <w:sz w:val="24"/>
          <w:szCs w:val="24"/>
          <w:lang w:eastAsia="ru-RU"/>
        </w:rPr>
      </w:pPr>
      <w:r w:rsidRPr="00FA0686">
        <w:rPr>
          <w:rFonts w:ascii="Times New Roman" w:eastAsia="Arial Unicode MS" w:hAnsi="Times New Roman" w:cs="Times New Roman"/>
          <w:sz w:val="24"/>
          <w:szCs w:val="24"/>
          <w:lang w:eastAsia="ru-RU"/>
        </w:rPr>
        <w:t>- консультирование по работе с экземпляром(ами) Системы, в т.ч. обучение Заказчика работе с экземпляром(ами) Системы по методикам Сети КонсультантПлюс с возможностью получения специального сертификата об обучении, специальное обучение специалистов Заказчика работе с Системами КонсультантПлюс с учетом их профессиональных интересов;</w:t>
      </w:r>
    </w:p>
    <w:p w:rsidR="00F96F1E" w:rsidRPr="00FA0686" w:rsidRDefault="00F96F1E" w:rsidP="00F96F1E">
      <w:pPr>
        <w:widowControl w:val="0"/>
        <w:spacing w:after="0" w:line="240" w:lineRule="auto"/>
        <w:ind w:firstLine="567"/>
        <w:jc w:val="both"/>
        <w:rPr>
          <w:rFonts w:ascii="Times New Roman" w:eastAsia="Arial Unicode MS" w:hAnsi="Times New Roman" w:cs="Times New Roman"/>
          <w:sz w:val="24"/>
          <w:szCs w:val="24"/>
          <w:lang w:eastAsia="ru-RU"/>
        </w:rPr>
      </w:pPr>
      <w:r w:rsidRPr="00FA0686">
        <w:rPr>
          <w:rFonts w:ascii="Times New Roman" w:eastAsia="Arial Unicode MS" w:hAnsi="Times New Roman" w:cs="Times New Roman"/>
          <w:sz w:val="24"/>
          <w:szCs w:val="24"/>
          <w:lang w:eastAsia="ru-RU"/>
        </w:rPr>
        <w:t>- предоставление возможности получения Заказчиком консультаций по работе экземпляров Систем по телефону, в офисе Исполнителя, на регулярно проводимых Исполнителем семинарах;</w:t>
      </w:r>
    </w:p>
    <w:p w:rsidR="00F96F1E" w:rsidRPr="00FA0686" w:rsidRDefault="00F96F1E" w:rsidP="00F96F1E">
      <w:pPr>
        <w:widowControl w:val="0"/>
        <w:spacing w:after="0" w:line="240" w:lineRule="auto"/>
        <w:ind w:firstLine="567"/>
        <w:jc w:val="both"/>
        <w:rPr>
          <w:rFonts w:ascii="Times New Roman" w:eastAsia="Arial Unicode MS" w:hAnsi="Times New Roman" w:cs="Times New Roman"/>
          <w:sz w:val="24"/>
          <w:szCs w:val="24"/>
          <w:lang w:eastAsia="ru-RU"/>
        </w:rPr>
      </w:pPr>
      <w:r w:rsidRPr="00FA0686">
        <w:rPr>
          <w:rFonts w:ascii="Times New Roman" w:eastAsia="Arial Unicode MS" w:hAnsi="Times New Roman" w:cs="Times New Roman"/>
          <w:sz w:val="24"/>
          <w:szCs w:val="24"/>
          <w:lang w:eastAsia="ru-RU"/>
        </w:rPr>
        <w:t>- предоставление ежемесячного информационного бюллетеня «КонсультантПлюс», а также другой информации и материалов по СПС КонсультантПлюс;</w:t>
      </w:r>
    </w:p>
    <w:p w:rsidR="00F96F1E" w:rsidRPr="00FA0686" w:rsidRDefault="00F96F1E" w:rsidP="00F96F1E">
      <w:pPr>
        <w:widowControl w:val="0"/>
        <w:spacing w:after="0" w:line="240" w:lineRule="auto"/>
        <w:ind w:firstLine="567"/>
        <w:jc w:val="both"/>
        <w:rPr>
          <w:rFonts w:ascii="Times New Roman" w:eastAsia="Arial Unicode MS" w:hAnsi="Times New Roman" w:cs="Times New Roman"/>
          <w:sz w:val="24"/>
          <w:szCs w:val="24"/>
          <w:lang w:eastAsia="ru-RU"/>
        </w:rPr>
      </w:pPr>
      <w:r w:rsidRPr="00FA0686">
        <w:rPr>
          <w:rFonts w:ascii="Times New Roman" w:eastAsia="Arial Unicode MS" w:hAnsi="Times New Roman" w:cs="Times New Roman"/>
          <w:sz w:val="24"/>
          <w:szCs w:val="24"/>
          <w:lang w:eastAsia="ru-RU"/>
        </w:rPr>
        <w:t>- подключение и организацию доступа к дополнительной информации в сети Интернет, состав которой определяется Исполнителем;</w:t>
      </w:r>
    </w:p>
    <w:p w:rsidR="00F96F1E" w:rsidRPr="00FA0686" w:rsidRDefault="00F96F1E" w:rsidP="00F96F1E">
      <w:pPr>
        <w:widowControl w:val="0"/>
        <w:spacing w:after="0" w:line="240" w:lineRule="auto"/>
        <w:ind w:firstLine="567"/>
        <w:jc w:val="both"/>
        <w:rPr>
          <w:rFonts w:ascii="Times New Roman" w:eastAsia="Arial Unicode MS" w:hAnsi="Times New Roman" w:cs="Times New Roman"/>
          <w:sz w:val="24"/>
          <w:szCs w:val="24"/>
          <w:lang w:eastAsia="ru-RU"/>
        </w:rPr>
      </w:pPr>
      <w:r w:rsidRPr="00FA0686">
        <w:rPr>
          <w:rFonts w:ascii="Times New Roman" w:eastAsia="Arial Unicode MS" w:hAnsi="Times New Roman" w:cs="Times New Roman"/>
          <w:sz w:val="24"/>
          <w:szCs w:val="24"/>
          <w:lang w:eastAsia="ru-RU"/>
        </w:rPr>
        <w:t xml:space="preserve">- предоставление другой информации и материалов </w:t>
      </w:r>
      <w:r w:rsidRPr="00FA0686">
        <w:rPr>
          <w:rFonts w:ascii="Times New Roman" w:eastAsia="Arial Unicode MS" w:hAnsi="Times New Roman" w:cs="Times New Roman"/>
          <w:kern w:val="24"/>
          <w:sz w:val="24"/>
          <w:szCs w:val="24"/>
          <w:lang w:eastAsia="ru-RU"/>
        </w:rPr>
        <w:t>в соответствии с внутренним регламентом Исполнителяю.</w:t>
      </w:r>
    </w:p>
    <w:p w:rsidR="00F96F1E" w:rsidRPr="00FA0686" w:rsidRDefault="00F96F1E" w:rsidP="00F96F1E">
      <w:pPr>
        <w:spacing w:after="0" w:line="240" w:lineRule="auto"/>
        <w:ind w:firstLine="567"/>
        <w:jc w:val="both"/>
        <w:rPr>
          <w:rFonts w:ascii="Times New Roman" w:eastAsia="Arial Unicode MS" w:hAnsi="Times New Roman" w:cs="Times New Roman"/>
          <w:sz w:val="24"/>
          <w:szCs w:val="24"/>
          <w:lang w:eastAsia="ru-RU"/>
        </w:rPr>
      </w:pPr>
      <w:r w:rsidRPr="00FA0686">
        <w:rPr>
          <w:rFonts w:ascii="Times New Roman" w:eastAsia="Arial Unicode MS" w:hAnsi="Times New Roman" w:cs="Times New Roman"/>
          <w:sz w:val="24"/>
          <w:szCs w:val="24"/>
          <w:lang w:eastAsia="ru-RU"/>
        </w:rPr>
        <w:t>Оказание Заказчику текущих информационных услуг с использованием экземпляров Систем осуществляется без выбора документов.</w:t>
      </w:r>
    </w:p>
    <w:p w:rsidR="00F96F1E" w:rsidRPr="00FA0686" w:rsidRDefault="00F96F1E" w:rsidP="00F96F1E">
      <w:pPr>
        <w:widowControl w:val="0"/>
        <w:spacing w:after="0" w:line="240" w:lineRule="auto"/>
        <w:ind w:firstLine="567"/>
        <w:jc w:val="both"/>
        <w:rPr>
          <w:rFonts w:ascii="Times New Roman" w:eastAsia="Arial Unicode MS" w:hAnsi="Times New Roman" w:cs="Times New Roman"/>
          <w:sz w:val="24"/>
          <w:szCs w:val="24"/>
          <w:lang w:eastAsia="ru-RU"/>
        </w:rPr>
      </w:pPr>
      <w:r w:rsidRPr="00FA0686">
        <w:rPr>
          <w:rFonts w:ascii="Times New Roman" w:eastAsia="Arial Unicode MS" w:hAnsi="Times New Roman" w:cs="Times New Roman"/>
          <w:sz w:val="24"/>
          <w:szCs w:val="24"/>
          <w:lang w:eastAsia="ru-RU"/>
        </w:rPr>
        <w:t>Заказчик имеет право без дополнительной оплаты заказывать нормативные документы, отсутствующие в имеющихся у него Системах. Исполнитель обязан, по мере возможности, предоставлять эти документы в электронном виде.</w:t>
      </w:r>
    </w:p>
    <w:p w:rsidR="00F96F1E" w:rsidRPr="00FA0686" w:rsidRDefault="00F96F1E" w:rsidP="00F96F1E">
      <w:pPr>
        <w:spacing w:after="0" w:line="240" w:lineRule="auto"/>
        <w:ind w:firstLine="567"/>
        <w:jc w:val="both"/>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6.2.Требования к функциональным характеристикам справочно-правовых систем (СПС), которые Исполнитель должен обеспечить при оказании услуг.</w:t>
      </w:r>
    </w:p>
    <w:p w:rsidR="00F96F1E" w:rsidRPr="00FA0686" w:rsidRDefault="00F96F1E" w:rsidP="00F96F1E">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xml:space="preserve"> СПС должна предоставлять возможность:</w:t>
      </w:r>
    </w:p>
    <w:p w:rsidR="00F96F1E" w:rsidRPr="00FA0686" w:rsidRDefault="00F96F1E" w:rsidP="00F96F1E">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lastRenderedPageBreak/>
        <w:t>- полноценного регулярного обновления (пополнения) информационных банков  с полной юридической обработкой информации;</w:t>
      </w:r>
    </w:p>
    <w:p w:rsidR="00F96F1E" w:rsidRPr="00FA0686" w:rsidRDefault="00F96F1E" w:rsidP="00F96F1E">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«Быстрого поиска», в результате которого получается единый список документов (без разбивки по информационным банкам), в котором представлены нормативные документы, судебные решения, комментарии и т.п., наиболее точно отвечающие условиям запроса с указанием фрагмента текста;</w:t>
      </w:r>
    </w:p>
    <w:p w:rsidR="00F96F1E" w:rsidRPr="00FA0686" w:rsidRDefault="00F96F1E" w:rsidP="00F96F1E">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поиска документов по точным реквизитам, тематике, тексту документа с учетом близости слов, задаваемой пользователем, или нахождения их в одном абзаце документа с применением логических операций «и», «или», «кроме»;</w:t>
      </w:r>
    </w:p>
    <w:p w:rsidR="00F96F1E" w:rsidRPr="00FA0686" w:rsidRDefault="00F96F1E" w:rsidP="00F96F1E">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построения списка документов, структурированного по типам правовой информации (нормативных актов, судебных решений, консультационных материалов), связанных с каждым фрагментом нормативного правового акта (с разделом, главой, статьей, ее частью, пунктом, абзацем) как для действующей, так и недействующих редакций нормативно правового акта;</w:t>
      </w:r>
    </w:p>
    <w:p w:rsidR="00F96F1E" w:rsidRPr="00FA0686" w:rsidRDefault="00F96F1E" w:rsidP="00F96F1E">
      <w:pPr>
        <w:widowControl w:val="0"/>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уточнения поискового запроса в построенном списке найденных документов, в сохраненных папках пользователя;</w:t>
      </w:r>
    </w:p>
    <w:p w:rsidR="00F96F1E" w:rsidRPr="00FA0686" w:rsidRDefault="00F96F1E" w:rsidP="00F96F1E">
      <w:pPr>
        <w:widowControl w:val="0"/>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поиска документов по конкретному правовому вопросу с использованием единого тематического классификатора;</w:t>
      </w:r>
    </w:p>
    <w:p w:rsidR="00F96F1E" w:rsidRPr="00FA0686" w:rsidRDefault="00F96F1E" w:rsidP="00F96F1E">
      <w:pPr>
        <w:widowControl w:val="0"/>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прямого доступа ко всем кодексам, прессе и книгам, включенным в систему;</w:t>
      </w:r>
    </w:p>
    <w:p w:rsidR="00F96F1E" w:rsidRPr="00FA0686" w:rsidRDefault="00F96F1E" w:rsidP="00F96F1E">
      <w:pPr>
        <w:spacing w:after="0" w:line="240" w:lineRule="auto"/>
        <w:ind w:firstLine="567"/>
        <w:jc w:val="both"/>
        <w:rPr>
          <w:rFonts w:ascii="Times New Roman" w:eastAsia="Times New Roman" w:hAnsi="Times New Roman" w:cs="Times New Roman"/>
          <w:b/>
          <w:bCs/>
          <w:sz w:val="24"/>
          <w:szCs w:val="24"/>
          <w:lang w:eastAsia="ru-RU"/>
        </w:rPr>
      </w:pPr>
      <w:r w:rsidRPr="00FA0686">
        <w:rPr>
          <w:rFonts w:ascii="Times New Roman" w:eastAsia="Times New Roman" w:hAnsi="Times New Roman" w:cs="Times New Roman"/>
          <w:sz w:val="24"/>
          <w:szCs w:val="24"/>
          <w:lang w:eastAsia="ru-RU"/>
        </w:rPr>
        <w:t xml:space="preserve">-  поиска в Системе непосредственно из редактора </w:t>
      </w:r>
      <w:r w:rsidRPr="00FA0686">
        <w:rPr>
          <w:rFonts w:ascii="Times New Roman" w:eastAsia="Times New Roman" w:hAnsi="Times New Roman" w:cs="Times New Roman"/>
          <w:sz w:val="24"/>
          <w:szCs w:val="24"/>
          <w:lang w:val="en-US" w:eastAsia="ru-RU"/>
        </w:rPr>
        <w:t>MS</w:t>
      </w:r>
      <w:r w:rsidRPr="00FA0686">
        <w:rPr>
          <w:rFonts w:ascii="Times New Roman" w:eastAsia="Times New Roman" w:hAnsi="Times New Roman" w:cs="Times New Roman"/>
          <w:sz w:val="24"/>
          <w:szCs w:val="24"/>
          <w:lang w:eastAsia="ru-RU"/>
        </w:rPr>
        <w:t xml:space="preserve"> </w:t>
      </w:r>
      <w:r w:rsidRPr="00FA0686">
        <w:rPr>
          <w:rFonts w:ascii="Times New Roman" w:eastAsia="Times New Roman" w:hAnsi="Times New Roman" w:cs="Times New Roman"/>
          <w:sz w:val="24"/>
          <w:szCs w:val="24"/>
          <w:lang w:val="en-US" w:eastAsia="ru-RU"/>
        </w:rPr>
        <w:t>Word</w:t>
      </w:r>
      <w:r w:rsidRPr="00FA0686">
        <w:rPr>
          <w:rFonts w:ascii="Times New Roman" w:eastAsia="Times New Roman" w:hAnsi="Times New Roman" w:cs="Times New Roman"/>
          <w:sz w:val="24"/>
          <w:szCs w:val="24"/>
          <w:lang w:eastAsia="ru-RU"/>
        </w:rPr>
        <w:t>;</w:t>
      </w:r>
      <w:r w:rsidRPr="00FA0686">
        <w:rPr>
          <w:rFonts w:ascii="Times New Roman" w:eastAsia="Times New Roman" w:hAnsi="Times New Roman" w:cs="Times New Roman"/>
          <w:b/>
          <w:bCs/>
          <w:sz w:val="24"/>
          <w:szCs w:val="24"/>
          <w:lang w:eastAsia="ru-RU"/>
        </w:rPr>
        <w:tab/>
      </w:r>
    </w:p>
    <w:p w:rsidR="00F96F1E" w:rsidRPr="00FA0686" w:rsidRDefault="00F96F1E" w:rsidP="00F96F1E">
      <w:pPr>
        <w:spacing w:after="0" w:line="240" w:lineRule="auto"/>
        <w:ind w:firstLine="567"/>
        <w:jc w:val="both"/>
        <w:rPr>
          <w:rFonts w:ascii="Times New Roman" w:eastAsia="Times New Roman" w:hAnsi="Times New Roman" w:cs="Times New Roman"/>
          <w:b/>
          <w:bCs/>
          <w:sz w:val="24"/>
          <w:szCs w:val="24"/>
          <w:lang w:eastAsia="ru-RU"/>
        </w:rPr>
      </w:pPr>
      <w:r w:rsidRPr="00FA0686">
        <w:rPr>
          <w:rFonts w:ascii="Times New Roman" w:eastAsia="Times New Roman" w:hAnsi="Times New Roman" w:cs="Times New Roman"/>
          <w:sz w:val="24"/>
          <w:szCs w:val="24"/>
          <w:lang w:eastAsia="ru-RU"/>
        </w:rPr>
        <w:t>-  поиска с помощью самонастраивающихся словарей;</w:t>
      </w:r>
    </w:p>
    <w:p w:rsidR="00F96F1E" w:rsidRPr="00FA0686" w:rsidRDefault="00F96F1E" w:rsidP="00F96F1E">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создания ссылок на документы в Системе;</w:t>
      </w:r>
    </w:p>
    <w:p w:rsidR="00F96F1E" w:rsidRPr="00FA0686" w:rsidRDefault="00F96F1E" w:rsidP="00F96F1E">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просмотра путем перехода из текста в текст по списку найденных документов;</w:t>
      </w:r>
    </w:p>
    <w:p w:rsidR="00F96F1E" w:rsidRPr="00FA0686" w:rsidRDefault="00F96F1E" w:rsidP="00F96F1E">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xml:space="preserve">- экспорта текста в редакторы </w:t>
      </w:r>
      <w:r w:rsidRPr="00FA0686">
        <w:rPr>
          <w:rFonts w:ascii="Times New Roman" w:eastAsia="Times New Roman" w:hAnsi="Times New Roman" w:cs="Times New Roman"/>
          <w:sz w:val="24"/>
          <w:szCs w:val="24"/>
          <w:lang w:val="en-US" w:eastAsia="ru-RU"/>
        </w:rPr>
        <w:t>MS</w:t>
      </w:r>
      <w:r w:rsidRPr="00FA0686">
        <w:rPr>
          <w:rFonts w:ascii="Times New Roman" w:eastAsia="Times New Roman" w:hAnsi="Times New Roman" w:cs="Times New Roman"/>
          <w:sz w:val="24"/>
          <w:szCs w:val="24"/>
          <w:lang w:eastAsia="ru-RU"/>
        </w:rPr>
        <w:t xml:space="preserve"> </w:t>
      </w:r>
      <w:r w:rsidRPr="00FA0686">
        <w:rPr>
          <w:rFonts w:ascii="Times New Roman" w:eastAsia="Times New Roman" w:hAnsi="Times New Roman" w:cs="Times New Roman"/>
          <w:sz w:val="24"/>
          <w:szCs w:val="24"/>
          <w:lang w:val="en-US" w:eastAsia="ru-RU"/>
        </w:rPr>
        <w:t>WORD</w:t>
      </w:r>
      <w:r w:rsidRPr="00FA0686">
        <w:rPr>
          <w:rFonts w:ascii="Times New Roman" w:eastAsia="Times New Roman" w:hAnsi="Times New Roman" w:cs="Times New Roman"/>
          <w:sz w:val="24"/>
          <w:szCs w:val="24"/>
          <w:lang w:eastAsia="ru-RU"/>
        </w:rPr>
        <w:t xml:space="preserve"> и </w:t>
      </w:r>
      <w:r w:rsidRPr="00FA0686">
        <w:rPr>
          <w:rFonts w:ascii="Times New Roman" w:eastAsia="Times New Roman" w:hAnsi="Times New Roman" w:cs="Times New Roman"/>
          <w:sz w:val="24"/>
          <w:szCs w:val="24"/>
          <w:lang w:val="en-US" w:eastAsia="ru-RU"/>
        </w:rPr>
        <w:t>MS</w:t>
      </w:r>
      <w:r w:rsidRPr="00FA0686">
        <w:rPr>
          <w:rFonts w:ascii="Times New Roman" w:eastAsia="Times New Roman" w:hAnsi="Times New Roman" w:cs="Times New Roman"/>
          <w:sz w:val="24"/>
          <w:szCs w:val="24"/>
          <w:lang w:eastAsia="ru-RU"/>
        </w:rPr>
        <w:t xml:space="preserve"> </w:t>
      </w:r>
      <w:r w:rsidRPr="00FA0686">
        <w:rPr>
          <w:rFonts w:ascii="Times New Roman" w:eastAsia="Times New Roman" w:hAnsi="Times New Roman" w:cs="Times New Roman"/>
          <w:sz w:val="24"/>
          <w:szCs w:val="24"/>
          <w:lang w:val="en-US" w:eastAsia="ru-RU"/>
        </w:rPr>
        <w:t>EXCEL</w:t>
      </w:r>
      <w:r w:rsidRPr="00FA0686">
        <w:rPr>
          <w:rFonts w:ascii="Times New Roman" w:eastAsia="Times New Roman" w:hAnsi="Times New Roman" w:cs="Times New Roman"/>
          <w:sz w:val="24"/>
          <w:szCs w:val="24"/>
          <w:lang w:eastAsia="ru-RU"/>
        </w:rPr>
        <w:t>, а также в соответствующие ассоциированные приложения;</w:t>
      </w:r>
    </w:p>
    <w:p w:rsidR="00F96F1E" w:rsidRPr="00FA0686" w:rsidRDefault="00F96F1E" w:rsidP="00F96F1E">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A0686">
        <w:rPr>
          <w:rFonts w:ascii="Times New Roman" w:eastAsia="Times New Roman" w:hAnsi="Times New Roman" w:cs="Times New Roman"/>
          <w:sz w:val="24"/>
          <w:szCs w:val="24"/>
          <w:lang w:eastAsia="ru-RU"/>
        </w:rPr>
        <w:t>- ввода собственных комментариев в текст документа, создания  внутренних папок системы (индивидуальных подборок пользователя);</w:t>
      </w:r>
    </w:p>
    <w:p w:rsidR="00F96F1E" w:rsidRPr="00FA0686" w:rsidRDefault="00F96F1E" w:rsidP="00F96F1E">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сохранения результатов работы с помощью истории запросов, папок и закладок пользователя;</w:t>
      </w:r>
    </w:p>
    <w:p w:rsidR="00F96F1E" w:rsidRPr="00FA0686" w:rsidRDefault="00F96F1E" w:rsidP="00F96F1E">
      <w:pPr>
        <w:spacing w:after="0" w:line="240" w:lineRule="auto"/>
        <w:ind w:firstLine="567"/>
        <w:contextualSpacing/>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постановки на контроль нормативно-правового акта, конкретного фрагмента нормативно-правового акта (глава, статья и т.п.) и отслеживание будущих изменений с оповещением пользователя о том, что подготовлена новая редакция с изменениями, не вступившими в силу;</w:t>
      </w:r>
    </w:p>
    <w:p w:rsidR="00F96F1E" w:rsidRPr="00FA0686" w:rsidRDefault="00F96F1E" w:rsidP="00F96F1E">
      <w:pPr>
        <w:spacing w:after="0" w:line="240" w:lineRule="auto"/>
        <w:ind w:firstLine="567"/>
        <w:contextualSpacing/>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сравнения между собой любых редакций документа, а также поиск редакции документа, действовавшей на  конкретную дату;</w:t>
      </w:r>
    </w:p>
    <w:p w:rsidR="00F96F1E" w:rsidRPr="00FA0686" w:rsidRDefault="00F96F1E" w:rsidP="00F96F1E">
      <w:pPr>
        <w:spacing w:after="0" w:line="240" w:lineRule="auto"/>
        <w:ind w:firstLine="567"/>
        <w:contextualSpacing/>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автоматического заказа и получения в реальном времени (при наличии доступа по средствам телекоммуникации) посредством сети Интернет текстов федеральных нормативно-правовых актов и судебных решений, упоминаемых в текстах других документов, отсутствующих в установленных у Заказчика информационных банках, при условии их наличия в других информационных банках Системы, не вошедших в установленный у Заказчика комплект.</w:t>
      </w:r>
    </w:p>
    <w:p w:rsidR="00F96F1E" w:rsidRPr="00FA0686" w:rsidRDefault="00F96F1E" w:rsidP="00F96F1E">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СПС должна обеспечивать:</w:t>
      </w:r>
    </w:p>
    <w:p w:rsidR="00F96F1E" w:rsidRPr="00FA0686" w:rsidRDefault="00F96F1E" w:rsidP="00F96F1E">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наличие Системы помощи;</w:t>
      </w:r>
    </w:p>
    <w:p w:rsidR="00F96F1E" w:rsidRPr="00FA0686" w:rsidRDefault="00F96F1E" w:rsidP="00F96F1E">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наличие информации о статусе документа: действующий, утратил силу, не вступил в силу, фактически утратил силу, документ фактически не применяется;</w:t>
      </w:r>
    </w:p>
    <w:p w:rsidR="00F96F1E" w:rsidRPr="00FA0686" w:rsidRDefault="00F96F1E" w:rsidP="00F96F1E">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обмен индивидуальными закладками и папками документов между пользователями;</w:t>
      </w:r>
    </w:p>
    <w:p w:rsidR="00F96F1E" w:rsidRPr="00FA0686" w:rsidRDefault="00F96F1E" w:rsidP="00F96F1E">
      <w:pPr>
        <w:spacing w:after="0" w:line="240" w:lineRule="auto"/>
        <w:ind w:firstLine="567"/>
        <w:contextualSpacing/>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настройку профилей пользователей с изменением вида главной страницы (набор важнейших нормативных правовых актов, справочной информации, новостные ленты)  и особенности поисковой выдачи, адаптированные под профессиональные потребности соответствующих специалистов;</w:t>
      </w:r>
    </w:p>
    <w:p w:rsidR="00F96F1E" w:rsidRPr="00FA0686" w:rsidRDefault="00F96F1E" w:rsidP="00F96F1E">
      <w:pPr>
        <w:widowControl w:val="0"/>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наличие тематических подборок и материалов по налоговой и бухгалтерской отчетности, кадровым вопросам, банковскому делу и бюджетным организациям;</w:t>
      </w:r>
    </w:p>
    <w:p w:rsidR="00F96F1E" w:rsidRPr="00FA0686" w:rsidRDefault="00F96F1E" w:rsidP="00F96F1E">
      <w:pPr>
        <w:widowControl w:val="0"/>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словарь финансовых и юридических терминов;</w:t>
      </w:r>
    </w:p>
    <w:p w:rsidR="00F96F1E" w:rsidRPr="00FA0686" w:rsidRDefault="00F96F1E" w:rsidP="00F96F1E">
      <w:pPr>
        <w:widowControl w:val="0"/>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lastRenderedPageBreak/>
        <w:t>- возможность работы со всеми ресурсами СПС (Информационными Банками, сервисами, справочной информацией) в едином информационном массиве, построенном по модульному принципу с возможностью дополнения необходимыми Информационными Банками.</w:t>
      </w:r>
    </w:p>
    <w:p w:rsidR="00F96F1E" w:rsidRPr="00FA0686" w:rsidRDefault="00F96F1E" w:rsidP="00F96F1E">
      <w:pPr>
        <w:widowControl w:val="0"/>
        <w:tabs>
          <w:tab w:val="left" w:pos="-157"/>
          <w:tab w:val="left" w:pos="0"/>
          <w:tab w:val="left" w:pos="426"/>
          <w:tab w:val="center" w:pos="567"/>
        </w:tabs>
        <w:suppressAutoHyphens/>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ab/>
      </w:r>
      <w:r w:rsidRPr="00FA0686">
        <w:rPr>
          <w:rFonts w:ascii="Times New Roman" w:eastAsia="Times New Roman" w:hAnsi="Times New Roman" w:cs="Times New Roman"/>
          <w:b/>
          <w:sz w:val="24"/>
          <w:szCs w:val="24"/>
          <w:lang w:eastAsia="ru-RU"/>
        </w:rPr>
        <w:tab/>
        <w:t>6.3.Требования к программным технологиям.</w:t>
      </w:r>
    </w:p>
    <w:p w:rsidR="00F96F1E" w:rsidRPr="00FA0686" w:rsidRDefault="00F96F1E" w:rsidP="00F96F1E">
      <w:pPr>
        <w:tabs>
          <w:tab w:val="left" w:pos="-157"/>
          <w:tab w:val="left" w:pos="0"/>
        </w:tabs>
        <w:spacing w:after="0" w:line="240" w:lineRule="auto"/>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Исполнитель должен обеспечить:</w:t>
      </w:r>
    </w:p>
    <w:p w:rsidR="00F96F1E" w:rsidRPr="00FA0686" w:rsidRDefault="00F96F1E" w:rsidP="00F96F1E">
      <w:pPr>
        <w:tabs>
          <w:tab w:val="left" w:pos="269"/>
          <w:tab w:val="left" w:pos="411"/>
        </w:tabs>
        <w:spacing w:after="0" w:line="240" w:lineRule="auto"/>
        <w:ind w:right="299"/>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возможность централизованного пополнения системы с сохранением личных настроек пользователя;</w:t>
      </w:r>
    </w:p>
    <w:p w:rsidR="00F96F1E" w:rsidRPr="00FA0686" w:rsidRDefault="00F96F1E" w:rsidP="00F96F1E">
      <w:pPr>
        <w:tabs>
          <w:tab w:val="left" w:pos="269"/>
          <w:tab w:val="left" w:pos="411"/>
        </w:tabs>
        <w:spacing w:after="0" w:line="240" w:lineRule="auto"/>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возможность интеграции сетевых и локальных информационных банков в единый комплект;</w:t>
      </w:r>
    </w:p>
    <w:p w:rsidR="00F96F1E" w:rsidRPr="00FA0686" w:rsidRDefault="00F96F1E" w:rsidP="00F96F1E">
      <w:pPr>
        <w:tabs>
          <w:tab w:val="left" w:pos="269"/>
          <w:tab w:val="left" w:pos="411"/>
        </w:tabs>
        <w:spacing w:after="0" w:line="240" w:lineRule="auto"/>
        <w:ind w:right="299"/>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система не должна предоставлять пользователям возможность редактирования информационного содержания системы;</w:t>
      </w:r>
    </w:p>
    <w:p w:rsidR="00F96F1E" w:rsidRPr="00FA0686" w:rsidRDefault="00F96F1E" w:rsidP="00F96F1E">
      <w:pPr>
        <w:tabs>
          <w:tab w:val="left" w:pos="269"/>
          <w:tab w:val="left" w:pos="411"/>
        </w:tabs>
        <w:spacing w:after="0" w:line="240" w:lineRule="auto"/>
        <w:ind w:right="299"/>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система не должна предоставлять пользователям возможность изменения системных конфигурационных файлов;</w:t>
      </w:r>
    </w:p>
    <w:p w:rsidR="00F96F1E" w:rsidRPr="00FA0686" w:rsidRDefault="00F96F1E" w:rsidP="00F96F1E">
      <w:pPr>
        <w:tabs>
          <w:tab w:val="left" w:pos="269"/>
          <w:tab w:val="left" w:pos="411"/>
        </w:tabs>
        <w:spacing w:after="0" w:line="240" w:lineRule="auto"/>
        <w:ind w:right="299"/>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система должна быть совместима со всеми современными версиями ОС Windows MS, Windows XP, WindowsVista, Windows7, Windows8, Windows10</w:t>
      </w:r>
    </w:p>
    <w:p w:rsidR="00F96F1E" w:rsidRPr="00FA0686" w:rsidRDefault="00F96F1E" w:rsidP="00F96F1E">
      <w:pPr>
        <w:tabs>
          <w:tab w:val="left" w:pos="-157"/>
          <w:tab w:val="left" w:pos="0"/>
          <w:tab w:val="left" w:pos="426"/>
        </w:tabs>
        <w:spacing w:after="0" w:line="240" w:lineRule="auto"/>
        <w:ind w:right="299"/>
        <w:jc w:val="both"/>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ab/>
        <w:t>6.4.  Требования к безопасности.</w:t>
      </w:r>
    </w:p>
    <w:p w:rsidR="00F96F1E" w:rsidRPr="00FA0686" w:rsidRDefault="00F96F1E" w:rsidP="00F96F1E">
      <w:pPr>
        <w:spacing w:after="0" w:line="240" w:lineRule="auto"/>
        <w:ind w:right="299" w:firstLine="411"/>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Исполнитель должен обеспечить: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действующим законодательством Российской Федерации.</w:t>
      </w:r>
    </w:p>
    <w:p w:rsidR="00F96F1E" w:rsidRPr="00FA0686" w:rsidRDefault="00F96F1E" w:rsidP="00F96F1E">
      <w:pPr>
        <w:spacing w:after="0" w:line="240" w:lineRule="auto"/>
        <w:ind w:firstLine="411"/>
        <w:jc w:val="both"/>
        <w:outlineLvl w:val="0"/>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Все данные в системе должны обрабатываться в соответствии с требованиями к защите информации от несанкционированного доступа. Исполнитель должен гарантировать предоставление информации пользователям в соответствии с их уровнем доступа, определенным Заказчиком.</w:t>
      </w:r>
    </w:p>
    <w:p w:rsidR="00F96F1E" w:rsidRPr="00FA0686" w:rsidRDefault="00F96F1E" w:rsidP="00F96F1E">
      <w:pPr>
        <w:spacing w:after="0" w:line="240" w:lineRule="auto"/>
        <w:ind w:firstLine="411"/>
        <w:jc w:val="both"/>
        <w:outlineLvl w:val="0"/>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Исполнитель подтверждает согласие на конфиденциальность информации, используемой для оказания услуг, и сведения о характере оказываемых услуг.</w:t>
      </w:r>
    </w:p>
    <w:p w:rsidR="00F96F1E" w:rsidRPr="00FA0686" w:rsidRDefault="00F96F1E" w:rsidP="00F96F1E">
      <w:pPr>
        <w:autoSpaceDE w:val="0"/>
        <w:autoSpaceDN w:val="0"/>
        <w:adjustRightInd w:val="0"/>
        <w:spacing w:after="0" w:line="240" w:lineRule="auto"/>
        <w:ind w:firstLine="411"/>
        <w:jc w:val="both"/>
        <w:rPr>
          <w:rFonts w:ascii="Times New Roman" w:hAnsi="Times New Roman" w:cs="Times New Roman"/>
          <w:sz w:val="24"/>
          <w:szCs w:val="24"/>
        </w:rPr>
      </w:pPr>
      <w:r w:rsidRPr="00FA0686">
        <w:rPr>
          <w:rFonts w:ascii="Times New Roman" w:hAnsi="Times New Roman" w:cs="Times New Roman"/>
          <w:sz w:val="24"/>
          <w:szCs w:val="24"/>
        </w:rPr>
        <w:t>Сохранять в тайне и не разглашать третьим лицам (в том числе не публиковать в сети "Интернет"), не собирать и не обрабатывать любую информацию служебного, коммерческого, финансового, личного характера, информацию о персональных данных вне зависимости от формы ее предоставления и получения, прямо или косвенно относящуюся к взаимоотношениям Сторон, не обнародованную или иным способом не переданную для свободного доступа и ставшую известной Исполнителю в ходя исполнения настоящего Контракта, за исключением случаев, прямо предусмотренных Контрактом. Предпринимать все необходимые меры для предотвращения случаев разглашения указанной информации. Использовать предоставленную Заказчиком информацию только в целях исполнения настоящего Контракта.</w:t>
      </w:r>
    </w:p>
    <w:p w:rsidR="00F96F1E" w:rsidRPr="00C013A0" w:rsidRDefault="00F96F1E" w:rsidP="00F96F1E">
      <w:pPr>
        <w:autoSpaceDE w:val="0"/>
        <w:autoSpaceDN w:val="0"/>
        <w:adjustRightInd w:val="0"/>
        <w:spacing w:after="0" w:line="240" w:lineRule="auto"/>
        <w:ind w:firstLine="411"/>
        <w:jc w:val="both"/>
        <w:rPr>
          <w:rFonts w:ascii="Times New Roman" w:eastAsia="Times New Roman" w:hAnsi="Times New Roman" w:cs="Times New Roman"/>
          <w:sz w:val="24"/>
          <w:szCs w:val="24"/>
          <w:u w:val="single"/>
          <w:lang w:eastAsia="ru-RU"/>
        </w:rPr>
      </w:pPr>
      <w:r w:rsidRPr="00C013A0">
        <w:rPr>
          <w:rFonts w:ascii="Times New Roman" w:hAnsi="Times New Roman" w:cs="Times New Roman"/>
          <w:sz w:val="24"/>
          <w:szCs w:val="24"/>
          <w:u w:val="single"/>
        </w:rPr>
        <w:t>Исполнитель обязан обеспечивать защиту персональных данных и иной конфиденциальной информации, полученной в ходе исполнения Контракта, при их обработке в соответствии с Федеральным законом от 27.07.2006 № 152-ФЗ «О персональных данных», Федеральным законом от 27.07.2006 № 149-ФЗ «Об информации, информационных технологиях и о защите информации».</w:t>
      </w:r>
    </w:p>
    <w:p w:rsidR="00F96F1E" w:rsidRPr="00FA0686" w:rsidRDefault="00F96F1E" w:rsidP="00F96F1E">
      <w:pPr>
        <w:spacing w:after="0" w:line="240" w:lineRule="auto"/>
        <w:ind w:firstLine="411"/>
        <w:jc w:val="both"/>
        <w:outlineLvl w:val="0"/>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В процессе оказания услуг обработка и хранение персональных данных и конфиденциальной информации должны производиться в соответствии с действующим законодательством.</w:t>
      </w:r>
    </w:p>
    <w:p w:rsidR="00F96F1E" w:rsidRPr="00FA0686" w:rsidRDefault="00F96F1E" w:rsidP="00F96F1E">
      <w:pPr>
        <w:spacing w:after="0" w:line="240" w:lineRule="auto"/>
        <w:ind w:right="299" w:firstLine="411"/>
        <w:jc w:val="both"/>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 xml:space="preserve">7. Требования соответствия нормативным документам (лицензии, допуски, разрешения, согласования): </w:t>
      </w:r>
      <w:r w:rsidRPr="00FA0686">
        <w:rPr>
          <w:rFonts w:ascii="Times New Roman" w:eastAsia="Times New Roman" w:hAnsi="Times New Roman" w:cs="Times New Roman"/>
          <w:sz w:val="24"/>
          <w:szCs w:val="24"/>
          <w:lang w:eastAsia="ru-RU"/>
        </w:rPr>
        <w:t>согласно установленным законодательством Российской Федерации требованиям.</w:t>
      </w:r>
    </w:p>
    <w:p w:rsidR="00F96F1E" w:rsidRPr="00FA0686" w:rsidRDefault="00F96F1E" w:rsidP="00F96F1E">
      <w:pPr>
        <w:tabs>
          <w:tab w:val="left" w:pos="567"/>
          <w:tab w:val="left" w:pos="1080"/>
        </w:tabs>
        <w:spacing w:after="0" w:line="240" w:lineRule="auto"/>
        <w:jc w:val="both"/>
        <w:rPr>
          <w:rFonts w:ascii="Times New Roman" w:eastAsia="Times New Roman" w:hAnsi="Times New Roman" w:cs="Times New Roman"/>
          <w:bCs/>
          <w:kern w:val="24"/>
          <w:sz w:val="24"/>
          <w:szCs w:val="24"/>
          <w:lang w:eastAsia="ru-RU"/>
        </w:rPr>
      </w:pPr>
      <w:r w:rsidRPr="00FA0686">
        <w:rPr>
          <w:rFonts w:ascii="Times New Roman" w:eastAsia="Times New Roman" w:hAnsi="Times New Roman" w:cs="Times New Roman"/>
          <w:b/>
          <w:sz w:val="24"/>
          <w:szCs w:val="24"/>
          <w:lang w:eastAsia="ru-RU"/>
        </w:rPr>
        <w:tab/>
        <w:t>8. Сроки выполнения работ (оказания услуг), календарные сроки начала и завершения поставок, периоды выполнения условий Контракта.</w:t>
      </w:r>
      <w:r w:rsidRPr="00FA0686">
        <w:rPr>
          <w:rFonts w:ascii="Times New Roman" w:eastAsia="Times New Roman" w:hAnsi="Times New Roman" w:cs="Times New Roman"/>
          <w:kern w:val="24"/>
          <w:sz w:val="24"/>
          <w:szCs w:val="24"/>
          <w:lang w:eastAsia="ru-RU"/>
        </w:rPr>
        <w:t xml:space="preserve"> Срок оказания услуг </w:t>
      </w:r>
      <w:r w:rsidRPr="00FA0686">
        <w:rPr>
          <w:rFonts w:ascii="Times New Roman" w:eastAsia="Times New Roman" w:hAnsi="Times New Roman" w:cs="Times New Roman"/>
          <w:bCs/>
          <w:kern w:val="24"/>
          <w:sz w:val="24"/>
          <w:szCs w:val="24"/>
          <w:lang w:eastAsia="ru-RU"/>
        </w:rPr>
        <w:t xml:space="preserve">c </w:t>
      </w:r>
      <w:r w:rsidRPr="00661396">
        <w:rPr>
          <w:rFonts w:ascii="Times New Roman" w:eastAsia="Times New Roman" w:hAnsi="Times New Roman" w:cs="Times New Roman"/>
          <w:bCs/>
          <w:kern w:val="24"/>
          <w:sz w:val="24"/>
          <w:szCs w:val="24"/>
          <w:lang w:eastAsia="ru-RU"/>
        </w:rPr>
        <w:t>01 января 2020 г. по 31 декабря 2020 г.</w:t>
      </w:r>
      <w:r w:rsidRPr="00FA0686">
        <w:rPr>
          <w:rFonts w:ascii="Times New Roman" w:eastAsia="Times New Roman" w:hAnsi="Times New Roman" w:cs="Times New Roman"/>
          <w:bCs/>
          <w:kern w:val="24"/>
          <w:sz w:val="24"/>
          <w:szCs w:val="24"/>
          <w:lang w:eastAsia="ru-RU"/>
        </w:rPr>
        <w:t xml:space="preserve"> </w:t>
      </w:r>
    </w:p>
    <w:p w:rsidR="00F96F1E" w:rsidRPr="00FA0686" w:rsidRDefault="00F96F1E" w:rsidP="00F96F1E">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 xml:space="preserve">9. Порядок выполнения работ (оказания услуг), этапы, последовательность, график, порядок поэтапной выплаты авансирования, а также поэтапной оплаты </w:t>
      </w:r>
      <w:r w:rsidRPr="00FA0686">
        <w:rPr>
          <w:rFonts w:ascii="Times New Roman" w:eastAsia="Times New Roman" w:hAnsi="Times New Roman" w:cs="Times New Roman"/>
          <w:b/>
          <w:sz w:val="24"/>
          <w:szCs w:val="24"/>
          <w:lang w:eastAsia="ru-RU"/>
        </w:rPr>
        <w:lastRenderedPageBreak/>
        <w:t>исполненных условий Контракта:</w:t>
      </w:r>
    </w:p>
    <w:p w:rsidR="00F96F1E" w:rsidRPr="00FA0686" w:rsidRDefault="00F96F1E" w:rsidP="00F96F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Место оказания услуг:</w:t>
      </w:r>
      <w:r w:rsidRPr="00FA0686">
        <w:rPr>
          <w:rFonts w:ascii="Times New Roman" w:eastAsia="Times New Roman" w:hAnsi="Times New Roman" w:cs="Times New Roman"/>
          <w:sz w:val="20"/>
          <w:szCs w:val="20"/>
          <w:lang w:eastAsia="ru-RU"/>
        </w:rPr>
        <w:t xml:space="preserve"> </w:t>
      </w:r>
      <w:r w:rsidRPr="00FA0686">
        <w:rPr>
          <w:rFonts w:ascii="Times New Roman" w:eastAsia="Times New Roman" w:hAnsi="Times New Roman" w:cs="Times New Roman"/>
          <w:sz w:val="24"/>
          <w:szCs w:val="24"/>
          <w:lang w:eastAsia="ru-RU"/>
        </w:rPr>
        <w:t>ИПУ РАН, 117997, г. Москва, ул. Профсоюзная, 65.</w:t>
      </w:r>
    </w:p>
    <w:p w:rsidR="00F96F1E" w:rsidRPr="00FA0686" w:rsidRDefault="00F96F1E" w:rsidP="00F96F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Допуск Исполнителя на объекты Заказчика осуществляется в соответствии с установленным пропускным режимом в рабочие дни с понедельника по пятницу с 9ч.30мин до 18ч.15мин.</w:t>
      </w:r>
    </w:p>
    <w:p w:rsidR="00F96F1E" w:rsidRPr="00FA0686" w:rsidRDefault="00F96F1E" w:rsidP="00F96F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Заказчик обязуется:</w:t>
      </w:r>
    </w:p>
    <w:p w:rsidR="00F96F1E" w:rsidRPr="00FA0686" w:rsidRDefault="00F96F1E" w:rsidP="00F96F1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согласовать с Исполнителем точное время доставки информации</w:t>
      </w:r>
    </w:p>
    <w:p w:rsidR="00F96F1E" w:rsidRPr="00FA0686" w:rsidRDefault="00F96F1E" w:rsidP="00F96F1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xml:space="preserve">- обеспечить готовность технических средств и беспрепятственный доступ к экземпляру СПС КонсультантПлюс в оговоренное время в случае доставки информации специалистом Исполнителя; </w:t>
      </w:r>
    </w:p>
    <w:p w:rsidR="00F96F1E" w:rsidRPr="00FA0686" w:rsidRDefault="00F96F1E" w:rsidP="00F96F1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определить ответственных сотрудников для приема информации от Исполнителя;</w:t>
      </w:r>
    </w:p>
    <w:p w:rsidR="00F96F1E" w:rsidRPr="00FA0686" w:rsidRDefault="00F96F1E" w:rsidP="00F96F1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обеспечить наличие на компьютерах обновляемого антивирусного пакета в целях исключения спорных вопросов защиты программного обеспечения.</w:t>
      </w:r>
    </w:p>
    <w:p w:rsidR="00F96F1E" w:rsidRPr="00FA0686" w:rsidRDefault="00F96F1E" w:rsidP="00F96F1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В случае доставки информации с помощью телекоммуникационных средств, все расходы, связанные с обеспечением достаточного для оказания текущих информационных услуг трафика, оплачиваются Заказчиком за свой счет.</w:t>
      </w:r>
    </w:p>
    <w:p w:rsidR="00F96F1E" w:rsidRPr="00FA0686" w:rsidRDefault="00F96F1E" w:rsidP="00F96F1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96F1E" w:rsidRPr="00FA0686" w:rsidRDefault="00F96F1E" w:rsidP="00F96F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По факту оказания услуг ежемесячно составляется Акт об оказанных информационных услугах (далее также – Акт). В Акте указываются экземпляры Систем, с использованием которых оказывались информационные услуги, и стоимость оказанных информационных услуг за оплачиваемый отчетный период. Оплата за фактически оказанные услуги производится ежемесячно безналичным расчетом путем перечисления Заказчиком денежных средств на расчетный счет Исполнителя в течение 15 (пятнадцати) рабочих дней с момента подписания Заказчиком Акта оказанных информационных услуг, на основании выставленного Исполнителем счета.</w:t>
      </w:r>
      <w:r w:rsidRPr="00FA0686">
        <w:rPr>
          <w:rFonts w:ascii="Times New Roman" w:eastAsia="Times New Roman" w:hAnsi="Times New Roman" w:cs="Times New Roman"/>
          <w:sz w:val="20"/>
          <w:szCs w:val="20"/>
          <w:lang w:eastAsia="ru-RU"/>
        </w:rPr>
        <w:t xml:space="preserve"> </w:t>
      </w:r>
      <w:r w:rsidRPr="00FA0686">
        <w:rPr>
          <w:rFonts w:ascii="Times New Roman" w:eastAsia="Times New Roman" w:hAnsi="Times New Roman" w:cs="Times New Roman"/>
          <w:sz w:val="24"/>
          <w:szCs w:val="24"/>
          <w:lang w:eastAsia="ru-RU"/>
        </w:rPr>
        <w:t>В случае непредставления Исполнителем документов, указанных в настоящем пункте, равно как при наличии у Заказчика замечаний к содержанию и оформлению представленных документов, оплата не производится до устранения Исполнителем недостатков и повторного представления надлежащим образом оформленных документов. Без указанных документов оплата выполненных работ не производится</w:t>
      </w:r>
    </w:p>
    <w:p w:rsidR="00F96F1E" w:rsidRPr="00FA0686" w:rsidRDefault="00F96F1E" w:rsidP="00F96F1E">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Аванс не предусмотрен.</w:t>
      </w:r>
    </w:p>
    <w:p w:rsidR="00F96F1E" w:rsidRPr="00FA0686" w:rsidRDefault="00F96F1E" w:rsidP="00F96F1E">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10. Качественные и количественные характеристики выполняемых работ, оказываемых услуг, установление которых обязательно и которые обеспечивают однозначное понимание потребности заказчика.</w:t>
      </w:r>
    </w:p>
    <w:p w:rsidR="00F96F1E" w:rsidRPr="00FA0686" w:rsidRDefault="00F96F1E" w:rsidP="00F96F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Услуги должны быть оказаны надлежащего качества в порядке, определенном действующим законодательством, настоящим Техническим заданием и Контрактом.</w:t>
      </w:r>
    </w:p>
    <w:p w:rsidR="00F96F1E" w:rsidRPr="00FA0686" w:rsidRDefault="00F96F1E" w:rsidP="00F96F1E">
      <w:pPr>
        <w:spacing w:after="0" w:line="240" w:lineRule="auto"/>
        <w:ind w:firstLine="411"/>
        <w:jc w:val="both"/>
        <w:outlineLvl w:val="0"/>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xml:space="preserve">Исполнитель должен гарантировать качество оказания услуг на основании требований, предъявляемых разработчиком СПС для сертифицированного регионального информационного центра на распространение и информационное обслуживание программных продуктов СПС. </w:t>
      </w:r>
      <w:r w:rsidRPr="00E075A3">
        <w:rPr>
          <w:rFonts w:ascii="Times New Roman" w:eastAsia="Times New Roman" w:hAnsi="Times New Roman" w:cs="Times New Roman"/>
          <w:sz w:val="24"/>
          <w:szCs w:val="24"/>
          <w:lang w:eastAsia="ru-RU"/>
        </w:rPr>
        <w:t>Гарантией качества предоставляемых услуг является сертификат регионального информационного центра СПС КонсультантПлюс, подтверждающий соответствие оказываемых услуг требованиям правообладателя.</w:t>
      </w:r>
    </w:p>
    <w:p w:rsidR="00F96F1E" w:rsidRPr="00FA0686" w:rsidRDefault="00F96F1E" w:rsidP="00F96F1E">
      <w:pPr>
        <w:spacing w:after="0" w:line="240" w:lineRule="auto"/>
        <w:ind w:firstLine="411"/>
        <w:jc w:val="both"/>
        <w:outlineLvl w:val="0"/>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Исполнитель должен гарантировать соответствие оказываемых услуги требованиям и положениям действующих нормативных документов, а также требованиям, предъявляемым разработчиком системы к данным услугам.</w:t>
      </w:r>
    </w:p>
    <w:p w:rsidR="00F96F1E" w:rsidRDefault="00F96F1E" w:rsidP="00B521F3">
      <w:pPr>
        <w:spacing w:after="0" w:line="240" w:lineRule="auto"/>
        <w:jc w:val="both"/>
        <w:rPr>
          <w:rFonts w:ascii="Times New Roman" w:hAnsi="Times New Roman" w:cs="Times New Roman"/>
          <w:b/>
          <w:sz w:val="28"/>
          <w:szCs w:val="28"/>
        </w:rPr>
      </w:pPr>
    </w:p>
    <w:p w:rsidR="00F96F1E" w:rsidRDefault="00F96F1E" w:rsidP="00B521F3">
      <w:pPr>
        <w:spacing w:after="0" w:line="240" w:lineRule="auto"/>
        <w:jc w:val="both"/>
        <w:rPr>
          <w:rFonts w:ascii="Times New Roman" w:hAnsi="Times New Roman" w:cs="Times New Roman"/>
          <w:b/>
          <w:sz w:val="28"/>
          <w:szCs w:val="28"/>
        </w:rPr>
      </w:pPr>
    </w:p>
    <w:p w:rsidR="00F96F1E" w:rsidRDefault="00F96F1E" w:rsidP="00B521F3">
      <w:pPr>
        <w:spacing w:after="0" w:line="240" w:lineRule="auto"/>
        <w:jc w:val="both"/>
        <w:rPr>
          <w:rFonts w:ascii="Times New Roman" w:hAnsi="Times New Roman" w:cs="Times New Roman"/>
          <w:b/>
          <w:sz w:val="28"/>
          <w:szCs w:val="28"/>
        </w:rPr>
      </w:pPr>
    </w:p>
    <w:p w:rsidR="006A35BE" w:rsidRPr="006A35BE" w:rsidRDefault="006A35BE" w:rsidP="006A35BE">
      <w:pPr>
        <w:spacing w:after="0" w:line="240" w:lineRule="auto"/>
        <w:ind w:firstLine="709"/>
        <w:jc w:val="center"/>
        <w:rPr>
          <w:rFonts w:ascii="Times New Roman" w:eastAsia="Times New Roman" w:hAnsi="Times New Roman" w:cs="Times New Roman"/>
          <w:b/>
          <w:sz w:val="24"/>
          <w:szCs w:val="24"/>
        </w:rPr>
      </w:pPr>
    </w:p>
    <w:p w:rsidR="00830F52" w:rsidRPr="00F96F1E" w:rsidRDefault="00830F52" w:rsidP="00F96F1E">
      <w:pPr>
        <w:tabs>
          <w:tab w:val="left" w:pos="993"/>
        </w:tabs>
        <w:spacing w:after="0" w:line="240" w:lineRule="auto"/>
        <w:ind w:firstLine="709"/>
        <w:jc w:val="both"/>
        <w:rPr>
          <w:rFonts w:ascii="Times New Roman" w:eastAsia="Times New Roman" w:hAnsi="Times New Roman" w:cs="Times New Roman"/>
          <w:b/>
          <w:sz w:val="24"/>
          <w:szCs w:val="24"/>
        </w:rPr>
        <w:sectPr w:rsidR="00830F52" w:rsidRPr="00F96F1E" w:rsidSect="005D7B10">
          <w:footerReference w:type="default" r:id="rId14"/>
          <w:footerReference w:type="first" r:id="rId15"/>
          <w:type w:val="continuous"/>
          <w:pgSz w:w="11906" w:h="16838"/>
          <w:pgMar w:top="1134" w:right="1134" w:bottom="567" w:left="1134" w:header="709" w:footer="709" w:gutter="0"/>
          <w:cols w:space="708"/>
          <w:docGrid w:linePitch="360"/>
        </w:sectPr>
      </w:pPr>
    </w:p>
    <w:p w:rsidR="00C379C6" w:rsidRDefault="00C379C6" w:rsidP="00C203E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00CA4751">
        <w:rPr>
          <w:rFonts w:ascii="Times New Roman" w:hAnsi="Times New Roman" w:cs="Times New Roman"/>
          <w:b/>
          <w:sz w:val="28"/>
          <w:szCs w:val="28"/>
          <w:lang w:val="en-US"/>
        </w:rPr>
        <w:t>II</w:t>
      </w:r>
      <w:r>
        <w:rPr>
          <w:rFonts w:ascii="Times New Roman" w:hAnsi="Times New Roman" w:cs="Times New Roman"/>
          <w:b/>
          <w:sz w:val="28"/>
          <w:szCs w:val="28"/>
        </w:rPr>
        <w:t xml:space="preserve">. ОБОСНОВАНИЕ </w:t>
      </w:r>
      <w:r w:rsidR="00C203E5" w:rsidRPr="00C203E5">
        <w:rPr>
          <w:rFonts w:ascii="Times New Roman" w:hAnsi="Times New Roman" w:cs="Times New Roman"/>
          <w:b/>
          <w:sz w:val="28"/>
          <w:szCs w:val="28"/>
        </w:rPr>
        <w:t>НАЧАЛЬНОЙ (МАКСИМАЛЬНОЙ) ЦЕНЫ КОНТРАКТА</w:t>
      </w:r>
    </w:p>
    <w:p w:rsidR="00C5272D" w:rsidRDefault="00C5272D" w:rsidP="00C5272D">
      <w:pPr>
        <w:spacing w:after="0" w:line="240" w:lineRule="auto"/>
        <w:jc w:val="center"/>
        <w:rPr>
          <w:rFonts w:ascii="Times New Roman" w:eastAsia="Calibri" w:hAnsi="Times New Roman" w:cs="Times New Roman"/>
        </w:rPr>
      </w:pPr>
    </w:p>
    <w:p w:rsidR="00C5272D" w:rsidRPr="00C013A0" w:rsidRDefault="00C5272D" w:rsidP="00C5272D">
      <w:pPr>
        <w:spacing w:after="0" w:line="240" w:lineRule="auto"/>
        <w:jc w:val="center"/>
        <w:rPr>
          <w:rFonts w:ascii="Times New Roman" w:eastAsia="Calibri" w:hAnsi="Times New Roman" w:cs="Times New Roman"/>
          <w:b/>
        </w:rPr>
      </w:pPr>
      <w:r w:rsidRPr="00C013A0">
        <w:rPr>
          <w:rFonts w:ascii="Times New Roman" w:eastAsia="Calibri" w:hAnsi="Times New Roman" w:cs="Times New Roman"/>
          <w:b/>
        </w:rPr>
        <w:t xml:space="preserve">Обоснование начальной (максимальной) цены контракта </w:t>
      </w:r>
      <w:r w:rsidR="00E075A3">
        <w:rPr>
          <w:rFonts w:ascii="Times New Roman" w:eastAsia="Calibri" w:hAnsi="Times New Roman" w:cs="Times New Roman"/>
          <w:b/>
        </w:rPr>
        <w:t>на о</w:t>
      </w:r>
      <w:r w:rsidR="00E075A3" w:rsidRPr="00E075A3">
        <w:rPr>
          <w:rFonts w:ascii="Times New Roman" w:eastAsia="Calibri" w:hAnsi="Times New Roman" w:cs="Times New Roman"/>
          <w:b/>
        </w:rPr>
        <w:t>казание информационных услуг по сопровождению экземпляров справочно-правовых систем КонсультантПлюс в 2020 году</w:t>
      </w:r>
      <w:r w:rsidRPr="00C013A0">
        <w:rPr>
          <w:rFonts w:ascii="Times New Roman" w:eastAsia="Calibri" w:hAnsi="Times New Roman" w:cs="Times New Roman"/>
          <w:b/>
        </w:rPr>
        <w:t>.</w:t>
      </w:r>
    </w:p>
    <w:p w:rsidR="00C013A0" w:rsidRPr="00C013A0" w:rsidRDefault="00C013A0" w:rsidP="00C5272D">
      <w:pPr>
        <w:spacing w:after="0" w:line="240" w:lineRule="auto"/>
        <w:jc w:val="center"/>
        <w:rPr>
          <w:rFonts w:ascii="Times New Roman" w:eastAsia="Calibri" w:hAnsi="Times New Roman" w:cs="Times New Roman"/>
          <w:b/>
          <w:sz w:val="24"/>
          <w:szCs w:val="24"/>
        </w:rPr>
      </w:pPr>
    </w:p>
    <w:p w:rsidR="00C40A38" w:rsidRDefault="00C5272D" w:rsidP="00FD12E2">
      <w:pPr>
        <w:spacing w:after="0" w:line="240" w:lineRule="auto"/>
        <w:jc w:val="both"/>
        <w:rPr>
          <w:rFonts w:ascii="Times New Roman" w:eastAsia="Calibri" w:hAnsi="Times New Roman" w:cs="Times New Roman"/>
        </w:rPr>
      </w:pPr>
      <w:r w:rsidRPr="00FD0326">
        <w:rPr>
          <w:rFonts w:ascii="Times New Roman" w:eastAsia="Calibri" w:hAnsi="Times New Roman" w:cs="Times New Roman"/>
        </w:rPr>
        <w:t>Используемый метод определения НМЦК:</w:t>
      </w:r>
      <w:r>
        <w:rPr>
          <w:rFonts w:ascii="Times New Roman" w:eastAsia="Calibri" w:hAnsi="Times New Roman" w:cs="Times New Roman"/>
        </w:rPr>
        <w:t xml:space="preserve"> м</w:t>
      </w:r>
      <w:r w:rsidRPr="00FD0326">
        <w:rPr>
          <w:rFonts w:ascii="Times New Roman" w:eastAsia="Calibri" w:hAnsi="Times New Roman" w:cs="Times New Roman"/>
        </w:rPr>
        <w:t>етод сопоставимых рыночных цен (анализ рынка)</w:t>
      </w:r>
      <w:r>
        <w:rPr>
          <w:rFonts w:ascii="Times New Roman" w:eastAsia="Calibri" w:hAnsi="Times New Roman" w:cs="Times New Roman"/>
        </w:rPr>
        <w:t>.</w:t>
      </w:r>
    </w:p>
    <w:tbl>
      <w:tblPr>
        <w:tblW w:w="10078" w:type="dxa"/>
        <w:tblInd w:w="95" w:type="dxa"/>
        <w:tblLook w:val="04A0" w:firstRow="1" w:lastRow="0" w:firstColumn="1" w:lastColumn="0" w:noHBand="0" w:noVBand="1"/>
      </w:tblPr>
      <w:tblGrid>
        <w:gridCol w:w="10078"/>
      </w:tblGrid>
      <w:tr w:rsidR="00C40A38" w:rsidRPr="00C40A38" w:rsidTr="00C5272D">
        <w:trPr>
          <w:trHeight w:val="1275"/>
        </w:trPr>
        <w:tc>
          <w:tcPr>
            <w:tcW w:w="10078" w:type="dxa"/>
            <w:tcBorders>
              <w:top w:val="nil"/>
              <w:left w:val="nil"/>
              <w:bottom w:val="nil"/>
              <w:right w:val="nil"/>
            </w:tcBorders>
            <w:shd w:val="clear" w:color="auto" w:fill="auto"/>
            <w:hideMark/>
          </w:tcPr>
          <w:p w:rsidR="00C5272D" w:rsidRPr="00C5272D" w:rsidRDefault="00C5272D" w:rsidP="00C5272D">
            <w:pPr>
              <w:spacing w:after="0" w:line="240" w:lineRule="auto"/>
              <w:ind w:left="-95"/>
              <w:rPr>
                <w:rFonts w:ascii="Times New Roman" w:eastAsia="Calibri" w:hAnsi="Times New Roman" w:cs="Times New Roman"/>
                <w:sz w:val="6"/>
                <w:szCs w:val="6"/>
              </w:rPr>
            </w:pPr>
          </w:p>
          <w:p w:rsidR="00C40A38" w:rsidRPr="00C5272D" w:rsidRDefault="00F833FF" w:rsidP="00C5272D">
            <w:pPr>
              <w:spacing w:after="0" w:line="240" w:lineRule="auto"/>
              <w:ind w:left="-95"/>
              <w:jc w:val="both"/>
              <w:rPr>
                <w:rFonts w:ascii="Times New Roman" w:eastAsia="Times New Roman" w:hAnsi="Times New Roman" w:cs="Times New Roman"/>
                <w:bCs/>
                <w:sz w:val="20"/>
                <w:szCs w:val="20"/>
                <w:lang w:eastAsia="ru-RU"/>
              </w:rPr>
            </w:pPr>
            <w:r w:rsidRPr="00C5272D">
              <w:rPr>
                <w:rFonts w:ascii="Times New Roman" w:eastAsia="Calibri" w:hAnsi="Times New Roman" w:cs="Times New Roman"/>
                <w:sz w:val="20"/>
                <w:szCs w:val="20"/>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учетом сопоставимых с условиями планируемой закупки коммерческих и (или) финансовых условий поставок товаров, работ, услуг.</w:t>
            </w:r>
          </w:p>
          <w:p w:rsidR="00F833FF" w:rsidRPr="00C5272D" w:rsidRDefault="00F833FF" w:rsidP="00C5272D">
            <w:pPr>
              <w:spacing w:after="0" w:line="240" w:lineRule="auto"/>
              <w:jc w:val="both"/>
              <w:rPr>
                <w:rFonts w:ascii="Times New Roman" w:eastAsia="Times New Roman" w:hAnsi="Times New Roman" w:cs="Times New Roman"/>
                <w:bCs/>
                <w:sz w:val="6"/>
                <w:szCs w:val="6"/>
                <w:lang w:eastAsia="ru-RU"/>
              </w:rPr>
            </w:pPr>
          </w:p>
          <w:p w:rsidR="00C40A38" w:rsidRPr="00C40A38" w:rsidRDefault="00F833FF" w:rsidP="00C5272D">
            <w:pPr>
              <w:spacing w:after="0" w:line="240" w:lineRule="auto"/>
              <w:ind w:left="-95"/>
              <w:jc w:val="both"/>
              <w:rPr>
                <w:rFonts w:ascii="Times New Roman" w:eastAsia="Times New Roman" w:hAnsi="Times New Roman" w:cs="Times New Roman"/>
                <w:b/>
                <w:bCs/>
                <w:sz w:val="20"/>
                <w:szCs w:val="20"/>
                <w:lang w:eastAsia="ru-RU"/>
              </w:rPr>
            </w:pPr>
            <w:r w:rsidRPr="00C5272D">
              <w:rPr>
                <w:rFonts w:ascii="Times New Roman" w:eastAsia="Calibri" w:hAnsi="Times New Roman" w:cs="Times New Roman"/>
                <w:sz w:val="20"/>
                <w:szCs w:val="20"/>
              </w:rPr>
              <w:t xml:space="preserve">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w:t>
            </w:r>
            <w:r w:rsidRPr="00C5272D">
              <w:rPr>
                <w:rFonts w:ascii="Times New Roman" w:hAnsi="Times New Roman" w:cs="Times New Roman"/>
                <w:bCs/>
                <w:color w:val="22272F"/>
                <w:sz w:val="20"/>
                <w:szCs w:val="20"/>
                <w:shd w:val="clear" w:color="auto" w:fill="FFFFFF"/>
              </w:rPr>
              <w:t>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w:t>
            </w:r>
            <w:r w:rsidRPr="00C5272D">
              <w:rPr>
                <w:rFonts w:ascii="Times New Roman" w:eastAsia="Calibri" w:hAnsi="Times New Roman" w:cs="Times New Roman"/>
                <w:sz w:val="20"/>
                <w:szCs w:val="20"/>
              </w:rPr>
              <w:t xml:space="preserve">тверждены приказом </w:t>
            </w:r>
            <w:r w:rsidRPr="00C5272D">
              <w:rPr>
                <w:rFonts w:ascii="Times New Roman" w:hAnsi="Times New Roman" w:cs="Times New Roman"/>
                <w:color w:val="22272F"/>
                <w:sz w:val="20"/>
                <w:szCs w:val="20"/>
              </w:rPr>
              <w:t xml:space="preserve">Министерства экономического развития РФ </w:t>
            </w:r>
            <w:r w:rsidRPr="00C5272D">
              <w:rPr>
                <w:rFonts w:ascii="Times New Roman" w:eastAsia="Calibri" w:hAnsi="Times New Roman" w:cs="Times New Roman"/>
                <w:sz w:val="20"/>
                <w:szCs w:val="20"/>
              </w:rPr>
              <w:t>от 02.10.2013  № 567).</w:t>
            </w:r>
          </w:p>
        </w:tc>
      </w:tr>
    </w:tbl>
    <w:p w:rsidR="009807B2" w:rsidRPr="009807B2" w:rsidRDefault="009807B2" w:rsidP="00FD12E2">
      <w:pPr>
        <w:spacing w:after="0" w:line="240" w:lineRule="auto"/>
        <w:jc w:val="both"/>
        <w:rPr>
          <w:rFonts w:ascii="Times New Roman" w:eastAsia="Calibri" w:hAnsi="Times New Roman" w:cs="Times New Roman"/>
          <w:sz w:val="6"/>
          <w:szCs w:val="6"/>
        </w:rPr>
      </w:pPr>
    </w:p>
    <w:p w:rsidR="00C40A38" w:rsidRDefault="00C5272D" w:rsidP="00FD12E2">
      <w:pPr>
        <w:spacing w:after="0" w:line="240" w:lineRule="auto"/>
        <w:jc w:val="both"/>
        <w:rPr>
          <w:rFonts w:ascii="Times New Roman" w:eastAsia="Calibri" w:hAnsi="Times New Roman" w:cs="Times New Roman"/>
        </w:rPr>
      </w:pPr>
      <w:r w:rsidRPr="00C5272D">
        <w:rPr>
          <w:rFonts w:ascii="Times New Roman" w:eastAsia="Calibri" w:hAnsi="Times New Roman" w:cs="Times New Roman"/>
        </w:rPr>
        <w:t>Способ размещения заказа: электронный аукцион</w:t>
      </w:r>
    </w:p>
    <w:p w:rsidR="00C5272D" w:rsidRDefault="00C5272D" w:rsidP="00FD12E2">
      <w:pPr>
        <w:spacing w:after="0" w:line="240" w:lineRule="auto"/>
        <w:jc w:val="both"/>
        <w:rPr>
          <w:rFonts w:ascii="Times New Roman" w:eastAsia="Calibri" w:hAnsi="Times New Roman" w:cs="Times New Roman"/>
        </w:rPr>
      </w:pPr>
    </w:p>
    <w:tbl>
      <w:tblPr>
        <w:tblW w:w="9794" w:type="dxa"/>
        <w:tblInd w:w="95" w:type="dxa"/>
        <w:tblLook w:val="04A0" w:firstRow="1" w:lastRow="0" w:firstColumn="1" w:lastColumn="0" w:noHBand="0" w:noVBand="1"/>
      </w:tblPr>
      <w:tblGrid>
        <w:gridCol w:w="460"/>
        <w:gridCol w:w="2080"/>
        <w:gridCol w:w="1082"/>
        <w:gridCol w:w="40"/>
        <w:gridCol w:w="52"/>
        <w:gridCol w:w="62"/>
        <w:gridCol w:w="65"/>
        <w:gridCol w:w="848"/>
        <w:gridCol w:w="82"/>
        <w:gridCol w:w="104"/>
        <w:gridCol w:w="125"/>
        <w:gridCol w:w="116"/>
        <w:gridCol w:w="642"/>
        <w:gridCol w:w="123"/>
        <w:gridCol w:w="155"/>
        <w:gridCol w:w="180"/>
        <w:gridCol w:w="176"/>
        <w:gridCol w:w="1005"/>
        <w:gridCol w:w="1419"/>
        <w:gridCol w:w="978"/>
      </w:tblGrid>
      <w:tr w:rsidR="00FB608C" w:rsidRPr="00FB608C" w:rsidTr="00C5272D">
        <w:trPr>
          <w:trHeight w:val="720"/>
        </w:trPr>
        <w:tc>
          <w:tcPr>
            <w:tcW w:w="460" w:type="dxa"/>
            <w:vMerge w:val="restart"/>
            <w:tcBorders>
              <w:top w:val="single" w:sz="8" w:space="0" w:color="auto"/>
              <w:left w:val="single" w:sz="8" w:space="0" w:color="auto"/>
              <w:bottom w:val="single" w:sz="8" w:space="0" w:color="000000"/>
              <w:right w:val="nil"/>
            </w:tcBorders>
            <w:shd w:val="clear" w:color="auto" w:fill="auto"/>
            <w:vAlign w:val="center"/>
            <w:hideMark/>
          </w:tcPr>
          <w:p w:rsidR="00FB608C" w:rsidRPr="00FB608C" w:rsidRDefault="00FB608C" w:rsidP="00FB608C">
            <w:pPr>
              <w:spacing w:after="0" w:line="240" w:lineRule="auto"/>
              <w:jc w:val="center"/>
              <w:rPr>
                <w:rFonts w:ascii="Times New Roman" w:eastAsia="Times New Roman" w:hAnsi="Times New Roman" w:cs="Times New Roman"/>
                <w:sz w:val="18"/>
                <w:szCs w:val="18"/>
                <w:lang w:eastAsia="ru-RU"/>
              </w:rPr>
            </w:pPr>
            <w:r w:rsidRPr="00FB608C">
              <w:rPr>
                <w:rFonts w:ascii="Times New Roman" w:eastAsia="Times New Roman" w:hAnsi="Times New Roman" w:cs="Times New Roman"/>
                <w:sz w:val="18"/>
                <w:szCs w:val="18"/>
                <w:lang w:eastAsia="ru-RU"/>
              </w:rPr>
              <w:t>№ п/п</w:t>
            </w:r>
          </w:p>
        </w:tc>
        <w:tc>
          <w:tcPr>
            <w:tcW w:w="20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B608C" w:rsidRPr="00FB608C" w:rsidRDefault="00FB608C" w:rsidP="00FB608C">
            <w:pPr>
              <w:spacing w:after="0" w:line="240" w:lineRule="auto"/>
              <w:jc w:val="center"/>
              <w:rPr>
                <w:rFonts w:ascii="Times New Roman" w:eastAsia="Times New Roman" w:hAnsi="Times New Roman" w:cs="Times New Roman"/>
                <w:sz w:val="18"/>
                <w:szCs w:val="18"/>
                <w:lang w:eastAsia="ru-RU"/>
              </w:rPr>
            </w:pPr>
            <w:r w:rsidRPr="00FB608C">
              <w:rPr>
                <w:rFonts w:ascii="Times New Roman" w:eastAsia="Times New Roman" w:hAnsi="Times New Roman" w:cs="Times New Roman"/>
                <w:sz w:val="18"/>
                <w:szCs w:val="18"/>
                <w:lang w:eastAsia="ru-RU"/>
              </w:rPr>
              <w:t>Категории</w:t>
            </w:r>
          </w:p>
        </w:tc>
        <w:tc>
          <w:tcPr>
            <w:tcW w:w="1301" w:type="dxa"/>
            <w:gridSpan w:val="5"/>
            <w:vMerge w:val="restart"/>
            <w:tcBorders>
              <w:top w:val="single" w:sz="8" w:space="0" w:color="auto"/>
              <w:left w:val="nil"/>
              <w:bottom w:val="single" w:sz="8" w:space="0" w:color="000000"/>
              <w:right w:val="single" w:sz="4" w:space="0" w:color="auto"/>
            </w:tcBorders>
            <w:shd w:val="clear" w:color="auto" w:fill="auto"/>
            <w:vAlign w:val="center"/>
            <w:hideMark/>
          </w:tcPr>
          <w:p w:rsidR="00FB608C" w:rsidRPr="00FB608C" w:rsidRDefault="00FB608C" w:rsidP="00FB608C">
            <w:pPr>
              <w:spacing w:after="0" w:line="240" w:lineRule="auto"/>
              <w:jc w:val="center"/>
              <w:rPr>
                <w:rFonts w:ascii="Times New Roman" w:eastAsia="Times New Roman" w:hAnsi="Times New Roman" w:cs="Times New Roman"/>
                <w:sz w:val="18"/>
                <w:szCs w:val="18"/>
                <w:lang w:eastAsia="ru-RU"/>
              </w:rPr>
            </w:pPr>
            <w:r w:rsidRPr="00FB608C">
              <w:rPr>
                <w:rFonts w:ascii="Times New Roman" w:eastAsia="Times New Roman" w:hAnsi="Times New Roman" w:cs="Times New Roman"/>
                <w:sz w:val="18"/>
                <w:szCs w:val="18"/>
                <w:lang w:eastAsia="ru-RU"/>
              </w:rPr>
              <w:t>Поставщик 1</w:t>
            </w:r>
          </w:p>
        </w:tc>
        <w:tc>
          <w:tcPr>
            <w:tcW w:w="1275" w:type="dxa"/>
            <w:gridSpan w:val="5"/>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B608C" w:rsidRPr="00FB608C" w:rsidRDefault="00FB608C" w:rsidP="00FB608C">
            <w:pPr>
              <w:spacing w:after="0" w:line="240" w:lineRule="auto"/>
              <w:jc w:val="center"/>
              <w:rPr>
                <w:rFonts w:ascii="Times New Roman" w:eastAsia="Times New Roman" w:hAnsi="Times New Roman" w:cs="Times New Roman"/>
                <w:sz w:val="18"/>
                <w:szCs w:val="18"/>
                <w:lang w:eastAsia="ru-RU"/>
              </w:rPr>
            </w:pPr>
            <w:r w:rsidRPr="00FB608C">
              <w:rPr>
                <w:rFonts w:ascii="Times New Roman" w:eastAsia="Times New Roman" w:hAnsi="Times New Roman" w:cs="Times New Roman"/>
                <w:sz w:val="18"/>
                <w:szCs w:val="18"/>
                <w:lang w:eastAsia="ru-RU"/>
              </w:rPr>
              <w:t>Поставщик 2</w:t>
            </w:r>
          </w:p>
        </w:tc>
        <w:tc>
          <w:tcPr>
            <w:tcW w:w="1276" w:type="dxa"/>
            <w:gridSpan w:val="5"/>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B608C" w:rsidRPr="00FB608C" w:rsidRDefault="00FB608C" w:rsidP="00C5272D">
            <w:pPr>
              <w:spacing w:after="0" w:line="240" w:lineRule="auto"/>
              <w:jc w:val="center"/>
              <w:rPr>
                <w:rFonts w:ascii="Times New Roman" w:eastAsia="Times New Roman" w:hAnsi="Times New Roman" w:cs="Times New Roman"/>
                <w:sz w:val="18"/>
                <w:szCs w:val="18"/>
                <w:lang w:eastAsia="ru-RU"/>
              </w:rPr>
            </w:pPr>
            <w:r w:rsidRPr="00FB608C">
              <w:rPr>
                <w:rFonts w:ascii="Times New Roman" w:eastAsia="Times New Roman" w:hAnsi="Times New Roman" w:cs="Times New Roman"/>
                <w:sz w:val="18"/>
                <w:szCs w:val="18"/>
                <w:lang w:eastAsia="ru-RU"/>
              </w:rPr>
              <w:t>Поставщик 3</w:t>
            </w:r>
          </w:p>
        </w:tc>
        <w:tc>
          <w:tcPr>
            <w:tcW w:w="1005" w:type="dxa"/>
            <w:vMerge w:val="restart"/>
            <w:tcBorders>
              <w:top w:val="single" w:sz="8" w:space="0" w:color="auto"/>
              <w:left w:val="single" w:sz="4" w:space="0" w:color="auto"/>
              <w:bottom w:val="single" w:sz="8" w:space="0" w:color="000000"/>
              <w:right w:val="nil"/>
            </w:tcBorders>
            <w:shd w:val="clear" w:color="auto" w:fill="auto"/>
            <w:vAlign w:val="center"/>
            <w:hideMark/>
          </w:tcPr>
          <w:p w:rsidR="00FB608C" w:rsidRPr="00FB608C" w:rsidRDefault="00FB608C" w:rsidP="00FB608C">
            <w:pPr>
              <w:spacing w:after="0" w:line="240" w:lineRule="auto"/>
              <w:jc w:val="center"/>
              <w:rPr>
                <w:rFonts w:ascii="Times New Roman" w:eastAsia="Times New Roman" w:hAnsi="Times New Roman" w:cs="Times New Roman"/>
                <w:color w:val="000000"/>
                <w:sz w:val="18"/>
                <w:szCs w:val="18"/>
                <w:lang w:eastAsia="ru-RU"/>
              </w:rPr>
            </w:pPr>
            <w:r w:rsidRPr="00FB608C">
              <w:rPr>
                <w:rFonts w:ascii="Times New Roman" w:eastAsia="Times New Roman" w:hAnsi="Times New Roman" w:cs="Times New Roman"/>
                <w:color w:val="000000"/>
                <w:sz w:val="18"/>
                <w:szCs w:val="18"/>
                <w:lang w:eastAsia="ru-RU"/>
              </w:rPr>
              <w:t xml:space="preserve">Средняя цена, руб. </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B608C" w:rsidRPr="00FB608C" w:rsidRDefault="00FB608C" w:rsidP="00FB608C">
            <w:pPr>
              <w:spacing w:after="0" w:line="240" w:lineRule="auto"/>
              <w:jc w:val="center"/>
              <w:rPr>
                <w:rFonts w:ascii="Times New Roman" w:eastAsia="Times New Roman" w:hAnsi="Times New Roman" w:cs="Times New Roman"/>
                <w:sz w:val="18"/>
                <w:szCs w:val="18"/>
                <w:lang w:eastAsia="ru-RU"/>
              </w:rPr>
            </w:pPr>
            <w:r w:rsidRPr="00FB608C">
              <w:rPr>
                <w:rFonts w:ascii="Times New Roman" w:eastAsia="Times New Roman" w:hAnsi="Times New Roman" w:cs="Times New Roman"/>
                <w:sz w:val="18"/>
                <w:szCs w:val="18"/>
                <w:lang w:eastAsia="ru-RU"/>
              </w:rPr>
              <w:t>Начальная (максимальная) цена, руб.</w:t>
            </w:r>
          </w:p>
        </w:tc>
        <w:tc>
          <w:tcPr>
            <w:tcW w:w="978" w:type="dxa"/>
            <w:vMerge w:val="restart"/>
            <w:tcBorders>
              <w:top w:val="single" w:sz="8" w:space="0" w:color="auto"/>
              <w:left w:val="nil"/>
              <w:bottom w:val="single" w:sz="8" w:space="0" w:color="000000"/>
              <w:right w:val="single" w:sz="8" w:space="0" w:color="auto"/>
            </w:tcBorders>
            <w:shd w:val="clear" w:color="auto" w:fill="auto"/>
            <w:vAlign w:val="center"/>
            <w:hideMark/>
          </w:tcPr>
          <w:p w:rsidR="00FB608C" w:rsidRPr="00FB608C" w:rsidRDefault="00FB608C" w:rsidP="00FB608C">
            <w:pPr>
              <w:spacing w:after="0" w:line="240" w:lineRule="auto"/>
              <w:jc w:val="center"/>
              <w:rPr>
                <w:rFonts w:ascii="Times New Roman" w:eastAsia="Times New Roman" w:hAnsi="Times New Roman" w:cs="Times New Roman"/>
                <w:sz w:val="18"/>
                <w:szCs w:val="18"/>
                <w:lang w:eastAsia="ru-RU"/>
              </w:rPr>
            </w:pPr>
            <w:r w:rsidRPr="00FB608C">
              <w:rPr>
                <w:rFonts w:ascii="Times New Roman" w:eastAsia="Times New Roman" w:hAnsi="Times New Roman" w:cs="Times New Roman"/>
                <w:sz w:val="18"/>
                <w:szCs w:val="18"/>
                <w:lang w:eastAsia="ru-RU"/>
              </w:rPr>
              <w:t>Коэф вариац., %</w:t>
            </w:r>
          </w:p>
        </w:tc>
      </w:tr>
      <w:tr w:rsidR="00FB608C" w:rsidRPr="00FB608C" w:rsidTr="00C013A0">
        <w:trPr>
          <w:trHeight w:val="207"/>
        </w:trPr>
        <w:tc>
          <w:tcPr>
            <w:tcW w:w="460" w:type="dxa"/>
            <w:vMerge/>
            <w:tcBorders>
              <w:top w:val="single" w:sz="8" w:space="0" w:color="auto"/>
              <w:left w:val="single" w:sz="8" w:space="0" w:color="auto"/>
              <w:bottom w:val="single" w:sz="8" w:space="0" w:color="000000"/>
              <w:right w:val="nil"/>
            </w:tcBorders>
            <w:vAlign w:val="center"/>
            <w:hideMark/>
          </w:tcPr>
          <w:p w:rsidR="00FB608C" w:rsidRPr="00FB608C" w:rsidRDefault="00FB608C" w:rsidP="00FB608C">
            <w:pPr>
              <w:spacing w:after="0" w:line="240" w:lineRule="auto"/>
              <w:rPr>
                <w:rFonts w:ascii="Times New Roman" w:eastAsia="Times New Roman" w:hAnsi="Times New Roman" w:cs="Times New Roman"/>
                <w:sz w:val="18"/>
                <w:szCs w:val="18"/>
                <w:lang w:eastAsia="ru-RU"/>
              </w:rPr>
            </w:pPr>
          </w:p>
        </w:tc>
        <w:tc>
          <w:tcPr>
            <w:tcW w:w="2080" w:type="dxa"/>
            <w:vMerge/>
            <w:tcBorders>
              <w:top w:val="single" w:sz="8" w:space="0" w:color="auto"/>
              <w:left w:val="single" w:sz="8" w:space="0" w:color="auto"/>
              <w:bottom w:val="single" w:sz="8" w:space="0" w:color="000000"/>
              <w:right w:val="single" w:sz="8" w:space="0" w:color="auto"/>
            </w:tcBorders>
            <w:vAlign w:val="center"/>
            <w:hideMark/>
          </w:tcPr>
          <w:p w:rsidR="00FB608C" w:rsidRPr="00FB608C" w:rsidRDefault="00FB608C" w:rsidP="00FB608C">
            <w:pPr>
              <w:spacing w:after="0" w:line="240" w:lineRule="auto"/>
              <w:rPr>
                <w:rFonts w:ascii="Times New Roman" w:eastAsia="Times New Roman" w:hAnsi="Times New Roman" w:cs="Times New Roman"/>
                <w:sz w:val="18"/>
                <w:szCs w:val="18"/>
                <w:lang w:eastAsia="ru-RU"/>
              </w:rPr>
            </w:pPr>
          </w:p>
        </w:tc>
        <w:tc>
          <w:tcPr>
            <w:tcW w:w="1301" w:type="dxa"/>
            <w:gridSpan w:val="5"/>
            <w:vMerge/>
            <w:tcBorders>
              <w:top w:val="single" w:sz="8" w:space="0" w:color="auto"/>
              <w:left w:val="nil"/>
              <w:bottom w:val="single" w:sz="8" w:space="0" w:color="000000"/>
              <w:right w:val="single" w:sz="4" w:space="0" w:color="auto"/>
            </w:tcBorders>
            <w:vAlign w:val="center"/>
            <w:hideMark/>
          </w:tcPr>
          <w:p w:rsidR="00FB608C" w:rsidRPr="00FB608C" w:rsidRDefault="00FB608C" w:rsidP="00FB608C">
            <w:pPr>
              <w:spacing w:after="0" w:line="240" w:lineRule="auto"/>
              <w:rPr>
                <w:rFonts w:ascii="Times New Roman" w:eastAsia="Times New Roman" w:hAnsi="Times New Roman" w:cs="Times New Roman"/>
                <w:sz w:val="18"/>
                <w:szCs w:val="18"/>
                <w:lang w:eastAsia="ru-RU"/>
              </w:rPr>
            </w:pPr>
          </w:p>
        </w:tc>
        <w:tc>
          <w:tcPr>
            <w:tcW w:w="1275" w:type="dxa"/>
            <w:gridSpan w:val="5"/>
            <w:vMerge/>
            <w:tcBorders>
              <w:top w:val="single" w:sz="8" w:space="0" w:color="auto"/>
              <w:left w:val="single" w:sz="4" w:space="0" w:color="auto"/>
              <w:bottom w:val="single" w:sz="8" w:space="0" w:color="000000"/>
              <w:right w:val="single" w:sz="4" w:space="0" w:color="auto"/>
            </w:tcBorders>
            <w:vAlign w:val="center"/>
            <w:hideMark/>
          </w:tcPr>
          <w:p w:rsidR="00FB608C" w:rsidRPr="00FB608C" w:rsidRDefault="00FB608C" w:rsidP="00FB608C">
            <w:pPr>
              <w:spacing w:after="0" w:line="240" w:lineRule="auto"/>
              <w:rPr>
                <w:rFonts w:ascii="Times New Roman" w:eastAsia="Times New Roman" w:hAnsi="Times New Roman" w:cs="Times New Roman"/>
                <w:sz w:val="18"/>
                <w:szCs w:val="18"/>
                <w:lang w:eastAsia="ru-RU"/>
              </w:rPr>
            </w:pPr>
          </w:p>
        </w:tc>
        <w:tc>
          <w:tcPr>
            <w:tcW w:w="1276" w:type="dxa"/>
            <w:gridSpan w:val="5"/>
            <w:vMerge/>
            <w:tcBorders>
              <w:top w:val="single" w:sz="8" w:space="0" w:color="auto"/>
              <w:left w:val="single" w:sz="4" w:space="0" w:color="auto"/>
              <w:bottom w:val="single" w:sz="8" w:space="0" w:color="000000"/>
              <w:right w:val="single" w:sz="4" w:space="0" w:color="auto"/>
            </w:tcBorders>
            <w:vAlign w:val="center"/>
            <w:hideMark/>
          </w:tcPr>
          <w:p w:rsidR="00FB608C" w:rsidRPr="00FB608C" w:rsidRDefault="00FB608C" w:rsidP="00FB608C">
            <w:pPr>
              <w:spacing w:after="0" w:line="240" w:lineRule="auto"/>
              <w:rPr>
                <w:rFonts w:ascii="Times New Roman" w:eastAsia="Times New Roman" w:hAnsi="Times New Roman" w:cs="Times New Roman"/>
                <w:sz w:val="18"/>
                <w:szCs w:val="18"/>
                <w:lang w:eastAsia="ru-RU"/>
              </w:rPr>
            </w:pPr>
          </w:p>
        </w:tc>
        <w:tc>
          <w:tcPr>
            <w:tcW w:w="1005" w:type="dxa"/>
            <w:vMerge/>
            <w:tcBorders>
              <w:top w:val="single" w:sz="8" w:space="0" w:color="auto"/>
              <w:left w:val="single" w:sz="4" w:space="0" w:color="auto"/>
              <w:bottom w:val="single" w:sz="8" w:space="0" w:color="000000"/>
              <w:right w:val="nil"/>
            </w:tcBorders>
            <w:vAlign w:val="center"/>
            <w:hideMark/>
          </w:tcPr>
          <w:p w:rsidR="00FB608C" w:rsidRPr="00FB608C" w:rsidRDefault="00FB608C" w:rsidP="00FB608C">
            <w:pPr>
              <w:spacing w:after="0" w:line="240" w:lineRule="auto"/>
              <w:rPr>
                <w:rFonts w:ascii="Times New Roman" w:eastAsia="Times New Roman" w:hAnsi="Times New Roman" w:cs="Times New Roman"/>
                <w:color w:val="000000"/>
                <w:sz w:val="18"/>
                <w:szCs w:val="18"/>
                <w:lang w:eastAsia="ru-RU"/>
              </w:rPr>
            </w:pPr>
          </w:p>
        </w:tc>
        <w:tc>
          <w:tcPr>
            <w:tcW w:w="1419" w:type="dxa"/>
            <w:vMerge/>
            <w:tcBorders>
              <w:top w:val="single" w:sz="8" w:space="0" w:color="auto"/>
              <w:left w:val="single" w:sz="8" w:space="0" w:color="auto"/>
              <w:bottom w:val="single" w:sz="8" w:space="0" w:color="000000"/>
              <w:right w:val="single" w:sz="8" w:space="0" w:color="auto"/>
            </w:tcBorders>
            <w:vAlign w:val="center"/>
            <w:hideMark/>
          </w:tcPr>
          <w:p w:rsidR="00FB608C" w:rsidRPr="00FB608C" w:rsidRDefault="00FB608C" w:rsidP="00FB608C">
            <w:pPr>
              <w:spacing w:after="0" w:line="240" w:lineRule="auto"/>
              <w:rPr>
                <w:rFonts w:ascii="Times New Roman" w:eastAsia="Times New Roman" w:hAnsi="Times New Roman" w:cs="Times New Roman"/>
                <w:sz w:val="18"/>
                <w:szCs w:val="18"/>
                <w:lang w:eastAsia="ru-RU"/>
              </w:rPr>
            </w:pPr>
          </w:p>
        </w:tc>
        <w:tc>
          <w:tcPr>
            <w:tcW w:w="978" w:type="dxa"/>
            <w:vMerge/>
            <w:tcBorders>
              <w:top w:val="single" w:sz="8" w:space="0" w:color="auto"/>
              <w:left w:val="nil"/>
              <w:bottom w:val="single" w:sz="8" w:space="0" w:color="000000"/>
              <w:right w:val="single" w:sz="8" w:space="0" w:color="auto"/>
            </w:tcBorders>
            <w:vAlign w:val="center"/>
            <w:hideMark/>
          </w:tcPr>
          <w:p w:rsidR="00FB608C" w:rsidRPr="00FB608C" w:rsidRDefault="00FB608C" w:rsidP="00FB608C">
            <w:pPr>
              <w:spacing w:after="0" w:line="240" w:lineRule="auto"/>
              <w:rPr>
                <w:rFonts w:ascii="Times New Roman" w:eastAsia="Times New Roman" w:hAnsi="Times New Roman" w:cs="Times New Roman"/>
                <w:sz w:val="18"/>
                <w:szCs w:val="18"/>
                <w:lang w:eastAsia="ru-RU"/>
              </w:rPr>
            </w:pPr>
          </w:p>
        </w:tc>
      </w:tr>
      <w:tr w:rsidR="00FB608C" w:rsidRPr="00FB608C" w:rsidTr="00C5272D">
        <w:trPr>
          <w:trHeight w:val="570"/>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B608C" w:rsidRPr="00FB608C" w:rsidRDefault="00FB608C" w:rsidP="00FB608C">
            <w:pPr>
              <w:spacing w:after="0" w:line="240" w:lineRule="auto"/>
              <w:jc w:val="center"/>
              <w:rPr>
                <w:rFonts w:ascii="Times New Roman" w:eastAsia="Times New Roman" w:hAnsi="Times New Roman" w:cs="Times New Roman"/>
                <w:sz w:val="18"/>
                <w:szCs w:val="18"/>
                <w:lang w:eastAsia="ru-RU"/>
              </w:rPr>
            </w:pPr>
            <w:r w:rsidRPr="00FB608C">
              <w:rPr>
                <w:rFonts w:ascii="Times New Roman" w:eastAsia="Times New Roman" w:hAnsi="Times New Roman" w:cs="Times New Roman"/>
                <w:sz w:val="18"/>
                <w:szCs w:val="18"/>
                <w:lang w:eastAsia="ru-RU"/>
              </w:rPr>
              <w:t>1</w:t>
            </w:r>
          </w:p>
        </w:tc>
        <w:tc>
          <w:tcPr>
            <w:tcW w:w="2080" w:type="dxa"/>
            <w:tcBorders>
              <w:top w:val="nil"/>
              <w:left w:val="nil"/>
              <w:bottom w:val="single" w:sz="4" w:space="0" w:color="auto"/>
              <w:right w:val="single" w:sz="8" w:space="0" w:color="auto"/>
            </w:tcBorders>
            <w:shd w:val="clear" w:color="auto" w:fill="auto"/>
            <w:vAlign w:val="center"/>
            <w:hideMark/>
          </w:tcPr>
          <w:p w:rsidR="00FB608C" w:rsidRPr="00FB608C" w:rsidRDefault="00FB608C" w:rsidP="00FB608C">
            <w:pPr>
              <w:spacing w:after="0" w:line="240" w:lineRule="auto"/>
              <w:jc w:val="center"/>
              <w:rPr>
                <w:rFonts w:ascii="Times New Roman" w:eastAsia="Times New Roman" w:hAnsi="Times New Roman" w:cs="Times New Roman"/>
                <w:sz w:val="18"/>
                <w:szCs w:val="18"/>
                <w:lang w:eastAsia="ru-RU"/>
              </w:rPr>
            </w:pPr>
            <w:r w:rsidRPr="00FB608C">
              <w:rPr>
                <w:rFonts w:ascii="Times New Roman" w:eastAsia="Times New Roman" w:hAnsi="Times New Roman" w:cs="Times New Roman"/>
                <w:sz w:val="18"/>
                <w:szCs w:val="18"/>
                <w:lang w:eastAsia="ru-RU"/>
              </w:rPr>
              <w:t>Наименование услуги, тех. характеристики</w:t>
            </w:r>
          </w:p>
        </w:tc>
        <w:tc>
          <w:tcPr>
            <w:tcW w:w="4857" w:type="dxa"/>
            <w:gridSpan w:val="16"/>
            <w:tcBorders>
              <w:top w:val="single" w:sz="8" w:space="0" w:color="auto"/>
              <w:left w:val="nil"/>
              <w:bottom w:val="single" w:sz="8" w:space="0" w:color="auto"/>
              <w:right w:val="single" w:sz="4" w:space="0" w:color="auto"/>
            </w:tcBorders>
            <w:shd w:val="clear" w:color="000000" w:fill="D8D8D8"/>
            <w:vAlign w:val="center"/>
            <w:hideMark/>
          </w:tcPr>
          <w:p w:rsidR="00FB608C" w:rsidRPr="00FB608C" w:rsidRDefault="00FB608C" w:rsidP="00FB608C">
            <w:pPr>
              <w:spacing w:after="0" w:line="240" w:lineRule="auto"/>
              <w:jc w:val="center"/>
              <w:rPr>
                <w:rFonts w:ascii="Times New Roman" w:eastAsia="Times New Roman" w:hAnsi="Times New Roman" w:cs="Times New Roman"/>
                <w:b/>
                <w:bCs/>
                <w:color w:val="000000"/>
                <w:sz w:val="18"/>
                <w:szCs w:val="18"/>
                <w:lang w:eastAsia="ru-RU"/>
              </w:rPr>
            </w:pPr>
            <w:r w:rsidRPr="00FB608C">
              <w:rPr>
                <w:rFonts w:ascii="Times New Roman" w:eastAsia="Times New Roman" w:hAnsi="Times New Roman" w:cs="Times New Roman"/>
                <w:b/>
                <w:bCs/>
                <w:color w:val="000000"/>
                <w:sz w:val="18"/>
                <w:szCs w:val="18"/>
                <w:lang w:eastAsia="ru-RU"/>
              </w:rPr>
              <w:t>Услуги по сопровождению СС Деловые бумаги, сетевая 50 ОД 1 шт.</w:t>
            </w:r>
          </w:p>
        </w:tc>
        <w:tc>
          <w:tcPr>
            <w:tcW w:w="1419" w:type="dxa"/>
            <w:tcBorders>
              <w:top w:val="nil"/>
              <w:left w:val="single" w:sz="8" w:space="0" w:color="auto"/>
              <w:bottom w:val="single" w:sz="4" w:space="0" w:color="auto"/>
              <w:right w:val="single" w:sz="8" w:space="0" w:color="auto"/>
            </w:tcBorders>
            <w:shd w:val="clear" w:color="auto" w:fill="auto"/>
            <w:vAlign w:val="center"/>
            <w:hideMark/>
          </w:tcPr>
          <w:p w:rsidR="00FB608C" w:rsidRPr="00FB608C" w:rsidRDefault="00FB608C" w:rsidP="00FB608C">
            <w:pPr>
              <w:spacing w:after="0" w:line="240" w:lineRule="auto"/>
              <w:jc w:val="center"/>
              <w:rPr>
                <w:rFonts w:ascii="Times New Roman" w:eastAsia="Times New Roman" w:hAnsi="Times New Roman" w:cs="Times New Roman"/>
                <w:color w:val="000000"/>
                <w:sz w:val="18"/>
                <w:szCs w:val="18"/>
                <w:lang w:eastAsia="ru-RU"/>
              </w:rPr>
            </w:pPr>
            <w:r w:rsidRPr="00FB608C">
              <w:rPr>
                <w:rFonts w:ascii="Times New Roman" w:eastAsia="Times New Roman" w:hAnsi="Times New Roman" w:cs="Times New Roman"/>
                <w:color w:val="000000"/>
                <w:sz w:val="18"/>
                <w:szCs w:val="18"/>
                <w:lang w:eastAsia="ru-RU"/>
              </w:rPr>
              <w:t>X</w:t>
            </w:r>
          </w:p>
        </w:tc>
        <w:tc>
          <w:tcPr>
            <w:tcW w:w="978" w:type="dxa"/>
            <w:vMerge w:val="restart"/>
            <w:tcBorders>
              <w:top w:val="nil"/>
              <w:left w:val="nil"/>
              <w:bottom w:val="single" w:sz="8" w:space="0" w:color="000000"/>
              <w:right w:val="single" w:sz="8" w:space="0" w:color="auto"/>
            </w:tcBorders>
            <w:shd w:val="clear" w:color="auto" w:fill="auto"/>
            <w:noWrap/>
            <w:vAlign w:val="center"/>
            <w:hideMark/>
          </w:tcPr>
          <w:p w:rsidR="00FB608C" w:rsidRPr="00FB608C" w:rsidRDefault="00FB608C" w:rsidP="00FB608C">
            <w:pPr>
              <w:spacing w:after="0" w:line="240" w:lineRule="auto"/>
              <w:jc w:val="center"/>
              <w:rPr>
                <w:rFonts w:ascii="Times New Roman" w:eastAsia="Times New Roman" w:hAnsi="Times New Roman" w:cs="Times New Roman"/>
                <w:color w:val="000000"/>
                <w:sz w:val="18"/>
                <w:szCs w:val="18"/>
                <w:lang w:eastAsia="ru-RU"/>
              </w:rPr>
            </w:pPr>
            <w:r w:rsidRPr="00FB608C">
              <w:rPr>
                <w:rFonts w:ascii="Times New Roman" w:eastAsia="Times New Roman" w:hAnsi="Times New Roman" w:cs="Times New Roman"/>
                <w:color w:val="000000"/>
                <w:sz w:val="18"/>
                <w:szCs w:val="18"/>
                <w:lang w:eastAsia="ru-RU"/>
              </w:rPr>
              <w:t>4.04</w:t>
            </w:r>
          </w:p>
        </w:tc>
      </w:tr>
      <w:tr w:rsidR="00FB608C" w:rsidRPr="00FB608C" w:rsidTr="00C5272D">
        <w:trPr>
          <w:trHeight w:val="525"/>
        </w:trPr>
        <w:tc>
          <w:tcPr>
            <w:tcW w:w="460" w:type="dxa"/>
            <w:vMerge/>
            <w:tcBorders>
              <w:top w:val="nil"/>
              <w:left w:val="single" w:sz="8" w:space="0" w:color="auto"/>
              <w:bottom w:val="single" w:sz="8" w:space="0" w:color="000000"/>
              <w:right w:val="single" w:sz="8" w:space="0" w:color="auto"/>
            </w:tcBorders>
            <w:vAlign w:val="center"/>
            <w:hideMark/>
          </w:tcPr>
          <w:p w:rsidR="00FB608C" w:rsidRPr="00FB608C" w:rsidRDefault="00FB608C" w:rsidP="00FB608C">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FB608C" w:rsidRPr="00FB608C" w:rsidRDefault="00FB608C" w:rsidP="00FB608C">
            <w:pPr>
              <w:spacing w:after="0" w:line="240" w:lineRule="auto"/>
              <w:jc w:val="center"/>
              <w:rPr>
                <w:rFonts w:ascii="Times New Roman" w:eastAsia="Times New Roman" w:hAnsi="Times New Roman" w:cs="Times New Roman"/>
                <w:sz w:val="18"/>
                <w:szCs w:val="18"/>
                <w:lang w:eastAsia="ru-RU"/>
              </w:rPr>
            </w:pPr>
            <w:r w:rsidRPr="00FB608C">
              <w:rPr>
                <w:rFonts w:ascii="Times New Roman" w:eastAsia="Times New Roman" w:hAnsi="Times New Roman" w:cs="Times New Roman"/>
                <w:sz w:val="18"/>
                <w:szCs w:val="18"/>
                <w:lang w:eastAsia="ru-RU"/>
              </w:rPr>
              <w:t>Период оказания услуги, месяц</w:t>
            </w:r>
          </w:p>
        </w:tc>
        <w:tc>
          <w:tcPr>
            <w:tcW w:w="4857" w:type="dxa"/>
            <w:gridSpan w:val="16"/>
            <w:tcBorders>
              <w:top w:val="nil"/>
              <w:left w:val="nil"/>
              <w:bottom w:val="single" w:sz="4" w:space="0" w:color="auto"/>
              <w:right w:val="single" w:sz="4" w:space="0" w:color="auto"/>
            </w:tcBorders>
            <w:shd w:val="clear" w:color="000000" w:fill="FFFFFF"/>
            <w:vAlign w:val="center"/>
            <w:hideMark/>
          </w:tcPr>
          <w:p w:rsidR="00FB608C" w:rsidRPr="00FB608C" w:rsidRDefault="00FB608C" w:rsidP="00FB608C">
            <w:pPr>
              <w:spacing w:after="0" w:line="240" w:lineRule="auto"/>
              <w:jc w:val="center"/>
              <w:rPr>
                <w:rFonts w:ascii="Times New Roman" w:eastAsia="Times New Roman" w:hAnsi="Times New Roman" w:cs="Times New Roman"/>
                <w:b/>
                <w:bCs/>
                <w:color w:val="000000"/>
                <w:sz w:val="18"/>
                <w:szCs w:val="18"/>
                <w:lang w:eastAsia="ru-RU"/>
              </w:rPr>
            </w:pPr>
            <w:r w:rsidRPr="00FB608C">
              <w:rPr>
                <w:rFonts w:ascii="Times New Roman" w:eastAsia="Times New Roman" w:hAnsi="Times New Roman" w:cs="Times New Roman"/>
                <w:b/>
                <w:bCs/>
                <w:color w:val="000000"/>
                <w:sz w:val="18"/>
                <w:szCs w:val="18"/>
                <w:lang w:eastAsia="ru-RU"/>
              </w:rPr>
              <w:t>12</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FB608C" w:rsidRPr="00FB608C" w:rsidRDefault="00FB608C" w:rsidP="00FB608C">
            <w:pPr>
              <w:spacing w:after="0" w:line="240" w:lineRule="auto"/>
              <w:jc w:val="center"/>
              <w:rPr>
                <w:rFonts w:ascii="Times New Roman" w:eastAsia="Times New Roman" w:hAnsi="Times New Roman" w:cs="Times New Roman"/>
                <w:color w:val="000000"/>
                <w:sz w:val="18"/>
                <w:szCs w:val="18"/>
                <w:lang w:eastAsia="ru-RU"/>
              </w:rPr>
            </w:pPr>
            <w:r w:rsidRPr="00FB608C">
              <w:rPr>
                <w:rFonts w:ascii="Times New Roman" w:eastAsia="Times New Roman" w:hAnsi="Times New Roman" w:cs="Times New Roman"/>
                <w:color w:val="000000"/>
                <w:sz w:val="18"/>
                <w:szCs w:val="18"/>
                <w:lang w:eastAsia="ru-RU"/>
              </w:rPr>
              <w:t>Х</w:t>
            </w:r>
          </w:p>
        </w:tc>
        <w:tc>
          <w:tcPr>
            <w:tcW w:w="978" w:type="dxa"/>
            <w:vMerge/>
            <w:tcBorders>
              <w:top w:val="nil"/>
              <w:left w:val="nil"/>
              <w:bottom w:val="single" w:sz="8" w:space="0" w:color="000000"/>
              <w:right w:val="single" w:sz="8" w:space="0" w:color="auto"/>
            </w:tcBorders>
            <w:vAlign w:val="center"/>
            <w:hideMark/>
          </w:tcPr>
          <w:p w:rsidR="00FB608C" w:rsidRPr="00FB608C" w:rsidRDefault="00FB608C" w:rsidP="00FB608C">
            <w:pPr>
              <w:spacing w:after="0" w:line="240" w:lineRule="auto"/>
              <w:rPr>
                <w:rFonts w:ascii="Times New Roman" w:eastAsia="Times New Roman" w:hAnsi="Times New Roman" w:cs="Times New Roman"/>
                <w:color w:val="000000"/>
                <w:sz w:val="18"/>
                <w:szCs w:val="18"/>
                <w:lang w:eastAsia="ru-RU"/>
              </w:rPr>
            </w:pPr>
          </w:p>
        </w:tc>
      </w:tr>
      <w:tr w:rsidR="00FB608C" w:rsidRPr="00FB608C" w:rsidTr="00C5272D">
        <w:trPr>
          <w:trHeight w:val="465"/>
        </w:trPr>
        <w:tc>
          <w:tcPr>
            <w:tcW w:w="460" w:type="dxa"/>
            <w:vMerge/>
            <w:tcBorders>
              <w:top w:val="nil"/>
              <w:left w:val="single" w:sz="8" w:space="0" w:color="auto"/>
              <w:bottom w:val="single" w:sz="8" w:space="0" w:color="000000"/>
              <w:right w:val="single" w:sz="8" w:space="0" w:color="auto"/>
            </w:tcBorders>
            <w:vAlign w:val="center"/>
            <w:hideMark/>
          </w:tcPr>
          <w:p w:rsidR="00FB608C" w:rsidRPr="00FB608C" w:rsidRDefault="00FB608C" w:rsidP="00FB608C">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FB608C" w:rsidRPr="00FB608C" w:rsidRDefault="00FB608C" w:rsidP="00FB608C">
            <w:pPr>
              <w:spacing w:after="0" w:line="240" w:lineRule="auto"/>
              <w:jc w:val="center"/>
              <w:rPr>
                <w:rFonts w:ascii="Times New Roman" w:eastAsia="Times New Roman" w:hAnsi="Times New Roman" w:cs="Times New Roman"/>
                <w:sz w:val="18"/>
                <w:szCs w:val="18"/>
                <w:lang w:eastAsia="ru-RU"/>
              </w:rPr>
            </w:pPr>
            <w:r w:rsidRPr="00FB608C">
              <w:rPr>
                <w:rFonts w:ascii="Times New Roman" w:eastAsia="Times New Roman" w:hAnsi="Times New Roman" w:cs="Times New Roman"/>
                <w:sz w:val="18"/>
                <w:szCs w:val="18"/>
                <w:lang w:eastAsia="ru-RU"/>
              </w:rPr>
              <w:t>Цена за услугу в месяц, руб.</w:t>
            </w:r>
          </w:p>
        </w:tc>
        <w:tc>
          <w:tcPr>
            <w:tcW w:w="1236" w:type="dxa"/>
            <w:gridSpan w:val="4"/>
            <w:tcBorders>
              <w:top w:val="nil"/>
              <w:left w:val="nil"/>
              <w:bottom w:val="single" w:sz="4" w:space="0" w:color="auto"/>
              <w:right w:val="single" w:sz="4" w:space="0" w:color="auto"/>
            </w:tcBorders>
            <w:shd w:val="clear" w:color="auto" w:fill="auto"/>
            <w:noWrap/>
            <w:vAlign w:val="center"/>
            <w:hideMark/>
          </w:tcPr>
          <w:p w:rsidR="00FB608C" w:rsidRPr="00FB608C" w:rsidRDefault="003524B1" w:rsidP="00FB608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4 </w:t>
            </w:r>
            <w:r w:rsidR="001631DE">
              <w:rPr>
                <w:rFonts w:ascii="Times New Roman" w:eastAsia="Times New Roman" w:hAnsi="Times New Roman" w:cs="Times New Roman"/>
                <w:sz w:val="18"/>
                <w:szCs w:val="18"/>
                <w:lang w:eastAsia="ru-RU"/>
              </w:rPr>
              <w:t>048,</w:t>
            </w:r>
            <w:r w:rsidR="00FB608C" w:rsidRPr="00FB608C">
              <w:rPr>
                <w:rFonts w:ascii="Times New Roman" w:eastAsia="Times New Roman" w:hAnsi="Times New Roman" w:cs="Times New Roman"/>
                <w:sz w:val="18"/>
                <w:szCs w:val="18"/>
                <w:lang w:eastAsia="ru-RU"/>
              </w:rPr>
              <w:t>00</w:t>
            </w:r>
          </w:p>
        </w:tc>
        <w:tc>
          <w:tcPr>
            <w:tcW w:w="1224" w:type="dxa"/>
            <w:gridSpan w:val="5"/>
            <w:tcBorders>
              <w:top w:val="nil"/>
              <w:left w:val="nil"/>
              <w:bottom w:val="single" w:sz="4" w:space="0" w:color="auto"/>
              <w:right w:val="single" w:sz="4" w:space="0" w:color="auto"/>
            </w:tcBorders>
            <w:shd w:val="clear" w:color="auto" w:fill="auto"/>
            <w:noWrap/>
            <w:vAlign w:val="center"/>
            <w:hideMark/>
          </w:tcPr>
          <w:p w:rsidR="00FB608C" w:rsidRPr="00FB608C" w:rsidRDefault="003524B1" w:rsidP="00FB608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4 </w:t>
            </w:r>
            <w:r w:rsidR="001631DE">
              <w:rPr>
                <w:rFonts w:ascii="Times New Roman" w:eastAsia="Times New Roman" w:hAnsi="Times New Roman" w:cs="Times New Roman"/>
                <w:sz w:val="18"/>
                <w:szCs w:val="18"/>
                <w:lang w:eastAsia="ru-RU"/>
              </w:rPr>
              <w:t>004,</w:t>
            </w:r>
            <w:r w:rsidR="00FB608C" w:rsidRPr="00FB608C">
              <w:rPr>
                <w:rFonts w:ascii="Times New Roman" w:eastAsia="Times New Roman" w:hAnsi="Times New Roman" w:cs="Times New Roman"/>
                <w:sz w:val="18"/>
                <w:szCs w:val="18"/>
                <w:lang w:eastAsia="ru-RU"/>
              </w:rPr>
              <w:t>69</w:t>
            </w:r>
          </w:p>
        </w:tc>
        <w:tc>
          <w:tcPr>
            <w:tcW w:w="1216" w:type="dxa"/>
            <w:gridSpan w:val="5"/>
            <w:tcBorders>
              <w:top w:val="nil"/>
              <w:left w:val="nil"/>
              <w:bottom w:val="single" w:sz="4" w:space="0" w:color="auto"/>
              <w:right w:val="single" w:sz="4" w:space="0" w:color="auto"/>
            </w:tcBorders>
            <w:shd w:val="clear" w:color="auto" w:fill="auto"/>
            <w:noWrap/>
            <w:vAlign w:val="center"/>
            <w:hideMark/>
          </w:tcPr>
          <w:p w:rsidR="00FB608C" w:rsidRPr="00FB608C" w:rsidRDefault="003524B1" w:rsidP="00FB608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3 </w:t>
            </w:r>
            <w:r w:rsidR="001631DE">
              <w:rPr>
                <w:rFonts w:ascii="Times New Roman" w:eastAsia="Times New Roman" w:hAnsi="Times New Roman" w:cs="Times New Roman"/>
                <w:sz w:val="18"/>
                <w:szCs w:val="18"/>
                <w:lang w:eastAsia="ru-RU"/>
              </w:rPr>
              <w:t>848,</w:t>
            </w:r>
            <w:r w:rsidR="00FB608C" w:rsidRPr="00FB608C">
              <w:rPr>
                <w:rFonts w:ascii="Times New Roman" w:eastAsia="Times New Roman" w:hAnsi="Times New Roman" w:cs="Times New Roman"/>
                <w:sz w:val="18"/>
                <w:szCs w:val="18"/>
                <w:lang w:eastAsia="ru-RU"/>
              </w:rPr>
              <w:t>12</w:t>
            </w:r>
          </w:p>
        </w:tc>
        <w:tc>
          <w:tcPr>
            <w:tcW w:w="1181" w:type="dxa"/>
            <w:gridSpan w:val="2"/>
            <w:tcBorders>
              <w:top w:val="nil"/>
              <w:left w:val="nil"/>
              <w:bottom w:val="single" w:sz="4" w:space="0" w:color="auto"/>
              <w:right w:val="nil"/>
            </w:tcBorders>
            <w:shd w:val="clear" w:color="auto" w:fill="auto"/>
            <w:vAlign w:val="center"/>
            <w:hideMark/>
          </w:tcPr>
          <w:p w:rsidR="00FB608C" w:rsidRPr="00FB608C" w:rsidRDefault="003524B1" w:rsidP="001631DE">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xml:space="preserve">3 </w:t>
            </w:r>
            <w:r w:rsidR="00FB608C" w:rsidRPr="00FB608C">
              <w:rPr>
                <w:rFonts w:ascii="Times New Roman" w:eastAsia="Times New Roman" w:hAnsi="Times New Roman" w:cs="Times New Roman"/>
                <w:b/>
                <w:bCs/>
                <w:color w:val="000000"/>
                <w:sz w:val="18"/>
                <w:szCs w:val="18"/>
                <w:lang w:eastAsia="ru-RU"/>
              </w:rPr>
              <w:t>966.</w:t>
            </w:r>
            <w:r w:rsidR="001631DE">
              <w:rPr>
                <w:rFonts w:ascii="Times New Roman" w:eastAsia="Times New Roman" w:hAnsi="Times New Roman" w:cs="Times New Roman"/>
                <w:b/>
                <w:bCs/>
                <w:color w:val="000000"/>
                <w:sz w:val="18"/>
                <w:szCs w:val="18"/>
                <w:lang w:eastAsia="ru-RU"/>
              </w:rPr>
              <w:t>,</w:t>
            </w:r>
            <w:r w:rsidR="001631DE" w:rsidRPr="00FB608C">
              <w:rPr>
                <w:rFonts w:ascii="Times New Roman" w:eastAsia="Times New Roman" w:hAnsi="Times New Roman" w:cs="Times New Roman"/>
                <w:b/>
                <w:bCs/>
                <w:color w:val="000000"/>
                <w:sz w:val="18"/>
                <w:szCs w:val="18"/>
                <w:lang w:eastAsia="ru-RU"/>
              </w:rPr>
              <w:t xml:space="preserve"> </w:t>
            </w:r>
            <w:r w:rsidR="00FB608C" w:rsidRPr="00FB608C">
              <w:rPr>
                <w:rFonts w:ascii="Times New Roman" w:eastAsia="Times New Roman" w:hAnsi="Times New Roman" w:cs="Times New Roman"/>
                <w:b/>
                <w:bCs/>
                <w:color w:val="000000"/>
                <w:sz w:val="18"/>
                <w:szCs w:val="18"/>
                <w:lang w:eastAsia="ru-RU"/>
              </w:rPr>
              <w:t>4</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FB608C" w:rsidRPr="00FB608C" w:rsidRDefault="00FB608C" w:rsidP="00FB608C">
            <w:pPr>
              <w:spacing w:after="0" w:line="240" w:lineRule="auto"/>
              <w:jc w:val="center"/>
              <w:rPr>
                <w:rFonts w:ascii="Times New Roman" w:eastAsia="Times New Roman" w:hAnsi="Times New Roman" w:cs="Times New Roman"/>
                <w:color w:val="000000"/>
                <w:sz w:val="18"/>
                <w:szCs w:val="18"/>
                <w:lang w:eastAsia="ru-RU"/>
              </w:rPr>
            </w:pPr>
            <w:r w:rsidRPr="00FB608C">
              <w:rPr>
                <w:rFonts w:ascii="Times New Roman" w:eastAsia="Times New Roman" w:hAnsi="Times New Roman" w:cs="Times New Roman"/>
                <w:color w:val="000000"/>
                <w:sz w:val="18"/>
                <w:szCs w:val="18"/>
                <w:lang w:eastAsia="ru-RU"/>
              </w:rPr>
              <w:t>X</w:t>
            </w:r>
          </w:p>
        </w:tc>
        <w:tc>
          <w:tcPr>
            <w:tcW w:w="978" w:type="dxa"/>
            <w:vMerge/>
            <w:tcBorders>
              <w:top w:val="nil"/>
              <w:left w:val="nil"/>
              <w:bottom w:val="single" w:sz="8" w:space="0" w:color="000000"/>
              <w:right w:val="single" w:sz="8" w:space="0" w:color="auto"/>
            </w:tcBorders>
            <w:vAlign w:val="center"/>
            <w:hideMark/>
          </w:tcPr>
          <w:p w:rsidR="00FB608C" w:rsidRPr="00FB608C" w:rsidRDefault="00FB608C" w:rsidP="00FB608C">
            <w:pPr>
              <w:spacing w:after="0" w:line="240" w:lineRule="auto"/>
              <w:rPr>
                <w:rFonts w:ascii="Times New Roman" w:eastAsia="Times New Roman" w:hAnsi="Times New Roman" w:cs="Times New Roman"/>
                <w:color w:val="000000"/>
                <w:sz w:val="18"/>
                <w:szCs w:val="18"/>
                <w:lang w:eastAsia="ru-RU"/>
              </w:rPr>
            </w:pPr>
          </w:p>
        </w:tc>
      </w:tr>
      <w:tr w:rsidR="00FB608C" w:rsidRPr="00FB608C" w:rsidTr="00C5272D">
        <w:trPr>
          <w:trHeight w:val="300"/>
        </w:trPr>
        <w:tc>
          <w:tcPr>
            <w:tcW w:w="460" w:type="dxa"/>
            <w:vMerge/>
            <w:tcBorders>
              <w:top w:val="nil"/>
              <w:left w:val="single" w:sz="8" w:space="0" w:color="auto"/>
              <w:bottom w:val="single" w:sz="8" w:space="0" w:color="000000"/>
              <w:right w:val="single" w:sz="8" w:space="0" w:color="auto"/>
            </w:tcBorders>
            <w:vAlign w:val="center"/>
            <w:hideMark/>
          </w:tcPr>
          <w:p w:rsidR="00FB608C" w:rsidRPr="00FB608C" w:rsidRDefault="00FB608C" w:rsidP="00FB608C">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8" w:space="0" w:color="auto"/>
              <w:right w:val="single" w:sz="8" w:space="0" w:color="auto"/>
            </w:tcBorders>
            <w:shd w:val="clear" w:color="000000" w:fill="FFFFFF"/>
            <w:noWrap/>
            <w:vAlign w:val="center"/>
            <w:hideMark/>
          </w:tcPr>
          <w:p w:rsidR="00FB608C" w:rsidRPr="00FB608C" w:rsidRDefault="00FB608C" w:rsidP="00FB608C">
            <w:pPr>
              <w:spacing w:after="0" w:line="240" w:lineRule="auto"/>
              <w:jc w:val="center"/>
              <w:rPr>
                <w:rFonts w:ascii="Times New Roman" w:eastAsia="Times New Roman" w:hAnsi="Times New Roman" w:cs="Times New Roman"/>
                <w:sz w:val="18"/>
                <w:szCs w:val="18"/>
                <w:lang w:eastAsia="ru-RU"/>
              </w:rPr>
            </w:pPr>
            <w:r w:rsidRPr="00FB608C">
              <w:rPr>
                <w:rFonts w:ascii="Times New Roman" w:eastAsia="Times New Roman" w:hAnsi="Times New Roman" w:cs="Times New Roman"/>
                <w:sz w:val="18"/>
                <w:szCs w:val="18"/>
                <w:lang w:eastAsia="ru-RU"/>
              </w:rPr>
              <w:t>Итого, руб.</w:t>
            </w:r>
          </w:p>
        </w:tc>
        <w:tc>
          <w:tcPr>
            <w:tcW w:w="1236" w:type="dxa"/>
            <w:gridSpan w:val="4"/>
            <w:tcBorders>
              <w:top w:val="nil"/>
              <w:left w:val="nil"/>
              <w:bottom w:val="single" w:sz="8" w:space="0" w:color="auto"/>
              <w:right w:val="single" w:sz="4" w:space="0" w:color="auto"/>
            </w:tcBorders>
            <w:shd w:val="clear" w:color="000000" w:fill="FFFFFF"/>
            <w:noWrap/>
            <w:vAlign w:val="center"/>
            <w:hideMark/>
          </w:tcPr>
          <w:p w:rsidR="00FB608C" w:rsidRPr="00FB608C" w:rsidRDefault="003524B1" w:rsidP="00FB608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48 </w:t>
            </w:r>
            <w:r w:rsidR="001631DE">
              <w:rPr>
                <w:rFonts w:ascii="Times New Roman" w:eastAsia="Times New Roman" w:hAnsi="Times New Roman" w:cs="Times New Roman"/>
                <w:color w:val="000000"/>
                <w:sz w:val="18"/>
                <w:szCs w:val="18"/>
                <w:lang w:eastAsia="ru-RU"/>
              </w:rPr>
              <w:t>576,</w:t>
            </w:r>
            <w:r w:rsidR="00FB608C" w:rsidRPr="00FB608C">
              <w:rPr>
                <w:rFonts w:ascii="Times New Roman" w:eastAsia="Times New Roman" w:hAnsi="Times New Roman" w:cs="Times New Roman"/>
                <w:color w:val="000000"/>
                <w:sz w:val="18"/>
                <w:szCs w:val="18"/>
                <w:lang w:eastAsia="ru-RU"/>
              </w:rPr>
              <w:t>00</w:t>
            </w:r>
          </w:p>
        </w:tc>
        <w:tc>
          <w:tcPr>
            <w:tcW w:w="1224" w:type="dxa"/>
            <w:gridSpan w:val="5"/>
            <w:tcBorders>
              <w:top w:val="nil"/>
              <w:left w:val="nil"/>
              <w:bottom w:val="single" w:sz="8" w:space="0" w:color="auto"/>
              <w:right w:val="single" w:sz="4" w:space="0" w:color="auto"/>
            </w:tcBorders>
            <w:shd w:val="clear" w:color="000000" w:fill="FFFFFF"/>
            <w:noWrap/>
            <w:vAlign w:val="center"/>
            <w:hideMark/>
          </w:tcPr>
          <w:p w:rsidR="00FB608C" w:rsidRPr="00FB608C" w:rsidRDefault="003524B1" w:rsidP="00FB608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48 </w:t>
            </w:r>
            <w:r w:rsidR="001631DE">
              <w:rPr>
                <w:rFonts w:ascii="Times New Roman" w:eastAsia="Times New Roman" w:hAnsi="Times New Roman" w:cs="Times New Roman"/>
                <w:color w:val="000000"/>
                <w:sz w:val="18"/>
                <w:szCs w:val="18"/>
                <w:lang w:eastAsia="ru-RU"/>
              </w:rPr>
              <w:t>056,</w:t>
            </w:r>
            <w:r w:rsidR="00FB608C" w:rsidRPr="00FB608C">
              <w:rPr>
                <w:rFonts w:ascii="Times New Roman" w:eastAsia="Times New Roman" w:hAnsi="Times New Roman" w:cs="Times New Roman"/>
                <w:color w:val="000000"/>
                <w:sz w:val="18"/>
                <w:szCs w:val="18"/>
                <w:lang w:eastAsia="ru-RU"/>
              </w:rPr>
              <w:t>28</w:t>
            </w:r>
          </w:p>
        </w:tc>
        <w:tc>
          <w:tcPr>
            <w:tcW w:w="1216" w:type="dxa"/>
            <w:gridSpan w:val="5"/>
            <w:tcBorders>
              <w:top w:val="nil"/>
              <w:left w:val="nil"/>
              <w:bottom w:val="single" w:sz="8" w:space="0" w:color="auto"/>
              <w:right w:val="single" w:sz="4" w:space="0" w:color="auto"/>
            </w:tcBorders>
            <w:shd w:val="clear" w:color="000000" w:fill="FFFFFF"/>
            <w:noWrap/>
            <w:vAlign w:val="center"/>
            <w:hideMark/>
          </w:tcPr>
          <w:p w:rsidR="00FB608C" w:rsidRPr="00FB608C" w:rsidRDefault="003524B1" w:rsidP="00FB608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46 </w:t>
            </w:r>
            <w:r w:rsidR="001631DE">
              <w:rPr>
                <w:rFonts w:ascii="Times New Roman" w:eastAsia="Times New Roman" w:hAnsi="Times New Roman" w:cs="Times New Roman"/>
                <w:color w:val="000000"/>
                <w:sz w:val="18"/>
                <w:szCs w:val="18"/>
                <w:lang w:eastAsia="ru-RU"/>
              </w:rPr>
              <w:t>177,</w:t>
            </w:r>
            <w:r w:rsidR="00FB608C" w:rsidRPr="00FB608C">
              <w:rPr>
                <w:rFonts w:ascii="Times New Roman" w:eastAsia="Times New Roman" w:hAnsi="Times New Roman" w:cs="Times New Roman"/>
                <w:color w:val="000000"/>
                <w:sz w:val="18"/>
                <w:szCs w:val="18"/>
                <w:lang w:eastAsia="ru-RU"/>
              </w:rPr>
              <w:t>44</w:t>
            </w:r>
          </w:p>
        </w:tc>
        <w:tc>
          <w:tcPr>
            <w:tcW w:w="1181" w:type="dxa"/>
            <w:gridSpan w:val="2"/>
            <w:tcBorders>
              <w:top w:val="nil"/>
              <w:left w:val="nil"/>
              <w:bottom w:val="single" w:sz="8" w:space="0" w:color="auto"/>
              <w:right w:val="nil"/>
            </w:tcBorders>
            <w:shd w:val="clear" w:color="000000" w:fill="FFFFFF"/>
            <w:noWrap/>
            <w:vAlign w:val="center"/>
            <w:hideMark/>
          </w:tcPr>
          <w:p w:rsidR="00FB608C" w:rsidRPr="00FB608C" w:rsidRDefault="00FB608C" w:rsidP="00FB608C">
            <w:pPr>
              <w:spacing w:after="0" w:line="240" w:lineRule="auto"/>
              <w:jc w:val="center"/>
              <w:rPr>
                <w:rFonts w:ascii="Times New Roman" w:eastAsia="Times New Roman" w:hAnsi="Times New Roman" w:cs="Times New Roman"/>
                <w:color w:val="000000"/>
                <w:sz w:val="18"/>
                <w:szCs w:val="18"/>
                <w:lang w:eastAsia="ru-RU"/>
              </w:rPr>
            </w:pPr>
            <w:r w:rsidRPr="00FB608C">
              <w:rPr>
                <w:rFonts w:ascii="Times New Roman" w:eastAsia="Times New Roman" w:hAnsi="Times New Roman" w:cs="Times New Roman"/>
                <w:color w:val="000000"/>
                <w:sz w:val="18"/>
                <w:szCs w:val="18"/>
                <w:lang w:eastAsia="ru-RU"/>
              </w:rPr>
              <w:t>Х</w:t>
            </w:r>
          </w:p>
        </w:tc>
        <w:tc>
          <w:tcPr>
            <w:tcW w:w="1419" w:type="dxa"/>
            <w:tcBorders>
              <w:top w:val="nil"/>
              <w:left w:val="single" w:sz="8" w:space="0" w:color="auto"/>
              <w:bottom w:val="single" w:sz="8" w:space="0" w:color="auto"/>
              <w:right w:val="single" w:sz="8" w:space="0" w:color="auto"/>
            </w:tcBorders>
            <w:shd w:val="clear" w:color="000000" w:fill="FFFFFF"/>
            <w:noWrap/>
            <w:vAlign w:val="center"/>
            <w:hideMark/>
          </w:tcPr>
          <w:p w:rsidR="00FB608C" w:rsidRPr="00FB608C" w:rsidRDefault="003524B1" w:rsidP="00FB608C">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xml:space="preserve">47 </w:t>
            </w:r>
            <w:r w:rsidR="001631DE">
              <w:rPr>
                <w:rFonts w:ascii="Times New Roman" w:eastAsia="Times New Roman" w:hAnsi="Times New Roman" w:cs="Times New Roman"/>
                <w:b/>
                <w:bCs/>
                <w:color w:val="000000"/>
                <w:sz w:val="18"/>
                <w:szCs w:val="18"/>
                <w:lang w:eastAsia="ru-RU"/>
              </w:rPr>
              <w:t>603,</w:t>
            </w:r>
            <w:r w:rsidR="00FB608C" w:rsidRPr="00FB608C">
              <w:rPr>
                <w:rFonts w:ascii="Times New Roman" w:eastAsia="Times New Roman" w:hAnsi="Times New Roman" w:cs="Times New Roman"/>
                <w:b/>
                <w:bCs/>
                <w:color w:val="000000"/>
                <w:sz w:val="18"/>
                <w:szCs w:val="18"/>
                <w:lang w:eastAsia="ru-RU"/>
              </w:rPr>
              <w:t>28</w:t>
            </w:r>
          </w:p>
        </w:tc>
        <w:tc>
          <w:tcPr>
            <w:tcW w:w="978" w:type="dxa"/>
            <w:vMerge/>
            <w:tcBorders>
              <w:top w:val="nil"/>
              <w:left w:val="nil"/>
              <w:bottom w:val="single" w:sz="8" w:space="0" w:color="000000"/>
              <w:right w:val="single" w:sz="8" w:space="0" w:color="auto"/>
            </w:tcBorders>
            <w:vAlign w:val="center"/>
            <w:hideMark/>
          </w:tcPr>
          <w:p w:rsidR="00FB608C" w:rsidRPr="00FB608C" w:rsidRDefault="00FB608C" w:rsidP="00FB608C">
            <w:pPr>
              <w:spacing w:after="0" w:line="240" w:lineRule="auto"/>
              <w:rPr>
                <w:rFonts w:ascii="Times New Roman" w:eastAsia="Times New Roman" w:hAnsi="Times New Roman" w:cs="Times New Roman"/>
                <w:color w:val="000000"/>
                <w:sz w:val="18"/>
                <w:szCs w:val="18"/>
                <w:lang w:eastAsia="ru-RU"/>
              </w:rPr>
            </w:pPr>
          </w:p>
        </w:tc>
      </w:tr>
      <w:tr w:rsidR="00FB608C" w:rsidRPr="00FB608C" w:rsidTr="00C5272D">
        <w:trPr>
          <w:trHeight w:val="780"/>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B608C" w:rsidRPr="00FB608C" w:rsidRDefault="00FB608C" w:rsidP="00FB608C">
            <w:pPr>
              <w:spacing w:after="0" w:line="240" w:lineRule="auto"/>
              <w:jc w:val="center"/>
              <w:rPr>
                <w:rFonts w:ascii="Times New Roman" w:eastAsia="Times New Roman" w:hAnsi="Times New Roman" w:cs="Times New Roman"/>
                <w:sz w:val="18"/>
                <w:szCs w:val="18"/>
                <w:lang w:eastAsia="ru-RU"/>
              </w:rPr>
            </w:pPr>
            <w:r w:rsidRPr="00FB608C">
              <w:rPr>
                <w:rFonts w:ascii="Times New Roman" w:eastAsia="Times New Roman" w:hAnsi="Times New Roman" w:cs="Times New Roman"/>
                <w:sz w:val="18"/>
                <w:szCs w:val="18"/>
                <w:lang w:eastAsia="ru-RU"/>
              </w:rPr>
              <w:t>2</w:t>
            </w:r>
          </w:p>
        </w:tc>
        <w:tc>
          <w:tcPr>
            <w:tcW w:w="2080" w:type="dxa"/>
            <w:tcBorders>
              <w:top w:val="nil"/>
              <w:left w:val="nil"/>
              <w:bottom w:val="single" w:sz="4" w:space="0" w:color="auto"/>
              <w:right w:val="single" w:sz="8" w:space="0" w:color="auto"/>
            </w:tcBorders>
            <w:shd w:val="clear" w:color="auto" w:fill="auto"/>
            <w:vAlign w:val="center"/>
            <w:hideMark/>
          </w:tcPr>
          <w:p w:rsidR="00FB608C" w:rsidRPr="00FB608C" w:rsidRDefault="00FB608C" w:rsidP="00FB608C">
            <w:pPr>
              <w:spacing w:after="0" w:line="240" w:lineRule="auto"/>
              <w:jc w:val="center"/>
              <w:rPr>
                <w:rFonts w:ascii="Times New Roman" w:eastAsia="Times New Roman" w:hAnsi="Times New Roman" w:cs="Times New Roman"/>
                <w:sz w:val="18"/>
                <w:szCs w:val="18"/>
                <w:lang w:eastAsia="ru-RU"/>
              </w:rPr>
            </w:pPr>
            <w:r w:rsidRPr="00FB608C">
              <w:rPr>
                <w:rFonts w:ascii="Times New Roman" w:eastAsia="Times New Roman" w:hAnsi="Times New Roman" w:cs="Times New Roman"/>
                <w:sz w:val="18"/>
                <w:szCs w:val="18"/>
                <w:lang w:eastAsia="ru-RU"/>
              </w:rPr>
              <w:t>Наименование услуги, тех. характеристики</w:t>
            </w:r>
          </w:p>
        </w:tc>
        <w:tc>
          <w:tcPr>
            <w:tcW w:w="4857" w:type="dxa"/>
            <w:gridSpan w:val="16"/>
            <w:tcBorders>
              <w:top w:val="single" w:sz="8" w:space="0" w:color="auto"/>
              <w:left w:val="nil"/>
              <w:bottom w:val="single" w:sz="8" w:space="0" w:color="auto"/>
              <w:right w:val="single" w:sz="4" w:space="0" w:color="auto"/>
            </w:tcBorders>
            <w:shd w:val="clear" w:color="000000" w:fill="D8D8D8"/>
            <w:vAlign w:val="center"/>
            <w:hideMark/>
          </w:tcPr>
          <w:p w:rsidR="00FB608C" w:rsidRPr="00FB608C" w:rsidRDefault="00FB608C" w:rsidP="00FB608C">
            <w:pPr>
              <w:spacing w:after="0" w:line="240" w:lineRule="auto"/>
              <w:jc w:val="center"/>
              <w:rPr>
                <w:rFonts w:ascii="Times New Roman" w:eastAsia="Times New Roman" w:hAnsi="Times New Roman" w:cs="Times New Roman"/>
                <w:b/>
                <w:bCs/>
                <w:color w:val="000000"/>
                <w:sz w:val="18"/>
                <w:szCs w:val="18"/>
                <w:lang w:eastAsia="ru-RU"/>
              </w:rPr>
            </w:pPr>
            <w:r w:rsidRPr="00FB608C">
              <w:rPr>
                <w:rFonts w:ascii="Times New Roman" w:eastAsia="Times New Roman" w:hAnsi="Times New Roman" w:cs="Times New Roman"/>
                <w:b/>
                <w:bCs/>
                <w:color w:val="000000"/>
                <w:sz w:val="18"/>
                <w:szCs w:val="18"/>
                <w:lang w:eastAsia="ru-RU"/>
              </w:rPr>
              <w:t>Услуги по сопровождению СПС Консультант Бюджетные Организации: Версия Проф, сетевая, 50 ОД, 1 шт.</w:t>
            </w:r>
          </w:p>
        </w:tc>
        <w:tc>
          <w:tcPr>
            <w:tcW w:w="1419" w:type="dxa"/>
            <w:tcBorders>
              <w:top w:val="nil"/>
              <w:left w:val="single" w:sz="8" w:space="0" w:color="auto"/>
              <w:bottom w:val="single" w:sz="4" w:space="0" w:color="auto"/>
              <w:right w:val="single" w:sz="8" w:space="0" w:color="auto"/>
            </w:tcBorders>
            <w:shd w:val="clear" w:color="auto" w:fill="auto"/>
            <w:vAlign w:val="center"/>
            <w:hideMark/>
          </w:tcPr>
          <w:p w:rsidR="00FB608C" w:rsidRPr="00FB608C" w:rsidRDefault="00FB608C" w:rsidP="00FB608C">
            <w:pPr>
              <w:spacing w:after="0" w:line="240" w:lineRule="auto"/>
              <w:jc w:val="center"/>
              <w:rPr>
                <w:rFonts w:ascii="Times New Roman" w:eastAsia="Times New Roman" w:hAnsi="Times New Roman" w:cs="Times New Roman"/>
                <w:color w:val="000000"/>
                <w:sz w:val="18"/>
                <w:szCs w:val="18"/>
                <w:lang w:eastAsia="ru-RU"/>
              </w:rPr>
            </w:pPr>
            <w:r w:rsidRPr="00FB608C">
              <w:rPr>
                <w:rFonts w:ascii="Times New Roman" w:eastAsia="Times New Roman" w:hAnsi="Times New Roman" w:cs="Times New Roman"/>
                <w:color w:val="000000"/>
                <w:sz w:val="18"/>
                <w:szCs w:val="18"/>
                <w:lang w:eastAsia="ru-RU"/>
              </w:rPr>
              <w:t>X</w:t>
            </w:r>
          </w:p>
        </w:tc>
        <w:tc>
          <w:tcPr>
            <w:tcW w:w="978" w:type="dxa"/>
            <w:vMerge w:val="restart"/>
            <w:tcBorders>
              <w:top w:val="nil"/>
              <w:left w:val="nil"/>
              <w:bottom w:val="single" w:sz="8" w:space="0" w:color="000000"/>
              <w:right w:val="single" w:sz="8" w:space="0" w:color="auto"/>
            </w:tcBorders>
            <w:shd w:val="clear" w:color="auto" w:fill="auto"/>
            <w:noWrap/>
            <w:vAlign w:val="center"/>
            <w:hideMark/>
          </w:tcPr>
          <w:p w:rsidR="00FB608C" w:rsidRPr="00FB608C" w:rsidRDefault="00FB608C" w:rsidP="00FB608C">
            <w:pPr>
              <w:spacing w:after="0" w:line="240" w:lineRule="auto"/>
              <w:jc w:val="center"/>
              <w:rPr>
                <w:rFonts w:ascii="Times New Roman" w:eastAsia="Times New Roman" w:hAnsi="Times New Roman" w:cs="Times New Roman"/>
                <w:color w:val="000000"/>
                <w:sz w:val="18"/>
                <w:szCs w:val="18"/>
                <w:lang w:eastAsia="ru-RU"/>
              </w:rPr>
            </w:pPr>
            <w:r w:rsidRPr="00FB608C">
              <w:rPr>
                <w:rFonts w:ascii="Times New Roman" w:eastAsia="Times New Roman" w:hAnsi="Times New Roman" w:cs="Times New Roman"/>
                <w:color w:val="000000"/>
                <w:sz w:val="18"/>
                <w:szCs w:val="18"/>
                <w:lang w:eastAsia="ru-RU"/>
              </w:rPr>
              <w:t>5.63</w:t>
            </w:r>
          </w:p>
        </w:tc>
      </w:tr>
      <w:tr w:rsidR="00FB608C" w:rsidRPr="00FB608C" w:rsidTr="00C5272D">
        <w:trPr>
          <w:trHeight w:val="525"/>
        </w:trPr>
        <w:tc>
          <w:tcPr>
            <w:tcW w:w="460" w:type="dxa"/>
            <w:vMerge/>
            <w:tcBorders>
              <w:top w:val="nil"/>
              <w:left w:val="single" w:sz="8" w:space="0" w:color="auto"/>
              <w:bottom w:val="single" w:sz="8" w:space="0" w:color="000000"/>
              <w:right w:val="single" w:sz="8" w:space="0" w:color="auto"/>
            </w:tcBorders>
            <w:vAlign w:val="center"/>
            <w:hideMark/>
          </w:tcPr>
          <w:p w:rsidR="00FB608C" w:rsidRPr="00FB608C" w:rsidRDefault="00FB608C" w:rsidP="00FB608C">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FB608C" w:rsidRPr="00FB608C" w:rsidRDefault="00FB608C" w:rsidP="00FB608C">
            <w:pPr>
              <w:spacing w:after="0" w:line="240" w:lineRule="auto"/>
              <w:jc w:val="center"/>
              <w:rPr>
                <w:rFonts w:ascii="Times New Roman" w:eastAsia="Times New Roman" w:hAnsi="Times New Roman" w:cs="Times New Roman"/>
                <w:sz w:val="18"/>
                <w:szCs w:val="18"/>
                <w:lang w:eastAsia="ru-RU"/>
              </w:rPr>
            </w:pPr>
            <w:r w:rsidRPr="00FB608C">
              <w:rPr>
                <w:rFonts w:ascii="Times New Roman" w:eastAsia="Times New Roman" w:hAnsi="Times New Roman" w:cs="Times New Roman"/>
                <w:sz w:val="18"/>
                <w:szCs w:val="18"/>
                <w:lang w:eastAsia="ru-RU"/>
              </w:rPr>
              <w:t>Период оказания услуги, месяц</w:t>
            </w:r>
          </w:p>
        </w:tc>
        <w:tc>
          <w:tcPr>
            <w:tcW w:w="4857" w:type="dxa"/>
            <w:gridSpan w:val="16"/>
            <w:tcBorders>
              <w:top w:val="nil"/>
              <w:left w:val="nil"/>
              <w:bottom w:val="single" w:sz="4" w:space="0" w:color="auto"/>
              <w:right w:val="single" w:sz="4" w:space="0" w:color="auto"/>
            </w:tcBorders>
            <w:shd w:val="clear" w:color="000000" w:fill="FFFFFF"/>
            <w:vAlign w:val="center"/>
            <w:hideMark/>
          </w:tcPr>
          <w:p w:rsidR="00FB608C" w:rsidRPr="00FB608C" w:rsidRDefault="00FB608C" w:rsidP="00FB608C">
            <w:pPr>
              <w:spacing w:after="0" w:line="240" w:lineRule="auto"/>
              <w:jc w:val="center"/>
              <w:rPr>
                <w:rFonts w:ascii="Times New Roman" w:eastAsia="Times New Roman" w:hAnsi="Times New Roman" w:cs="Times New Roman"/>
                <w:b/>
                <w:bCs/>
                <w:color w:val="000000"/>
                <w:sz w:val="18"/>
                <w:szCs w:val="18"/>
                <w:lang w:eastAsia="ru-RU"/>
              </w:rPr>
            </w:pPr>
            <w:r w:rsidRPr="00FB608C">
              <w:rPr>
                <w:rFonts w:ascii="Times New Roman" w:eastAsia="Times New Roman" w:hAnsi="Times New Roman" w:cs="Times New Roman"/>
                <w:b/>
                <w:bCs/>
                <w:color w:val="000000"/>
                <w:sz w:val="18"/>
                <w:szCs w:val="18"/>
                <w:lang w:eastAsia="ru-RU"/>
              </w:rPr>
              <w:t>12</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FB608C" w:rsidRPr="00FB608C" w:rsidRDefault="00FB608C" w:rsidP="00FB608C">
            <w:pPr>
              <w:spacing w:after="0" w:line="240" w:lineRule="auto"/>
              <w:jc w:val="center"/>
              <w:rPr>
                <w:rFonts w:ascii="Times New Roman" w:eastAsia="Times New Roman" w:hAnsi="Times New Roman" w:cs="Times New Roman"/>
                <w:color w:val="000000"/>
                <w:sz w:val="18"/>
                <w:szCs w:val="18"/>
                <w:lang w:eastAsia="ru-RU"/>
              </w:rPr>
            </w:pPr>
            <w:r w:rsidRPr="00FB608C">
              <w:rPr>
                <w:rFonts w:ascii="Times New Roman" w:eastAsia="Times New Roman" w:hAnsi="Times New Roman" w:cs="Times New Roman"/>
                <w:color w:val="000000"/>
                <w:sz w:val="18"/>
                <w:szCs w:val="18"/>
                <w:lang w:eastAsia="ru-RU"/>
              </w:rPr>
              <w:t>Х</w:t>
            </w:r>
          </w:p>
        </w:tc>
        <w:tc>
          <w:tcPr>
            <w:tcW w:w="978" w:type="dxa"/>
            <w:vMerge/>
            <w:tcBorders>
              <w:top w:val="nil"/>
              <w:left w:val="nil"/>
              <w:bottom w:val="single" w:sz="8" w:space="0" w:color="000000"/>
              <w:right w:val="single" w:sz="8" w:space="0" w:color="auto"/>
            </w:tcBorders>
            <w:vAlign w:val="center"/>
            <w:hideMark/>
          </w:tcPr>
          <w:p w:rsidR="00FB608C" w:rsidRPr="00FB608C" w:rsidRDefault="00FB608C" w:rsidP="00FB608C">
            <w:pPr>
              <w:spacing w:after="0" w:line="240" w:lineRule="auto"/>
              <w:rPr>
                <w:rFonts w:ascii="Times New Roman" w:eastAsia="Times New Roman" w:hAnsi="Times New Roman" w:cs="Times New Roman"/>
                <w:color w:val="000000"/>
                <w:sz w:val="18"/>
                <w:szCs w:val="18"/>
                <w:lang w:eastAsia="ru-RU"/>
              </w:rPr>
            </w:pPr>
          </w:p>
        </w:tc>
      </w:tr>
      <w:tr w:rsidR="00FB608C" w:rsidRPr="00FB608C" w:rsidTr="00C5272D">
        <w:trPr>
          <w:trHeight w:val="465"/>
        </w:trPr>
        <w:tc>
          <w:tcPr>
            <w:tcW w:w="460" w:type="dxa"/>
            <w:vMerge/>
            <w:tcBorders>
              <w:top w:val="nil"/>
              <w:left w:val="single" w:sz="8" w:space="0" w:color="auto"/>
              <w:bottom w:val="single" w:sz="8" w:space="0" w:color="000000"/>
              <w:right w:val="single" w:sz="8" w:space="0" w:color="auto"/>
            </w:tcBorders>
            <w:vAlign w:val="center"/>
            <w:hideMark/>
          </w:tcPr>
          <w:p w:rsidR="00FB608C" w:rsidRPr="00FB608C" w:rsidRDefault="00FB608C" w:rsidP="00FB608C">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FB608C" w:rsidRPr="00FB608C" w:rsidRDefault="00FB608C" w:rsidP="00FB608C">
            <w:pPr>
              <w:spacing w:after="0" w:line="240" w:lineRule="auto"/>
              <w:jc w:val="center"/>
              <w:rPr>
                <w:rFonts w:ascii="Times New Roman" w:eastAsia="Times New Roman" w:hAnsi="Times New Roman" w:cs="Times New Roman"/>
                <w:sz w:val="18"/>
                <w:szCs w:val="18"/>
                <w:lang w:eastAsia="ru-RU"/>
              </w:rPr>
            </w:pPr>
            <w:r w:rsidRPr="00FB608C">
              <w:rPr>
                <w:rFonts w:ascii="Times New Roman" w:eastAsia="Times New Roman" w:hAnsi="Times New Roman" w:cs="Times New Roman"/>
                <w:sz w:val="18"/>
                <w:szCs w:val="18"/>
                <w:lang w:eastAsia="ru-RU"/>
              </w:rPr>
              <w:t>Цена за услугу в месяц, руб.</w:t>
            </w:r>
          </w:p>
        </w:tc>
        <w:tc>
          <w:tcPr>
            <w:tcW w:w="1236" w:type="dxa"/>
            <w:gridSpan w:val="4"/>
            <w:tcBorders>
              <w:top w:val="nil"/>
              <w:left w:val="nil"/>
              <w:bottom w:val="single" w:sz="4" w:space="0" w:color="auto"/>
              <w:right w:val="single" w:sz="4" w:space="0" w:color="auto"/>
            </w:tcBorders>
            <w:shd w:val="clear" w:color="auto" w:fill="auto"/>
            <w:noWrap/>
            <w:vAlign w:val="center"/>
            <w:hideMark/>
          </w:tcPr>
          <w:p w:rsidR="00FB608C" w:rsidRPr="00FB608C" w:rsidRDefault="00FB608C" w:rsidP="0051782D">
            <w:pPr>
              <w:spacing w:after="0" w:line="240" w:lineRule="auto"/>
              <w:jc w:val="center"/>
              <w:rPr>
                <w:rFonts w:ascii="Times New Roman" w:eastAsia="Times New Roman" w:hAnsi="Times New Roman" w:cs="Times New Roman"/>
                <w:sz w:val="18"/>
                <w:szCs w:val="18"/>
                <w:lang w:eastAsia="ru-RU"/>
              </w:rPr>
            </w:pPr>
            <w:r w:rsidRPr="00FB608C">
              <w:rPr>
                <w:rFonts w:ascii="Times New Roman" w:eastAsia="Times New Roman" w:hAnsi="Times New Roman" w:cs="Times New Roman"/>
                <w:sz w:val="18"/>
                <w:szCs w:val="18"/>
                <w:lang w:eastAsia="ru-RU"/>
              </w:rPr>
              <w:t>44</w:t>
            </w:r>
            <w:r w:rsidR="0051782D">
              <w:rPr>
                <w:rFonts w:ascii="Times New Roman" w:eastAsia="Times New Roman" w:hAnsi="Times New Roman" w:cs="Times New Roman"/>
                <w:sz w:val="18"/>
                <w:szCs w:val="18"/>
                <w:lang w:eastAsia="ru-RU"/>
              </w:rPr>
              <w:t xml:space="preserve"> </w:t>
            </w:r>
            <w:r w:rsidR="001631DE">
              <w:rPr>
                <w:rFonts w:ascii="Times New Roman" w:eastAsia="Times New Roman" w:hAnsi="Times New Roman" w:cs="Times New Roman"/>
                <w:sz w:val="18"/>
                <w:szCs w:val="18"/>
                <w:lang w:eastAsia="ru-RU"/>
              </w:rPr>
              <w:t>529,</w:t>
            </w:r>
            <w:r w:rsidRPr="00FB608C">
              <w:rPr>
                <w:rFonts w:ascii="Times New Roman" w:eastAsia="Times New Roman" w:hAnsi="Times New Roman" w:cs="Times New Roman"/>
                <w:sz w:val="18"/>
                <w:szCs w:val="18"/>
                <w:lang w:eastAsia="ru-RU"/>
              </w:rPr>
              <w:t>81</w:t>
            </w:r>
          </w:p>
        </w:tc>
        <w:tc>
          <w:tcPr>
            <w:tcW w:w="1224" w:type="dxa"/>
            <w:gridSpan w:val="5"/>
            <w:tcBorders>
              <w:top w:val="nil"/>
              <w:left w:val="nil"/>
              <w:bottom w:val="single" w:sz="4" w:space="0" w:color="auto"/>
              <w:right w:val="single" w:sz="4" w:space="0" w:color="auto"/>
            </w:tcBorders>
            <w:shd w:val="clear" w:color="auto" w:fill="auto"/>
            <w:noWrap/>
            <w:vAlign w:val="center"/>
            <w:hideMark/>
          </w:tcPr>
          <w:p w:rsidR="00FB608C" w:rsidRPr="00FB608C" w:rsidRDefault="0051782D" w:rsidP="00FB608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44 </w:t>
            </w:r>
            <w:r w:rsidR="001631DE">
              <w:rPr>
                <w:rFonts w:ascii="Times New Roman" w:eastAsia="Times New Roman" w:hAnsi="Times New Roman" w:cs="Times New Roman"/>
                <w:sz w:val="18"/>
                <w:szCs w:val="18"/>
                <w:lang w:eastAsia="ru-RU"/>
              </w:rPr>
              <w:t>053,</w:t>
            </w:r>
            <w:r w:rsidR="00FB608C" w:rsidRPr="00FB608C">
              <w:rPr>
                <w:rFonts w:ascii="Times New Roman" w:eastAsia="Times New Roman" w:hAnsi="Times New Roman" w:cs="Times New Roman"/>
                <w:sz w:val="18"/>
                <w:szCs w:val="18"/>
                <w:lang w:eastAsia="ru-RU"/>
              </w:rPr>
              <w:t>37</w:t>
            </w:r>
          </w:p>
        </w:tc>
        <w:tc>
          <w:tcPr>
            <w:tcW w:w="1216" w:type="dxa"/>
            <w:gridSpan w:val="5"/>
            <w:tcBorders>
              <w:top w:val="nil"/>
              <w:left w:val="nil"/>
              <w:bottom w:val="single" w:sz="4" w:space="0" w:color="auto"/>
              <w:right w:val="single" w:sz="4" w:space="0" w:color="auto"/>
            </w:tcBorders>
            <w:shd w:val="clear" w:color="auto" w:fill="auto"/>
            <w:noWrap/>
            <w:vAlign w:val="center"/>
            <w:hideMark/>
          </w:tcPr>
          <w:p w:rsidR="00FB608C" w:rsidRPr="00FB608C" w:rsidRDefault="0051782D" w:rsidP="00FB608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42 </w:t>
            </w:r>
            <w:r w:rsidR="00FB608C" w:rsidRPr="00FB608C">
              <w:rPr>
                <w:rFonts w:ascii="Times New Roman" w:eastAsia="Times New Roman" w:hAnsi="Times New Roman" w:cs="Times New Roman"/>
                <w:sz w:val="18"/>
                <w:szCs w:val="18"/>
                <w:lang w:eastAsia="ru-RU"/>
              </w:rPr>
              <w:t>3</w:t>
            </w:r>
            <w:r w:rsidR="001631DE">
              <w:rPr>
                <w:rFonts w:ascii="Times New Roman" w:eastAsia="Times New Roman" w:hAnsi="Times New Roman" w:cs="Times New Roman"/>
                <w:sz w:val="18"/>
                <w:szCs w:val="18"/>
                <w:lang w:eastAsia="ru-RU"/>
              </w:rPr>
              <w:t>31,</w:t>
            </w:r>
            <w:r w:rsidR="00FB608C" w:rsidRPr="00FB608C">
              <w:rPr>
                <w:rFonts w:ascii="Times New Roman" w:eastAsia="Times New Roman" w:hAnsi="Times New Roman" w:cs="Times New Roman"/>
                <w:sz w:val="18"/>
                <w:szCs w:val="18"/>
                <w:lang w:eastAsia="ru-RU"/>
              </w:rPr>
              <w:t>05</w:t>
            </w:r>
          </w:p>
        </w:tc>
        <w:tc>
          <w:tcPr>
            <w:tcW w:w="1181" w:type="dxa"/>
            <w:gridSpan w:val="2"/>
            <w:tcBorders>
              <w:top w:val="nil"/>
              <w:left w:val="nil"/>
              <w:bottom w:val="single" w:sz="4" w:space="0" w:color="auto"/>
              <w:right w:val="nil"/>
            </w:tcBorders>
            <w:shd w:val="clear" w:color="auto" w:fill="auto"/>
            <w:vAlign w:val="center"/>
            <w:hideMark/>
          </w:tcPr>
          <w:p w:rsidR="00FB608C" w:rsidRPr="00FB608C" w:rsidRDefault="0051782D" w:rsidP="00FB608C">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xml:space="preserve">43 </w:t>
            </w:r>
            <w:r w:rsidR="001631DE">
              <w:rPr>
                <w:rFonts w:ascii="Times New Roman" w:eastAsia="Times New Roman" w:hAnsi="Times New Roman" w:cs="Times New Roman"/>
                <w:b/>
                <w:bCs/>
                <w:color w:val="000000"/>
                <w:sz w:val="18"/>
                <w:szCs w:val="18"/>
                <w:lang w:eastAsia="ru-RU"/>
              </w:rPr>
              <w:t>638,</w:t>
            </w:r>
            <w:r w:rsidR="00FB608C" w:rsidRPr="00FB608C">
              <w:rPr>
                <w:rFonts w:ascii="Times New Roman" w:eastAsia="Times New Roman" w:hAnsi="Times New Roman" w:cs="Times New Roman"/>
                <w:b/>
                <w:bCs/>
                <w:color w:val="000000"/>
                <w:sz w:val="18"/>
                <w:szCs w:val="18"/>
                <w:lang w:eastAsia="ru-RU"/>
              </w:rPr>
              <w:t>08</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FB608C" w:rsidRPr="00FB608C" w:rsidRDefault="00FB608C" w:rsidP="00FB608C">
            <w:pPr>
              <w:spacing w:after="0" w:line="240" w:lineRule="auto"/>
              <w:jc w:val="center"/>
              <w:rPr>
                <w:rFonts w:ascii="Times New Roman" w:eastAsia="Times New Roman" w:hAnsi="Times New Roman" w:cs="Times New Roman"/>
                <w:color w:val="000000"/>
                <w:sz w:val="18"/>
                <w:szCs w:val="18"/>
                <w:lang w:eastAsia="ru-RU"/>
              </w:rPr>
            </w:pPr>
            <w:r w:rsidRPr="00FB608C">
              <w:rPr>
                <w:rFonts w:ascii="Times New Roman" w:eastAsia="Times New Roman" w:hAnsi="Times New Roman" w:cs="Times New Roman"/>
                <w:color w:val="000000"/>
                <w:sz w:val="18"/>
                <w:szCs w:val="18"/>
                <w:lang w:eastAsia="ru-RU"/>
              </w:rPr>
              <w:t>X</w:t>
            </w:r>
          </w:p>
        </w:tc>
        <w:tc>
          <w:tcPr>
            <w:tcW w:w="978" w:type="dxa"/>
            <w:vMerge/>
            <w:tcBorders>
              <w:top w:val="nil"/>
              <w:left w:val="nil"/>
              <w:bottom w:val="single" w:sz="8" w:space="0" w:color="000000"/>
              <w:right w:val="single" w:sz="8" w:space="0" w:color="auto"/>
            </w:tcBorders>
            <w:vAlign w:val="center"/>
            <w:hideMark/>
          </w:tcPr>
          <w:p w:rsidR="00FB608C" w:rsidRPr="00FB608C" w:rsidRDefault="00FB608C" w:rsidP="00FB608C">
            <w:pPr>
              <w:spacing w:after="0" w:line="240" w:lineRule="auto"/>
              <w:rPr>
                <w:rFonts w:ascii="Times New Roman" w:eastAsia="Times New Roman" w:hAnsi="Times New Roman" w:cs="Times New Roman"/>
                <w:color w:val="000000"/>
                <w:sz w:val="18"/>
                <w:szCs w:val="18"/>
                <w:lang w:eastAsia="ru-RU"/>
              </w:rPr>
            </w:pPr>
          </w:p>
        </w:tc>
      </w:tr>
      <w:tr w:rsidR="00FB608C" w:rsidRPr="00FB608C" w:rsidTr="00C5272D">
        <w:trPr>
          <w:trHeight w:val="300"/>
        </w:trPr>
        <w:tc>
          <w:tcPr>
            <w:tcW w:w="460" w:type="dxa"/>
            <w:vMerge/>
            <w:tcBorders>
              <w:top w:val="nil"/>
              <w:left w:val="single" w:sz="8" w:space="0" w:color="auto"/>
              <w:bottom w:val="single" w:sz="8" w:space="0" w:color="000000"/>
              <w:right w:val="single" w:sz="8" w:space="0" w:color="auto"/>
            </w:tcBorders>
            <w:vAlign w:val="center"/>
            <w:hideMark/>
          </w:tcPr>
          <w:p w:rsidR="00FB608C" w:rsidRPr="00FB608C" w:rsidRDefault="00FB608C" w:rsidP="00FB608C">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8" w:space="0" w:color="auto"/>
              <w:right w:val="single" w:sz="8" w:space="0" w:color="auto"/>
            </w:tcBorders>
            <w:shd w:val="clear" w:color="000000" w:fill="FFFFFF"/>
            <w:noWrap/>
            <w:vAlign w:val="center"/>
            <w:hideMark/>
          </w:tcPr>
          <w:p w:rsidR="00FB608C" w:rsidRPr="00FB608C" w:rsidRDefault="00FB608C" w:rsidP="00FB608C">
            <w:pPr>
              <w:spacing w:after="0" w:line="240" w:lineRule="auto"/>
              <w:jc w:val="center"/>
              <w:rPr>
                <w:rFonts w:ascii="Times New Roman" w:eastAsia="Times New Roman" w:hAnsi="Times New Roman" w:cs="Times New Roman"/>
                <w:sz w:val="18"/>
                <w:szCs w:val="18"/>
                <w:lang w:eastAsia="ru-RU"/>
              </w:rPr>
            </w:pPr>
            <w:r w:rsidRPr="00FB608C">
              <w:rPr>
                <w:rFonts w:ascii="Times New Roman" w:eastAsia="Times New Roman" w:hAnsi="Times New Roman" w:cs="Times New Roman"/>
                <w:sz w:val="18"/>
                <w:szCs w:val="18"/>
                <w:lang w:eastAsia="ru-RU"/>
              </w:rPr>
              <w:t>Итого, руб.</w:t>
            </w:r>
          </w:p>
        </w:tc>
        <w:tc>
          <w:tcPr>
            <w:tcW w:w="1236" w:type="dxa"/>
            <w:gridSpan w:val="4"/>
            <w:tcBorders>
              <w:top w:val="nil"/>
              <w:left w:val="nil"/>
              <w:bottom w:val="single" w:sz="8" w:space="0" w:color="auto"/>
              <w:right w:val="single" w:sz="4" w:space="0" w:color="auto"/>
            </w:tcBorders>
            <w:shd w:val="clear" w:color="000000" w:fill="FFFFFF"/>
            <w:noWrap/>
            <w:vAlign w:val="center"/>
            <w:hideMark/>
          </w:tcPr>
          <w:p w:rsidR="00FB608C" w:rsidRPr="00FB608C" w:rsidRDefault="0051782D" w:rsidP="00FB608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534 </w:t>
            </w:r>
            <w:r w:rsidR="001631DE">
              <w:rPr>
                <w:rFonts w:ascii="Times New Roman" w:eastAsia="Times New Roman" w:hAnsi="Times New Roman" w:cs="Times New Roman"/>
                <w:color w:val="000000"/>
                <w:sz w:val="18"/>
                <w:szCs w:val="18"/>
                <w:lang w:eastAsia="ru-RU"/>
              </w:rPr>
              <w:t>357,</w:t>
            </w:r>
            <w:r w:rsidR="00FB608C" w:rsidRPr="00FB608C">
              <w:rPr>
                <w:rFonts w:ascii="Times New Roman" w:eastAsia="Times New Roman" w:hAnsi="Times New Roman" w:cs="Times New Roman"/>
                <w:color w:val="000000"/>
                <w:sz w:val="18"/>
                <w:szCs w:val="18"/>
                <w:lang w:eastAsia="ru-RU"/>
              </w:rPr>
              <w:t>72</w:t>
            </w:r>
          </w:p>
        </w:tc>
        <w:tc>
          <w:tcPr>
            <w:tcW w:w="1224" w:type="dxa"/>
            <w:gridSpan w:val="5"/>
            <w:tcBorders>
              <w:top w:val="nil"/>
              <w:left w:val="nil"/>
              <w:bottom w:val="single" w:sz="8" w:space="0" w:color="auto"/>
              <w:right w:val="single" w:sz="4" w:space="0" w:color="auto"/>
            </w:tcBorders>
            <w:shd w:val="clear" w:color="000000" w:fill="FFFFFF"/>
            <w:noWrap/>
            <w:vAlign w:val="center"/>
            <w:hideMark/>
          </w:tcPr>
          <w:p w:rsidR="00FB608C" w:rsidRPr="00FB608C" w:rsidRDefault="0051782D" w:rsidP="00FB608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528 </w:t>
            </w:r>
            <w:r w:rsidR="001631DE">
              <w:rPr>
                <w:rFonts w:ascii="Times New Roman" w:eastAsia="Times New Roman" w:hAnsi="Times New Roman" w:cs="Times New Roman"/>
                <w:color w:val="000000"/>
                <w:sz w:val="18"/>
                <w:szCs w:val="18"/>
                <w:lang w:eastAsia="ru-RU"/>
              </w:rPr>
              <w:t>640,</w:t>
            </w:r>
            <w:r w:rsidR="00FB608C" w:rsidRPr="00FB608C">
              <w:rPr>
                <w:rFonts w:ascii="Times New Roman" w:eastAsia="Times New Roman" w:hAnsi="Times New Roman" w:cs="Times New Roman"/>
                <w:color w:val="000000"/>
                <w:sz w:val="18"/>
                <w:szCs w:val="18"/>
                <w:lang w:eastAsia="ru-RU"/>
              </w:rPr>
              <w:t>44</w:t>
            </w:r>
          </w:p>
        </w:tc>
        <w:tc>
          <w:tcPr>
            <w:tcW w:w="1216" w:type="dxa"/>
            <w:gridSpan w:val="5"/>
            <w:tcBorders>
              <w:top w:val="nil"/>
              <w:left w:val="nil"/>
              <w:bottom w:val="single" w:sz="8" w:space="0" w:color="auto"/>
              <w:right w:val="single" w:sz="4" w:space="0" w:color="auto"/>
            </w:tcBorders>
            <w:shd w:val="clear" w:color="000000" w:fill="FFFFFF"/>
            <w:noWrap/>
            <w:vAlign w:val="center"/>
            <w:hideMark/>
          </w:tcPr>
          <w:p w:rsidR="00FB608C" w:rsidRPr="00FB608C" w:rsidRDefault="0051782D" w:rsidP="00FB608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507 </w:t>
            </w:r>
            <w:r w:rsidR="001631DE">
              <w:rPr>
                <w:rFonts w:ascii="Times New Roman" w:eastAsia="Times New Roman" w:hAnsi="Times New Roman" w:cs="Times New Roman"/>
                <w:color w:val="000000"/>
                <w:sz w:val="18"/>
                <w:szCs w:val="18"/>
                <w:lang w:eastAsia="ru-RU"/>
              </w:rPr>
              <w:t>972,</w:t>
            </w:r>
            <w:r w:rsidR="00FB608C" w:rsidRPr="00FB608C">
              <w:rPr>
                <w:rFonts w:ascii="Times New Roman" w:eastAsia="Times New Roman" w:hAnsi="Times New Roman" w:cs="Times New Roman"/>
                <w:color w:val="000000"/>
                <w:sz w:val="18"/>
                <w:szCs w:val="18"/>
                <w:lang w:eastAsia="ru-RU"/>
              </w:rPr>
              <w:t>60</w:t>
            </w:r>
          </w:p>
        </w:tc>
        <w:tc>
          <w:tcPr>
            <w:tcW w:w="1181" w:type="dxa"/>
            <w:gridSpan w:val="2"/>
            <w:tcBorders>
              <w:top w:val="nil"/>
              <w:left w:val="nil"/>
              <w:bottom w:val="single" w:sz="8" w:space="0" w:color="auto"/>
              <w:right w:val="nil"/>
            </w:tcBorders>
            <w:shd w:val="clear" w:color="000000" w:fill="FFFFFF"/>
            <w:noWrap/>
            <w:vAlign w:val="center"/>
            <w:hideMark/>
          </w:tcPr>
          <w:p w:rsidR="00FB608C" w:rsidRPr="00FB608C" w:rsidRDefault="00FB608C" w:rsidP="00FB608C">
            <w:pPr>
              <w:spacing w:after="0" w:line="240" w:lineRule="auto"/>
              <w:jc w:val="center"/>
              <w:rPr>
                <w:rFonts w:ascii="Times New Roman" w:eastAsia="Times New Roman" w:hAnsi="Times New Roman" w:cs="Times New Roman"/>
                <w:color w:val="000000"/>
                <w:sz w:val="18"/>
                <w:szCs w:val="18"/>
                <w:lang w:eastAsia="ru-RU"/>
              </w:rPr>
            </w:pPr>
            <w:r w:rsidRPr="00FB608C">
              <w:rPr>
                <w:rFonts w:ascii="Times New Roman" w:eastAsia="Times New Roman" w:hAnsi="Times New Roman" w:cs="Times New Roman"/>
                <w:color w:val="000000"/>
                <w:sz w:val="18"/>
                <w:szCs w:val="18"/>
                <w:lang w:eastAsia="ru-RU"/>
              </w:rPr>
              <w:t>Х</w:t>
            </w:r>
          </w:p>
        </w:tc>
        <w:tc>
          <w:tcPr>
            <w:tcW w:w="1419" w:type="dxa"/>
            <w:tcBorders>
              <w:top w:val="nil"/>
              <w:left w:val="single" w:sz="8" w:space="0" w:color="auto"/>
              <w:bottom w:val="single" w:sz="8" w:space="0" w:color="auto"/>
              <w:right w:val="single" w:sz="8" w:space="0" w:color="auto"/>
            </w:tcBorders>
            <w:shd w:val="clear" w:color="000000" w:fill="FFFFFF"/>
            <w:noWrap/>
            <w:vAlign w:val="center"/>
            <w:hideMark/>
          </w:tcPr>
          <w:p w:rsidR="00FB608C" w:rsidRPr="00FB608C" w:rsidRDefault="0051782D" w:rsidP="00FB608C">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xml:space="preserve">523 </w:t>
            </w:r>
            <w:r w:rsidR="001631DE">
              <w:rPr>
                <w:rFonts w:ascii="Times New Roman" w:eastAsia="Times New Roman" w:hAnsi="Times New Roman" w:cs="Times New Roman"/>
                <w:b/>
                <w:bCs/>
                <w:color w:val="000000"/>
                <w:sz w:val="18"/>
                <w:szCs w:val="18"/>
                <w:lang w:eastAsia="ru-RU"/>
              </w:rPr>
              <w:t>656,</w:t>
            </w:r>
            <w:r w:rsidR="00FB608C" w:rsidRPr="00FB608C">
              <w:rPr>
                <w:rFonts w:ascii="Times New Roman" w:eastAsia="Times New Roman" w:hAnsi="Times New Roman" w:cs="Times New Roman"/>
                <w:b/>
                <w:bCs/>
                <w:color w:val="000000"/>
                <w:sz w:val="18"/>
                <w:szCs w:val="18"/>
                <w:lang w:eastAsia="ru-RU"/>
              </w:rPr>
              <w:t>96</w:t>
            </w:r>
          </w:p>
        </w:tc>
        <w:tc>
          <w:tcPr>
            <w:tcW w:w="978" w:type="dxa"/>
            <w:vMerge/>
            <w:tcBorders>
              <w:top w:val="nil"/>
              <w:left w:val="nil"/>
              <w:bottom w:val="single" w:sz="8" w:space="0" w:color="000000"/>
              <w:right w:val="single" w:sz="8" w:space="0" w:color="auto"/>
            </w:tcBorders>
            <w:vAlign w:val="center"/>
            <w:hideMark/>
          </w:tcPr>
          <w:p w:rsidR="00FB608C" w:rsidRPr="00FB608C" w:rsidRDefault="00FB608C" w:rsidP="00FB608C">
            <w:pPr>
              <w:spacing w:after="0" w:line="240" w:lineRule="auto"/>
              <w:rPr>
                <w:rFonts w:ascii="Times New Roman" w:eastAsia="Times New Roman" w:hAnsi="Times New Roman" w:cs="Times New Roman"/>
                <w:color w:val="000000"/>
                <w:sz w:val="18"/>
                <w:szCs w:val="18"/>
                <w:lang w:eastAsia="ru-RU"/>
              </w:rPr>
            </w:pPr>
          </w:p>
        </w:tc>
      </w:tr>
      <w:tr w:rsidR="00C40A38" w:rsidRPr="00C40A38" w:rsidTr="003524B1">
        <w:trPr>
          <w:trHeight w:val="525"/>
        </w:trPr>
        <w:tc>
          <w:tcPr>
            <w:tcW w:w="4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40A38" w:rsidRPr="00C40A38" w:rsidRDefault="00C40A38" w:rsidP="00C40A38">
            <w:pPr>
              <w:spacing w:after="0" w:line="240" w:lineRule="auto"/>
              <w:jc w:val="center"/>
              <w:rPr>
                <w:rFonts w:ascii="Times New Roman" w:eastAsia="Times New Roman" w:hAnsi="Times New Roman" w:cs="Times New Roman"/>
                <w:sz w:val="18"/>
                <w:szCs w:val="18"/>
                <w:lang w:eastAsia="ru-RU"/>
              </w:rPr>
            </w:pPr>
            <w:r w:rsidRPr="00C40A38">
              <w:rPr>
                <w:rFonts w:ascii="Times New Roman" w:eastAsia="Times New Roman" w:hAnsi="Times New Roman" w:cs="Times New Roman"/>
                <w:sz w:val="18"/>
                <w:szCs w:val="18"/>
                <w:lang w:eastAsia="ru-RU"/>
              </w:rPr>
              <w:t>3</w:t>
            </w:r>
          </w:p>
        </w:tc>
        <w:tc>
          <w:tcPr>
            <w:tcW w:w="2080" w:type="dxa"/>
            <w:tcBorders>
              <w:top w:val="single" w:sz="8" w:space="0" w:color="auto"/>
              <w:left w:val="nil"/>
              <w:bottom w:val="single" w:sz="4" w:space="0" w:color="auto"/>
              <w:right w:val="single" w:sz="8" w:space="0" w:color="auto"/>
            </w:tcBorders>
            <w:shd w:val="clear" w:color="auto" w:fill="auto"/>
            <w:vAlign w:val="center"/>
            <w:hideMark/>
          </w:tcPr>
          <w:p w:rsidR="00C40A38" w:rsidRPr="00C40A38" w:rsidRDefault="00C40A38" w:rsidP="00C40A38">
            <w:pPr>
              <w:spacing w:after="0" w:line="240" w:lineRule="auto"/>
              <w:jc w:val="center"/>
              <w:rPr>
                <w:rFonts w:ascii="Times New Roman" w:eastAsia="Times New Roman" w:hAnsi="Times New Roman" w:cs="Times New Roman"/>
                <w:sz w:val="18"/>
                <w:szCs w:val="18"/>
                <w:lang w:eastAsia="ru-RU"/>
              </w:rPr>
            </w:pPr>
            <w:r w:rsidRPr="00C40A38">
              <w:rPr>
                <w:rFonts w:ascii="Times New Roman" w:eastAsia="Times New Roman" w:hAnsi="Times New Roman" w:cs="Times New Roman"/>
                <w:sz w:val="18"/>
                <w:szCs w:val="18"/>
                <w:lang w:eastAsia="ru-RU"/>
              </w:rPr>
              <w:t>Наименование услуги, тех. характеристики</w:t>
            </w:r>
          </w:p>
        </w:tc>
        <w:tc>
          <w:tcPr>
            <w:tcW w:w="4857" w:type="dxa"/>
            <w:gridSpan w:val="16"/>
            <w:tcBorders>
              <w:top w:val="single" w:sz="8" w:space="0" w:color="auto"/>
              <w:left w:val="nil"/>
              <w:bottom w:val="single" w:sz="8" w:space="0" w:color="auto"/>
              <w:right w:val="single" w:sz="4" w:space="0" w:color="auto"/>
            </w:tcBorders>
            <w:shd w:val="clear" w:color="000000" w:fill="D8D8D8"/>
            <w:vAlign w:val="center"/>
            <w:hideMark/>
          </w:tcPr>
          <w:p w:rsidR="00C40A38" w:rsidRPr="00C40A38" w:rsidRDefault="00C40A38" w:rsidP="00C40A38">
            <w:pPr>
              <w:spacing w:after="0" w:line="240" w:lineRule="auto"/>
              <w:jc w:val="center"/>
              <w:rPr>
                <w:rFonts w:ascii="Times New Roman" w:eastAsia="Times New Roman" w:hAnsi="Times New Roman" w:cs="Times New Roman"/>
                <w:b/>
                <w:bCs/>
                <w:color w:val="000000"/>
                <w:sz w:val="18"/>
                <w:szCs w:val="18"/>
                <w:lang w:eastAsia="ru-RU"/>
              </w:rPr>
            </w:pPr>
            <w:r w:rsidRPr="00C40A38">
              <w:rPr>
                <w:rFonts w:ascii="Times New Roman" w:eastAsia="Times New Roman" w:hAnsi="Times New Roman" w:cs="Times New Roman"/>
                <w:b/>
                <w:bCs/>
                <w:color w:val="000000"/>
                <w:sz w:val="18"/>
                <w:szCs w:val="18"/>
                <w:lang w:eastAsia="ru-RU"/>
              </w:rPr>
              <w:t>Услуги по сопровождению СПС КонсультантПлюс: Москва Проф, сетевая, 50 ОД, 1 шт.</w:t>
            </w:r>
          </w:p>
        </w:tc>
        <w:tc>
          <w:tcPr>
            <w:tcW w:w="141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40A38" w:rsidRPr="00C40A38" w:rsidRDefault="00C40A38" w:rsidP="00C40A38">
            <w:pPr>
              <w:spacing w:after="0" w:line="240" w:lineRule="auto"/>
              <w:jc w:val="center"/>
              <w:rPr>
                <w:rFonts w:ascii="Times New Roman" w:eastAsia="Times New Roman" w:hAnsi="Times New Roman" w:cs="Times New Roman"/>
                <w:color w:val="000000"/>
                <w:sz w:val="18"/>
                <w:szCs w:val="18"/>
                <w:lang w:eastAsia="ru-RU"/>
              </w:rPr>
            </w:pPr>
            <w:r w:rsidRPr="00C40A38">
              <w:rPr>
                <w:rFonts w:ascii="Times New Roman" w:eastAsia="Times New Roman" w:hAnsi="Times New Roman" w:cs="Times New Roman"/>
                <w:color w:val="000000"/>
                <w:sz w:val="18"/>
                <w:szCs w:val="18"/>
                <w:lang w:eastAsia="ru-RU"/>
              </w:rPr>
              <w:t>X</w:t>
            </w:r>
          </w:p>
        </w:tc>
        <w:tc>
          <w:tcPr>
            <w:tcW w:w="978"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C40A38" w:rsidRPr="00C40A38" w:rsidRDefault="00C40A38" w:rsidP="00C40A38">
            <w:pPr>
              <w:spacing w:after="0" w:line="240" w:lineRule="auto"/>
              <w:jc w:val="center"/>
              <w:rPr>
                <w:rFonts w:ascii="Times New Roman" w:eastAsia="Times New Roman" w:hAnsi="Times New Roman" w:cs="Times New Roman"/>
                <w:color w:val="000000"/>
                <w:sz w:val="18"/>
                <w:szCs w:val="18"/>
                <w:lang w:eastAsia="ru-RU"/>
              </w:rPr>
            </w:pPr>
            <w:r w:rsidRPr="00C40A38">
              <w:rPr>
                <w:rFonts w:ascii="Times New Roman" w:eastAsia="Times New Roman" w:hAnsi="Times New Roman" w:cs="Times New Roman"/>
                <w:color w:val="000000"/>
                <w:sz w:val="18"/>
                <w:szCs w:val="18"/>
                <w:lang w:eastAsia="ru-RU"/>
              </w:rPr>
              <w:t>4.04</w:t>
            </w:r>
          </w:p>
        </w:tc>
      </w:tr>
      <w:tr w:rsidR="00C40A38" w:rsidRPr="00C40A38" w:rsidTr="003524B1">
        <w:trPr>
          <w:trHeight w:val="525"/>
        </w:trPr>
        <w:tc>
          <w:tcPr>
            <w:tcW w:w="460" w:type="dxa"/>
            <w:vMerge/>
            <w:tcBorders>
              <w:top w:val="single" w:sz="8" w:space="0" w:color="auto"/>
              <w:left w:val="single" w:sz="8" w:space="0" w:color="auto"/>
              <w:bottom w:val="single" w:sz="8" w:space="0" w:color="000000"/>
              <w:right w:val="single" w:sz="8"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C40A38" w:rsidRPr="00C40A38" w:rsidRDefault="00C40A38" w:rsidP="00C40A38">
            <w:pPr>
              <w:spacing w:after="0" w:line="240" w:lineRule="auto"/>
              <w:jc w:val="center"/>
              <w:rPr>
                <w:rFonts w:ascii="Times New Roman" w:eastAsia="Times New Roman" w:hAnsi="Times New Roman" w:cs="Times New Roman"/>
                <w:sz w:val="18"/>
                <w:szCs w:val="18"/>
                <w:lang w:eastAsia="ru-RU"/>
              </w:rPr>
            </w:pPr>
            <w:r w:rsidRPr="00C40A38">
              <w:rPr>
                <w:rFonts w:ascii="Times New Roman" w:eastAsia="Times New Roman" w:hAnsi="Times New Roman" w:cs="Times New Roman"/>
                <w:sz w:val="18"/>
                <w:szCs w:val="18"/>
                <w:lang w:eastAsia="ru-RU"/>
              </w:rPr>
              <w:t>Период оказания услуги, месяц</w:t>
            </w:r>
          </w:p>
        </w:tc>
        <w:tc>
          <w:tcPr>
            <w:tcW w:w="4857" w:type="dxa"/>
            <w:gridSpan w:val="16"/>
            <w:tcBorders>
              <w:top w:val="nil"/>
              <w:left w:val="nil"/>
              <w:bottom w:val="single" w:sz="4" w:space="0" w:color="auto"/>
              <w:right w:val="single" w:sz="4" w:space="0" w:color="auto"/>
            </w:tcBorders>
            <w:shd w:val="clear" w:color="000000" w:fill="FFFFFF"/>
            <w:vAlign w:val="center"/>
            <w:hideMark/>
          </w:tcPr>
          <w:p w:rsidR="00C40A38" w:rsidRPr="00C40A38" w:rsidRDefault="00C40A38" w:rsidP="00C40A38">
            <w:pPr>
              <w:spacing w:after="0" w:line="240" w:lineRule="auto"/>
              <w:jc w:val="center"/>
              <w:rPr>
                <w:rFonts w:ascii="Times New Roman" w:eastAsia="Times New Roman" w:hAnsi="Times New Roman" w:cs="Times New Roman"/>
                <w:b/>
                <w:bCs/>
                <w:color w:val="000000"/>
                <w:sz w:val="18"/>
                <w:szCs w:val="18"/>
                <w:lang w:eastAsia="ru-RU"/>
              </w:rPr>
            </w:pPr>
            <w:r w:rsidRPr="00C40A38">
              <w:rPr>
                <w:rFonts w:ascii="Times New Roman" w:eastAsia="Times New Roman" w:hAnsi="Times New Roman" w:cs="Times New Roman"/>
                <w:b/>
                <w:bCs/>
                <w:color w:val="000000"/>
                <w:sz w:val="18"/>
                <w:szCs w:val="18"/>
                <w:lang w:eastAsia="ru-RU"/>
              </w:rPr>
              <w:t>12</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C40A38" w:rsidRPr="00C40A38" w:rsidRDefault="00C40A38" w:rsidP="00C40A38">
            <w:pPr>
              <w:spacing w:after="0" w:line="240" w:lineRule="auto"/>
              <w:jc w:val="center"/>
              <w:rPr>
                <w:rFonts w:ascii="Times New Roman" w:eastAsia="Times New Roman" w:hAnsi="Times New Roman" w:cs="Times New Roman"/>
                <w:color w:val="000000"/>
                <w:sz w:val="18"/>
                <w:szCs w:val="18"/>
                <w:lang w:eastAsia="ru-RU"/>
              </w:rPr>
            </w:pPr>
            <w:r w:rsidRPr="00C40A38">
              <w:rPr>
                <w:rFonts w:ascii="Times New Roman" w:eastAsia="Times New Roman" w:hAnsi="Times New Roman" w:cs="Times New Roman"/>
                <w:color w:val="000000"/>
                <w:sz w:val="18"/>
                <w:szCs w:val="18"/>
                <w:lang w:eastAsia="ru-RU"/>
              </w:rPr>
              <w:t>Х</w:t>
            </w:r>
          </w:p>
        </w:tc>
        <w:tc>
          <w:tcPr>
            <w:tcW w:w="978" w:type="dxa"/>
            <w:vMerge/>
            <w:tcBorders>
              <w:top w:val="single" w:sz="8" w:space="0" w:color="auto"/>
              <w:left w:val="nil"/>
              <w:bottom w:val="single" w:sz="8" w:space="0" w:color="000000"/>
              <w:right w:val="single" w:sz="8"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color w:val="000000"/>
                <w:sz w:val="18"/>
                <w:szCs w:val="18"/>
                <w:lang w:eastAsia="ru-RU"/>
              </w:rPr>
            </w:pPr>
          </w:p>
        </w:tc>
      </w:tr>
      <w:tr w:rsidR="00C40A38" w:rsidRPr="00C40A38" w:rsidTr="003524B1">
        <w:trPr>
          <w:trHeight w:val="465"/>
        </w:trPr>
        <w:tc>
          <w:tcPr>
            <w:tcW w:w="460" w:type="dxa"/>
            <w:vMerge/>
            <w:tcBorders>
              <w:top w:val="single" w:sz="8" w:space="0" w:color="auto"/>
              <w:left w:val="single" w:sz="8" w:space="0" w:color="auto"/>
              <w:bottom w:val="single" w:sz="8" w:space="0" w:color="000000"/>
              <w:right w:val="single" w:sz="8"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C40A38" w:rsidRPr="00C40A38" w:rsidRDefault="00C40A38" w:rsidP="00C40A38">
            <w:pPr>
              <w:spacing w:after="0" w:line="240" w:lineRule="auto"/>
              <w:jc w:val="center"/>
              <w:rPr>
                <w:rFonts w:ascii="Times New Roman" w:eastAsia="Times New Roman" w:hAnsi="Times New Roman" w:cs="Times New Roman"/>
                <w:sz w:val="18"/>
                <w:szCs w:val="18"/>
                <w:lang w:eastAsia="ru-RU"/>
              </w:rPr>
            </w:pPr>
            <w:r w:rsidRPr="00C40A38">
              <w:rPr>
                <w:rFonts w:ascii="Times New Roman" w:eastAsia="Times New Roman" w:hAnsi="Times New Roman" w:cs="Times New Roman"/>
                <w:sz w:val="18"/>
                <w:szCs w:val="18"/>
                <w:lang w:eastAsia="ru-RU"/>
              </w:rPr>
              <w:t>Цена за услугу в месяц, руб.</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C40A38" w:rsidRPr="00C40A38" w:rsidRDefault="00C40A38" w:rsidP="0051782D">
            <w:pPr>
              <w:spacing w:after="0" w:line="240" w:lineRule="auto"/>
              <w:jc w:val="center"/>
              <w:rPr>
                <w:rFonts w:ascii="Times New Roman" w:eastAsia="Times New Roman" w:hAnsi="Times New Roman" w:cs="Times New Roman"/>
                <w:sz w:val="18"/>
                <w:szCs w:val="18"/>
                <w:lang w:eastAsia="ru-RU"/>
              </w:rPr>
            </w:pPr>
            <w:r w:rsidRPr="00C40A38">
              <w:rPr>
                <w:rFonts w:ascii="Times New Roman" w:eastAsia="Times New Roman" w:hAnsi="Times New Roman" w:cs="Times New Roman"/>
                <w:sz w:val="18"/>
                <w:szCs w:val="18"/>
                <w:lang w:eastAsia="ru-RU"/>
              </w:rPr>
              <w:t>10</w:t>
            </w:r>
            <w:r w:rsidR="0051782D">
              <w:rPr>
                <w:rFonts w:ascii="Times New Roman" w:eastAsia="Times New Roman" w:hAnsi="Times New Roman" w:cs="Times New Roman"/>
                <w:sz w:val="18"/>
                <w:szCs w:val="18"/>
                <w:lang w:eastAsia="ru-RU"/>
              </w:rPr>
              <w:t xml:space="preserve"> </w:t>
            </w:r>
            <w:r w:rsidR="001631DE">
              <w:rPr>
                <w:rFonts w:ascii="Times New Roman" w:eastAsia="Times New Roman" w:hAnsi="Times New Roman" w:cs="Times New Roman"/>
                <w:sz w:val="18"/>
                <w:szCs w:val="18"/>
                <w:lang w:eastAsia="ru-RU"/>
              </w:rPr>
              <w:t>775,</w:t>
            </w:r>
            <w:r w:rsidRPr="00C40A38">
              <w:rPr>
                <w:rFonts w:ascii="Times New Roman" w:eastAsia="Times New Roman" w:hAnsi="Times New Roman" w:cs="Times New Roman"/>
                <w:sz w:val="18"/>
                <w:szCs w:val="18"/>
                <w:lang w:eastAsia="ru-RU"/>
              </w:rPr>
              <w:t>27</w:t>
            </w:r>
          </w:p>
        </w:tc>
        <w:tc>
          <w:tcPr>
            <w:tcW w:w="1109" w:type="dxa"/>
            <w:gridSpan w:val="5"/>
            <w:tcBorders>
              <w:top w:val="nil"/>
              <w:left w:val="nil"/>
              <w:bottom w:val="single" w:sz="4" w:space="0" w:color="auto"/>
              <w:right w:val="single" w:sz="4" w:space="0" w:color="auto"/>
            </w:tcBorders>
            <w:shd w:val="clear" w:color="auto" w:fill="auto"/>
            <w:noWrap/>
            <w:vAlign w:val="center"/>
            <w:hideMark/>
          </w:tcPr>
          <w:p w:rsidR="00C40A38" w:rsidRPr="00C40A38" w:rsidRDefault="00C40A38" w:rsidP="0051782D">
            <w:pPr>
              <w:spacing w:after="0" w:line="240" w:lineRule="auto"/>
              <w:jc w:val="center"/>
              <w:rPr>
                <w:rFonts w:ascii="Times New Roman" w:eastAsia="Times New Roman" w:hAnsi="Times New Roman" w:cs="Times New Roman"/>
                <w:sz w:val="18"/>
                <w:szCs w:val="18"/>
                <w:lang w:eastAsia="ru-RU"/>
              </w:rPr>
            </w:pPr>
            <w:r w:rsidRPr="00C40A38">
              <w:rPr>
                <w:rFonts w:ascii="Times New Roman" w:eastAsia="Times New Roman" w:hAnsi="Times New Roman" w:cs="Times New Roman"/>
                <w:sz w:val="18"/>
                <w:szCs w:val="18"/>
                <w:lang w:eastAsia="ru-RU"/>
              </w:rPr>
              <w:t>10</w:t>
            </w:r>
            <w:r w:rsidR="0051782D">
              <w:rPr>
                <w:rFonts w:ascii="Times New Roman" w:eastAsia="Times New Roman" w:hAnsi="Times New Roman" w:cs="Times New Roman"/>
                <w:sz w:val="18"/>
                <w:szCs w:val="18"/>
                <w:lang w:eastAsia="ru-RU"/>
              </w:rPr>
              <w:t xml:space="preserve"> </w:t>
            </w:r>
            <w:r w:rsidR="001631DE">
              <w:rPr>
                <w:rFonts w:ascii="Times New Roman" w:eastAsia="Times New Roman" w:hAnsi="Times New Roman" w:cs="Times New Roman"/>
                <w:sz w:val="18"/>
                <w:szCs w:val="18"/>
                <w:lang w:eastAsia="ru-RU"/>
              </w:rPr>
              <w:t>659,</w:t>
            </w:r>
            <w:r w:rsidRPr="00C40A38">
              <w:rPr>
                <w:rFonts w:ascii="Times New Roman" w:eastAsia="Times New Roman" w:hAnsi="Times New Roman" w:cs="Times New Roman"/>
                <w:sz w:val="18"/>
                <w:szCs w:val="18"/>
                <w:lang w:eastAsia="ru-RU"/>
              </w:rPr>
              <w:t>99</w:t>
            </w:r>
          </w:p>
        </w:tc>
        <w:tc>
          <w:tcPr>
            <w:tcW w:w="1110" w:type="dxa"/>
            <w:gridSpan w:val="5"/>
            <w:tcBorders>
              <w:top w:val="nil"/>
              <w:left w:val="nil"/>
              <w:bottom w:val="single" w:sz="4" w:space="0" w:color="auto"/>
              <w:right w:val="single" w:sz="4" w:space="0" w:color="auto"/>
            </w:tcBorders>
            <w:shd w:val="clear" w:color="auto" w:fill="auto"/>
            <w:noWrap/>
            <w:vAlign w:val="center"/>
            <w:hideMark/>
          </w:tcPr>
          <w:p w:rsidR="00C40A38" w:rsidRPr="00C40A38" w:rsidRDefault="00C40A38" w:rsidP="0051782D">
            <w:pPr>
              <w:spacing w:after="0" w:line="240" w:lineRule="auto"/>
              <w:jc w:val="center"/>
              <w:rPr>
                <w:rFonts w:ascii="Times New Roman" w:eastAsia="Times New Roman" w:hAnsi="Times New Roman" w:cs="Times New Roman"/>
                <w:sz w:val="18"/>
                <w:szCs w:val="18"/>
                <w:lang w:eastAsia="ru-RU"/>
              </w:rPr>
            </w:pPr>
            <w:r w:rsidRPr="00C40A38">
              <w:rPr>
                <w:rFonts w:ascii="Times New Roman" w:eastAsia="Times New Roman" w:hAnsi="Times New Roman" w:cs="Times New Roman"/>
                <w:sz w:val="18"/>
                <w:szCs w:val="18"/>
                <w:lang w:eastAsia="ru-RU"/>
              </w:rPr>
              <w:t>10</w:t>
            </w:r>
            <w:r w:rsidR="0051782D">
              <w:rPr>
                <w:rFonts w:ascii="Times New Roman" w:eastAsia="Times New Roman" w:hAnsi="Times New Roman" w:cs="Times New Roman"/>
                <w:sz w:val="18"/>
                <w:szCs w:val="18"/>
                <w:lang w:eastAsia="ru-RU"/>
              </w:rPr>
              <w:t xml:space="preserve"> </w:t>
            </w:r>
            <w:r w:rsidR="001631DE">
              <w:rPr>
                <w:rFonts w:ascii="Times New Roman" w:eastAsia="Times New Roman" w:hAnsi="Times New Roman" w:cs="Times New Roman"/>
                <w:sz w:val="18"/>
                <w:szCs w:val="18"/>
                <w:lang w:eastAsia="ru-RU"/>
              </w:rPr>
              <w:t>243,</w:t>
            </w:r>
            <w:r w:rsidRPr="00C40A38">
              <w:rPr>
                <w:rFonts w:ascii="Times New Roman" w:eastAsia="Times New Roman" w:hAnsi="Times New Roman" w:cs="Times New Roman"/>
                <w:sz w:val="18"/>
                <w:szCs w:val="18"/>
                <w:lang w:eastAsia="ru-RU"/>
              </w:rPr>
              <w:t>22</w:t>
            </w:r>
          </w:p>
        </w:tc>
        <w:tc>
          <w:tcPr>
            <w:tcW w:w="1516" w:type="dxa"/>
            <w:gridSpan w:val="4"/>
            <w:tcBorders>
              <w:top w:val="nil"/>
              <w:left w:val="nil"/>
              <w:bottom w:val="single" w:sz="4" w:space="0" w:color="auto"/>
              <w:right w:val="nil"/>
            </w:tcBorders>
            <w:shd w:val="clear" w:color="auto" w:fill="auto"/>
            <w:vAlign w:val="center"/>
            <w:hideMark/>
          </w:tcPr>
          <w:p w:rsidR="00C40A38" w:rsidRPr="00C40A38" w:rsidRDefault="00C40A38" w:rsidP="0051782D">
            <w:pPr>
              <w:spacing w:after="0" w:line="240" w:lineRule="auto"/>
              <w:jc w:val="center"/>
              <w:rPr>
                <w:rFonts w:ascii="Times New Roman" w:eastAsia="Times New Roman" w:hAnsi="Times New Roman" w:cs="Times New Roman"/>
                <w:b/>
                <w:bCs/>
                <w:color w:val="000000"/>
                <w:sz w:val="18"/>
                <w:szCs w:val="18"/>
                <w:lang w:eastAsia="ru-RU"/>
              </w:rPr>
            </w:pPr>
            <w:r w:rsidRPr="00C40A38">
              <w:rPr>
                <w:rFonts w:ascii="Times New Roman" w:eastAsia="Times New Roman" w:hAnsi="Times New Roman" w:cs="Times New Roman"/>
                <w:b/>
                <w:bCs/>
                <w:color w:val="000000"/>
                <w:sz w:val="18"/>
                <w:szCs w:val="18"/>
                <w:lang w:eastAsia="ru-RU"/>
              </w:rPr>
              <w:t>10</w:t>
            </w:r>
            <w:r w:rsidR="0051782D">
              <w:rPr>
                <w:rFonts w:ascii="Times New Roman" w:eastAsia="Times New Roman" w:hAnsi="Times New Roman" w:cs="Times New Roman"/>
                <w:b/>
                <w:bCs/>
                <w:color w:val="000000"/>
                <w:sz w:val="18"/>
                <w:szCs w:val="18"/>
                <w:lang w:eastAsia="ru-RU"/>
              </w:rPr>
              <w:t xml:space="preserve"> </w:t>
            </w:r>
            <w:r w:rsidR="001631DE">
              <w:rPr>
                <w:rFonts w:ascii="Times New Roman" w:eastAsia="Times New Roman" w:hAnsi="Times New Roman" w:cs="Times New Roman"/>
                <w:b/>
                <w:bCs/>
                <w:color w:val="000000"/>
                <w:sz w:val="18"/>
                <w:szCs w:val="18"/>
                <w:lang w:eastAsia="ru-RU"/>
              </w:rPr>
              <w:t>559,</w:t>
            </w:r>
            <w:r w:rsidRPr="00C40A38">
              <w:rPr>
                <w:rFonts w:ascii="Times New Roman" w:eastAsia="Times New Roman" w:hAnsi="Times New Roman" w:cs="Times New Roman"/>
                <w:b/>
                <w:bCs/>
                <w:color w:val="000000"/>
                <w:sz w:val="18"/>
                <w:szCs w:val="18"/>
                <w:lang w:eastAsia="ru-RU"/>
              </w:rPr>
              <w:t>49</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C40A38" w:rsidRPr="00C40A38" w:rsidRDefault="00C40A38" w:rsidP="00C40A38">
            <w:pPr>
              <w:spacing w:after="0" w:line="240" w:lineRule="auto"/>
              <w:jc w:val="center"/>
              <w:rPr>
                <w:rFonts w:ascii="Times New Roman" w:eastAsia="Times New Roman" w:hAnsi="Times New Roman" w:cs="Times New Roman"/>
                <w:color w:val="000000"/>
                <w:sz w:val="18"/>
                <w:szCs w:val="18"/>
                <w:lang w:eastAsia="ru-RU"/>
              </w:rPr>
            </w:pPr>
            <w:r w:rsidRPr="00C40A38">
              <w:rPr>
                <w:rFonts w:ascii="Times New Roman" w:eastAsia="Times New Roman" w:hAnsi="Times New Roman" w:cs="Times New Roman"/>
                <w:color w:val="000000"/>
                <w:sz w:val="18"/>
                <w:szCs w:val="18"/>
                <w:lang w:eastAsia="ru-RU"/>
              </w:rPr>
              <w:t>X</w:t>
            </w:r>
          </w:p>
        </w:tc>
        <w:tc>
          <w:tcPr>
            <w:tcW w:w="978" w:type="dxa"/>
            <w:vMerge/>
            <w:tcBorders>
              <w:top w:val="single" w:sz="8" w:space="0" w:color="auto"/>
              <w:left w:val="nil"/>
              <w:bottom w:val="single" w:sz="8" w:space="0" w:color="000000"/>
              <w:right w:val="single" w:sz="8"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color w:val="000000"/>
                <w:sz w:val="18"/>
                <w:szCs w:val="18"/>
                <w:lang w:eastAsia="ru-RU"/>
              </w:rPr>
            </w:pPr>
          </w:p>
        </w:tc>
      </w:tr>
      <w:tr w:rsidR="00C40A38" w:rsidRPr="00C40A38" w:rsidTr="003524B1">
        <w:trPr>
          <w:trHeight w:val="300"/>
        </w:trPr>
        <w:tc>
          <w:tcPr>
            <w:tcW w:w="460" w:type="dxa"/>
            <w:vMerge/>
            <w:tcBorders>
              <w:top w:val="single" w:sz="8" w:space="0" w:color="auto"/>
              <w:left w:val="single" w:sz="8" w:space="0" w:color="auto"/>
              <w:bottom w:val="single" w:sz="8" w:space="0" w:color="000000"/>
              <w:right w:val="single" w:sz="8"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8" w:space="0" w:color="auto"/>
              <w:right w:val="single" w:sz="8" w:space="0" w:color="auto"/>
            </w:tcBorders>
            <w:shd w:val="clear" w:color="000000" w:fill="FFFFFF"/>
            <w:noWrap/>
            <w:vAlign w:val="center"/>
            <w:hideMark/>
          </w:tcPr>
          <w:p w:rsidR="00C40A38" w:rsidRPr="00C40A38" w:rsidRDefault="00C40A38" w:rsidP="00C40A38">
            <w:pPr>
              <w:spacing w:after="0" w:line="240" w:lineRule="auto"/>
              <w:jc w:val="center"/>
              <w:rPr>
                <w:rFonts w:ascii="Times New Roman" w:eastAsia="Times New Roman" w:hAnsi="Times New Roman" w:cs="Times New Roman"/>
                <w:sz w:val="18"/>
                <w:szCs w:val="18"/>
                <w:lang w:eastAsia="ru-RU"/>
              </w:rPr>
            </w:pPr>
            <w:r w:rsidRPr="00C40A38">
              <w:rPr>
                <w:rFonts w:ascii="Times New Roman" w:eastAsia="Times New Roman" w:hAnsi="Times New Roman" w:cs="Times New Roman"/>
                <w:sz w:val="18"/>
                <w:szCs w:val="18"/>
                <w:lang w:eastAsia="ru-RU"/>
              </w:rPr>
              <w:t>Итого, руб.</w:t>
            </w:r>
          </w:p>
        </w:tc>
        <w:tc>
          <w:tcPr>
            <w:tcW w:w="1122" w:type="dxa"/>
            <w:gridSpan w:val="2"/>
            <w:tcBorders>
              <w:top w:val="nil"/>
              <w:left w:val="nil"/>
              <w:bottom w:val="single" w:sz="8" w:space="0" w:color="auto"/>
              <w:right w:val="single" w:sz="4" w:space="0" w:color="auto"/>
            </w:tcBorders>
            <w:shd w:val="clear" w:color="000000" w:fill="FFFFFF"/>
            <w:noWrap/>
            <w:vAlign w:val="center"/>
            <w:hideMark/>
          </w:tcPr>
          <w:p w:rsidR="00C40A38" w:rsidRPr="00C40A38" w:rsidRDefault="0051782D" w:rsidP="00C40A3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129 </w:t>
            </w:r>
            <w:r w:rsidR="001631DE">
              <w:rPr>
                <w:rFonts w:ascii="Times New Roman" w:eastAsia="Times New Roman" w:hAnsi="Times New Roman" w:cs="Times New Roman"/>
                <w:color w:val="000000"/>
                <w:sz w:val="18"/>
                <w:szCs w:val="18"/>
                <w:lang w:eastAsia="ru-RU"/>
              </w:rPr>
              <w:t>303,</w:t>
            </w:r>
            <w:r w:rsidR="00C40A38" w:rsidRPr="00C40A38">
              <w:rPr>
                <w:rFonts w:ascii="Times New Roman" w:eastAsia="Times New Roman" w:hAnsi="Times New Roman" w:cs="Times New Roman"/>
                <w:color w:val="000000"/>
                <w:sz w:val="18"/>
                <w:szCs w:val="18"/>
                <w:lang w:eastAsia="ru-RU"/>
              </w:rPr>
              <w:t>24</w:t>
            </w:r>
          </w:p>
        </w:tc>
        <w:tc>
          <w:tcPr>
            <w:tcW w:w="1109" w:type="dxa"/>
            <w:gridSpan w:val="5"/>
            <w:tcBorders>
              <w:top w:val="nil"/>
              <w:left w:val="nil"/>
              <w:bottom w:val="single" w:sz="8" w:space="0" w:color="auto"/>
              <w:right w:val="single" w:sz="4" w:space="0" w:color="auto"/>
            </w:tcBorders>
            <w:shd w:val="clear" w:color="000000" w:fill="FFFFFF"/>
            <w:noWrap/>
            <w:vAlign w:val="center"/>
            <w:hideMark/>
          </w:tcPr>
          <w:p w:rsidR="00C40A38" w:rsidRPr="00C40A38" w:rsidRDefault="00C40A38" w:rsidP="0051782D">
            <w:pPr>
              <w:spacing w:after="0" w:line="240" w:lineRule="auto"/>
              <w:jc w:val="center"/>
              <w:rPr>
                <w:rFonts w:ascii="Times New Roman" w:eastAsia="Times New Roman" w:hAnsi="Times New Roman" w:cs="Times New Roman"/>
                <w:color w:val="000000"/>
                <w:sz w:val="18"/>
                <w:szCs w:val="18"/>
                <w:lang w:eastAsia="ru-RU"/>
              </w:rPr>
            </w:pPr>
            <w:r w:rsidRPr="00C40A38">
              <w:rPr>
                <w:rFonts w:ascii="Times New Roman" w:eastAsia="Times New Roman" w:hAnsi="Times New Roman" w:cs="Times New Roman"/>
                <w:color w:val="000000"/>
                <w:sz w:val="18"/>
                <w:szCs w:val="18"/>
                <w:lang w:eastAsia="ru-RU"/>
              </w:rPr>
              <w:t>127</w:t>
            </w:r>
            <w:r w:rsidR="0051782D">
              <w:rPr>
                <w:rFonts w:ascii="Times New Roman" w:eastAsia="Times New Roman" w:hAnsi="Times New Roman" w:cs="Times New Roman"/>
                <w:color w:val="000000"/>
                <w:sz w:val="18"/>
                <w:szCs w:val="18"/>
                <w:lang w:eastAsia="ru-RU"/>
              </w:rPr>
              <w:t xml:space="preserve"> </w:t>
            </w:r>
            <w:r w:rsidR="001631DE">
              <w:rPr>
                <w:rFonts w:ascii="Times New Roman" w:eastAsia="Times New Roman" w:hAnsi="Times New Roman" w:cs="Times New Roman"/>
                <w:color w:val="000000"/>
                <w:sz w:val="18"/>
                <w:szCs w:val="18"/>
                <w:lang w:eastAsia="ru-RU"/>
              </w:rPr>
              <w:t>919,</w:t>
            </w:r>
            <w:r w:rsidRPr="00C40A38">
              <w:rPr>
                <w:rFonts w:ascii="Times New Roman" w:eastAsia="Times New Roman" w:hAnsi="Times New Roman" w:cs="Times New Roman"/>
                <w:color w:val="000000"/>
                <w:sz w:val="18"/>
                <w:szCs w:val="18"/>
                <w:lang w:eastAsia="ru-RU"/>
              </w:rPr>
              <w:t>88</w:t>
            </w:r>
          </w:p>
        </w:tc>
        <w:tc>
          <w:tcPr>
            <w:tcW w:w="1110" w:type="dxa"/>
            <w:gridSpan w:val="5"/>
            <w:tcBorders>
              <w:top w:val="nil"/>
              <w:left w:val="nil"/>
              <w:bottom w:val="single" w:sz="8" w:space="0" w:color="auto"/>
              <w:right w:val="single" w:sz="4" w:space="0" w:color="auto"/>
            </w:tcBorders>
            <w:shd w:val="clear" w:color="000000" w:fill="FFFFFF"/>
            <w:noWrap/>
            <w:vAlign w:val="center"/>
            <w:hideMark/>
          </w:tcPr>
          <w:p w:rsidR="00C40A38" w:rsidRPr="00C40A38" w:rsidRDefault="00C40A38" w:rsidP="0051782D">
            <w:pPr>
              <w:spacing w:after="0" w:line="240" w:lineRule="auto"/>
              <w:jc w:val="center"/>
              <w:rPr>
                <w:rFonts w:ascii="Times New Roman" w:eastAsia="Times New Roman" w:hAnsi="Times New Roman" w:cs="Times New Roman"/>
                <w:color w:val="000000"/>
                <w:sz w:val="18"/>
                <w:szCs w:val="18"/>
                <w:lang w:eastAsia="ru-RU"/>
              </w:rPr>
            </w:pPr>
            <w:r w:rsidRPr="00C40A38">
              <w:rPr>
                <w:rFonts w:ascii="Times New Roman" w:eastAsia="Times New Roman" w:hAnsi="Times New Roman" w:cs="Times New Roman"/>
                <w:color w:val="000000"/>
                <w:sz w:val="18"/>
                <w:szCs w:val="18"/>
                <w:lang w:eastAsia="ru-RU"/>
              </w:rPr>
              <w:t>122</w:t>
            </w:r>
            <w:r w:rsidR="0051782D">
              <w:rPr>
                <w:rFonts w:ascii="Times New Roman" w:eastAsia="Times New Roman" w:hAnsi="Times New Roman" w:cs="Times New Roman"/>
                <w:color w:val="000000"/>
                <w:sz w:val="18"/>
                <w:szCs w:val="18"/>
                <w:lang w:eastAsia="ru-RU"/>
              </w:rPr>
              <w:t xml:space="preserve"> </w:t>
            </w:r>
            <w:r w:rsidR="001631DE">
              <w:rPr>
                <w:rFonts w:ascii="Times New Roman" w:eastAsia="Times New Roman" w:hAnsi="Times New Roman" w:cs="Times New Roman"/>
                <w:color w:val="000000"/>
                <w:sz w:val="18"/>
                <w:szCs w:val="18"/>
                <w:lang w:eastAsia="ru-RU"/>
              </w:rPr>
              <w:t>918,</w:t>
            </w:r>
            <w:r w:rsidRPr="00C40A38">
              <w:rPr>
                <w:rFonts w:ascii="Times New Roman" w:eastAsia="Times New Roman" w:hAnsi="Times New Roman" w:cs="Times New Roman"/>
                <w:color w:val="000000"/>
                <w:sz w:val="18"/>
                <w:szCs w:val="18"/>
                <w:lang w:eastAsia="ru-RU"/>
              </w:rPr>
              <w:t>64</w:t>
            </w:r>
          </w:p>
        </w:tc>
        <w:tc>
          <w:tcPr>
            <w:tcW w:w="1516" w:type="dxa"/>
            <w:gridSpan w:val="4"/>
            <w:tcBorders>
              <w:top w:val="nil"/>
              <w:left w:val="nil"/>
              <w:bottom w:val="single" w:sz="8" w:space="0" w:color="auto"/>
              <w:right w:val="nil"/>
            </w:tcBorders>
            <w:shd w:val="clear" w:color="000000" w:fill="FFFFFF"/>
            <w:noWrap/>
            <w:vAlign w:val="center"/>
            <w:hideMark/>
          </w:tcPr>
          <w:p w:rsidR="00C40A38" w:rsidRPr="00C40A38" w:rsidRDefault="00C40A38" w:rsidP="00C40A38">
            <w:pPr>
              <w:spacing w:after="0" w:line="240" w:lineRule="auto"/>
              <w:jc w:val="center"/>
              <w:rPr>
                <w:rFonts w:ascii="Times New Roman" w:eastAsia="Times New Roman" w:hAnsi="Times New Roman" w:cs="Times New Roman"/>
                <w:color w:val="000000"/>
                <w:sz w:val="18"/>
                <w:szCs w:val="18"/>
                <w:lang w:eastAsia="ru-RU"/>
              </w:rPr>
            </w:pPr>
            <w:r w:rsidRPr="00C40A38">
              <w:rPr>
                <w:rFonts w:ascii="Times New Roman" w:eastAsia="Times New Roman" w:hAnsi="Times New Roman" w:cs="Times New Roman"/>
                <w:color w:val="000000"/>
                <w:sz w:val="18"/>
                <w:szCs w:val="18"/>
                <w:lang w:eastAsia="ru-RU"/>
              </w:rPr>
              <w:t>Х</w:t>
            </w:r>
          </w:p>
        </w:tc>
        <w:tc>
          <w:tcPr>
            <w:tcW w:w="1419" w:type="dxa"/>
            <w:tcBorders>
              <w:top w:val="nil"/>
              <w:left w:val="single" w:sz="8" w:space="0" w:color="auto"/>
              <w:bottom w:val="single" w:sz="8" w:space="0" w:color="auto"/>
              <w:right w:val="single" w:sz="8" w:space="0" w:color="auto"/>
            </w:tcBorders>
            <w:shd w:val="clear" w:color="000000" w:fill="FFFFFF"/>
            <w:noWrap/>
            <w:vAlign w:val="center"/>
            <w:hideMark/>
          </w:tcPr>
          <w:p w:rsidR="00C40A38" w:rsidRPr="00C40A38" w:rsidRDefault="00C40A38" w:rsidP="0051782D">
            <w:pPr>
              <w:spacing w:after="0" w:line="240" w:lineRule="auto"/>
              <w:jc w:val="center"/>
              <w:rPr>
                <w:rFonts w:ascii="Times New Roman" w:eastAsia="Times New Roman" w:hAnsi="Times New Roman" w:cs="Times New Roman"/>
                <w:b/>
                <w:bCs/>
                <w:color w:val="000000"/>
                <w:sz w:val="18"/>
                <w:szCs w:val="18"/>
                <w:lang w:eastAsia="ru-RU"/>
              </w:rPr>
            </w:pPr>
            <w:r w:rsidRPr="00C40A38">
              <w:rPr>
                <w:rFonts w:ascii="Times New Roman" w:eastAsia="Times New Roman" w:hAnsi="Times New Roman" w:cs="Times New Roman"/>
                <w:b/>
                <w:bCs/>
                <w:color w:val="000000"/>
                <w:sz w:val="18"/>
                <w:szCs w:val="18"/>
                <w:lang w:eastAsia="ru-RU"/>
              </w:rPr>
              <w:t>126</w:t>
            </w:r>
            <w:r w:rsidR="0051782D">
              <w:rPr>
                <w:rFonts w:ascii="Times New Roman" w:eastAsia="Times New Roman" w:hAnsi="Times New Roman" w:cs="Times New Roman"/>
                <w:b/>
                <w:bCs/>
                <w:color w:val="000000"/>
                <w:sz w:val="18"/>
                <w:szCs w:val="18"/>
                <w:lang w:eastAsia="ru-RU"/>
              </w:rPr>
              <w:t xml:space="preserve"> </w:t>
            </w:r>
            <w:r w:rsidR="001631DE">
              <w:rPr>
                <w:rFonts w:ascii="Times New Roman" w:eastAsia="Times New Roman" w:hAnsi="Times New Roman" w:cs="Times New Roman"/>
                <w:b/>
                <w:bCs/>
                <w:color w:val="000000"/>
                <w:sz w:val="18"/>
                <w:szCs w:val="18"/>
                <w:lang w:eastAsia="ru-RU"/>
              </w:rPr>
              <w:t>713,</w:t>
            </w:r>
            <w:r w:rsidRPr="00C40A38">
              <w:rPr>
                <w:rFonts w:ascii="Times New Roman" w:eastAsia="Times New Roman" w:hAnsi="Times New Roman" w:cs="Times New Roman"/>
                <w:b/>
                <w:bCs/>
                <w:color w:val="000000"/>
                <w:sz w:val="18"/>
                <w:szCs w:val="18"/>
                <w:lang w:eastAsia="ru-RU"/>
              </w:rPr>
              <w:t>88</w:t>
            </w:r>
          </w:p>
        </w:tc>
        <w:tc>
          <w:tcPr>
            <w:tcW w:w="978" w:type="dxa"/>
            <w:vMerge/>
            <w:tcBorders>
              <w:top w:val="single" w:sz="8" w:space="0" w:color="auto"/>
              <w:left w:val="nil"/>
              <w:bottom w:val="single" w:sz="8" w:space="0" w:color="000000"/>
              <w:right w:val="single" w:sz="8"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color w:val="000000"/>
                <w:sz w:val="18"/>
                <w:szCs w:val="18"/>
                <w:lang w:eastAsia="ru-RU"/>
              </w:rPr>
            </w:pPr>
          </w:p>
        </w:tc>
      </w:tr>
      <w:tr w:rsidR="00C40A38" w:rsidRPr="00C40A38" w:rsidTr="003524B1">
        <w:trPr>
          <w:trHeight w:val="915"/>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40A38" w:rsidRPr="00C40A38" w:rsidRDefault="00C40A38" w:rsidP="00C40A38">
            <w:pPr>
              <w:spacing w:after="0" w:line="240" w:lineRule="auto"/>
              <w:jc w:val="center"/>
              <w:rPr>
                <w:rFonts w:ascii="Times New Roman" w:eastAsia="Times New Roman" w:hAnsi="Times New Roman" w:cs="Times New Roman"/>
                <w:sz w:val="18"/>
                <w:szCs w:val="18"/>
                <w:lang w:eastAsia="ru-RU"/>
              </w:rPr>
            </w:pPr>
            <w:r w:rsidRPr="00C40A38">
              <w:rPr>
                <w:rFonts w:ascii="Times New Roman" w:eastAsia="Times New Roman" w:hAnsi="Times New Roman" w:cs="Times New Roman"/>
                <w:sz w:val="18"/>
                <w:szCs w:val="18"/>
                <w:lang w:eastAsia="ru-RU"/>
              </w:rPr>
              <w:t>4</w:t>
            </w:r>
          </w:p>
        </w:tc>
        <w:tc>
          <w:tcPr>
            <w:tcW w:w="2080" w:type="dxa"/>
            <w:tcBorders>
              <w:top w:val="nil"/>
              <w:left w:val="nil"/>
              <w:bottom w:val="single" w:sz="4" w:space="0" w:color="auto"/>
              <w:right w:val="single" w:sz="8" w:space="0" w:color="auto"/>
            </w:tcBorders>
            <w:shd w:val="clear" w:color="auto" w:fill="auto"/>
            <w:vAlign w:val="center"/>
            <w:hideMark/>
          </w:tcPr>
          <w:p w:rsidR="00C40A38" w:rsidRPr="00C40A38" w:rsidRDefault="00C40A38" w:rsidP="00C40A38">
            <w:pPr>
              <w:spacing w:after="0" w:line="240" w:lineRule="auto"/>
              <w:jc w:val="center"/>
              <w:rPr>
                <w:rFonts w:ascii="Times New Roman" w:eastAsia="Times New Roman" w:hAnsi="Times New Roman" w:cs="Times New Roman"/>
                <w:sz w:val="18"/>
                <w:szCs w:val="18"/>
                <w:lang w:eastAsia="ru-RU"/>
              </w:rPr>
            </w:pPr>
            <w:r w:rsidRPr="00C40A38">
              <w:rPr>
                <w:rFonts w:ascii="Times New Roman" w:eastAsia="Times New Roman" w:hAnsi="Times New Roman" w:cs="Times New Roman"/>
                <w:sz w:val="18"/>
                <w:szCs w:val="18"/>
                <w:lang w:eastAsia="ru-RU"/>
              </w:rPr>
              <w:t>Наименование услуги, тех. характеристики</w:t>
            </w:r>
          </w:p>
        </w:tc>
        <w:tc>
          <w:tcPr>
            <w:tcW w:w="4857" w:type="dxa"/>
            <w:gridSpan w:val="16"/>
            <w:tcBorders>
              <w:top w:val="single" w:sz="8" w:space="0" w:color="auto"/>
              <w:left w:val="nil"/>
              <w:bottom w:val="single" w:sz="8" w:space="0" w:color="auto"/>
              <w:right w:val="single" w:sz="4" w:space="0" w:color="auto"/>
            </w:tcBorders>
            <w:shd w:val="clear" w:color="000000" w:fill="D8D8D8"/>
            <w:vAlign w:val="center"/>
            <w:hideMark/>
          </w:tcPr>
          <w:p w:rsidR="00C40A38" w:rsidRPr="00C40A38" w:rsidRDefault="00C40A38" w:rsidP="00C40A38">
            <w:pPr>
              <w:spacing w:after="0" w:line="240" w:lineRule="auto"/>
              <w:jc w:val="center"/>
              <w:rPr>
                <w:rFonts w:ascii="Times New Roman" w:eastAsia="Times New Roman" w:hAnsi="Times New Roman" w:cs="Times New Roman"/>
                <w:b/>
                <w:bCs/>
                <w:color w:val="000000"/>
                <w:sz w:val="18"/>
                <w:szCs w:val="18"/>
                <w:lang w:eastAsia="ru-RU"/>
              </w:rPr>
            </w:pPr>
            <w:r w:rsidRPr="00C40A38">
              <w:rPr>
                <w:rFonts w:ascii="Times New Roman" w:eastAsia="Times New Roman" w:hAnsi="Times New Roman" w:cs="Times New Roman"/>
                <w:b/>
                <w:bCs/>
                <w:color w:val="000000"/>
                <w:sz w:val="18"/>
                <w:szCs w:val="18"/>
                <w:lang w:eastAsia="ru-RU"/>
              </w:rPr>
              <w:t>Услуги по сопровождению СС Изменения в регулировании договоров, ОВК-Ф, 1 ОД, 1 шт.</w:t>
            </w:r>
          </w:p>
        </w:tc>
        <w:tc>
          <w:tcPr>
            <w:tcW w:w="1419" w:type="dxa"/>
            <w:tcBorders>
              <w:top w:val="nil"/>
              <w:left w:val="single" w:sz="8" w:space="0" w:color="auto"/>
              <w:bottom w:val="single" w:sz="4" w:space="0" w:color="auto"/>
              <w:right w:val="single" w:sz="8" w:space="0" w:color="auto"/>
            </w:tcBorders>
            <w:shd w:val="clear" w:color="auto" w:fill="auto"/>
            <w:vAlign w:val="center"/>
            <w:hideMark/>
          </w:tcPr>
          <w:p w:rsidR="00C40A38" w:rsidRPr="00C40A38" w:rsidRDefault="00C40A38" w:rsidP="00C40A38">
            <w:pPr>
              <w:spacing w:after="0" w:line="240" w:lineRule="auto"/>
              <w:jc w:val="center"/>
              <w:rPr>
                <w:rFonts w:ascii="Times New Roman" w:eastAsia="Times New Roman" w:hAnsi="Times New Roman" w:cs="Times New Roman"/>
                <w:color w:val="000000"/>
                <w:sz w:val="18"/>
                <w:szCs w:val="18"/>
                <w:lang w:eastAsia="ru-RU"/>
              </w:rPr>
            </w:pPr>
            <w:r w:rsidRPr="00C40A38">
              <w:rPr>
                <w:rFonts w:ascii="Times New Roman" w:eastAsia="Times New Roman" w:hAnsi="Times New Roman" w:cs="Times New Roman"/>
                <w:color w:val="000000"/>
                <w:sz w:val="18"/>
                <w:szCs w:val="18"/>
                <w:lang w:eastAsia="ru-RU"/>
              </w:rPr>
              <w:t>X</w:t>
            </w:r>
          </w:p>
        </w:tc>
        <w:tc>
          <w:tcPr>
            <w:tcW w:w="978" w:type="dxa"/>
            <w:vMerge w:val="restart"/>
            <w:tcBorders>
              <w:top w:val="nil"/>
              <w:left w:val="nil"/>
              <w:bottom w:val="single" w:sz="8" w:space="0" w:color="000000"/>
              <w:right w:val="single" w:sz="8" w:space="0" w:color="auto"/>
            </w:tcBorders>
            <w:shd w:val="clear" w:color="auto" w:fill="auto"/>
            <w:noWrap/>
            <w:vAlign w:val="center"/>
            <w:hideMark/>
          </w:tcPr>
          <w:p w:rsidR="00C40A38" w:rsidRPr="00C40A38" w:rsidRDefault="00C40A38" w:rsidP="00C40A38">
            <w:pPr>
              <w:spacing w:after="0" w:line="240" w:lineRule="auto"/>
              <w:jc w:val="center"/>
              <w:rPr>
                <w:rFonts w:ascii="Times New Roman" w:eastAsia="Times New Roman" w:hAnsi="Times New Roman" w:cs="Times New Roman"/>
                <w:color w:val="000000"/>
                <w:sz w:val="18"/>
                <w:szCs w:val="18"/>
                <w:lang w:eastAsia="ru-RU"/>
              </w:rPr>
            </w:pPr>
            <w:r w:rsidRPr="00C40A38">
              <w:rPr>
                <w:rFonts w:ascii="Times New Roman" w:eastAsia="Times New Roman" w:hAnsi="Times New Roman" w:cs="Times New Roman"/>
                <w:color w:val="000000"/>
                <w:sz w:val="18"/>
                <w:szCs w:val="18"/>
                <w:lang w:eastAsia="ru-RU"/>
              </w:rPr>
              <w:t>4.04</w:t>
            </w:r>
          </w:p>
        </w:tc>
      </w:tr>
      <w:tr w:rsidR="00C40A38" w:rsidRPr="00C40A38" w:rsidTr="003524B1">
        <w:trPr>
          <w:trHeight w:val="525"/>
        </w:trPr>
        <w:tc>
          <w:tcPr>
            <w:tcW w:w="460" w:type="dxa"/>
            <w:vMerge/>
            <w:tcBorders>
              <w:top w:val="nil"/>
              <w:left w:val="single" w:sz="8" w:space="0" w:color="auto"/>
              <w:bottom w:val="single" w:sz="8" w:space="0" w:color="000000"/>
              <w:right w:val="single" w:sz="8"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C40A38" w:rsidRPr="00C40A38" w:rsidRDefault="00C40A38" w:rsidP="00C40A38">
            <w:pPr>
              <w:spacing w:after="0" w:line="240" w:lineRule="auto"/>
              <w:jc w:val="center"/>
              <w:rPr>
                <w:rFonts w:ascii="Times New Roman" w:eastAsia="Times New Roman" w:hAnsi="Times New Roman" w:cs="Times New Roman"/>
                <w:sz w:val="18"/>
                <w:szCs w:val="18"/>
                <w:lang w:eastAsia="ru-RU"/>
              </w:rPr>
            </w:pPr>
            <w:r w:rsidRPr="00C40A38">
              <w:rPr>
                <w:rFonts w:ascii="Times New Roman" w:eastAsia="Times New Roman" w:hAnsi="Times New Roman" w:cs="Times New Roman"/>
                <w:sz w:val="18"/>
                <w:szCs w:val="18"/>
                <w:lang w:eastAsia="ru-RU"/>
              </w:rPr>
              <w:t>Период оказания услуги, месяц</w:t>
            </w:r>
          </w:p>
        </w:tc>
        <w:tc>
          <w:tcPr>
            <w:tcW w:w="4857" w:type="dxa"/>
            <w:gridSpan w:val="16"/>
            <w:tcBorders>
              <w:top w:val="nil"/>
              <w:left w:val="nil"/>
              <w:bottom w:val="single" w:sz="4" w:space="0" w:color="auto"/>
              <w:right w:val="single" w:sz="4" w:space="0" w:color="auto"/>
            </w:tcBorders>
            <w:shd w:val="clear" w:color="000000" w:fill="FFFFFF"/>
            <w:vAlign w:val="center"/>
            <w:hideMark/>
          </w:tcPr>
          <w:p w:rsidR="00C40A38" w:rsidRPr="00C40A38" w:rsidRDefault="00C40A38" w:rsidP="00C40A38">
            <w:pPr>
              <w:spacing w:after="0" w:line="240" w:lineRule="auto"/>
              <w:jc w:val="center"/>
              <w:rPr>
                <w:rFonts w:ascii="Times New Roman" w:eastAsia="Times New Roman" w:hAnsi="Times New Roman" w:cs="Times New Roman"/>
                <w:b/>
                <w:bCs/>
                <w:color w:val="000000"/>
                <w:sz w:val="18"/>
                <w:szCs w:val="18"/>
                <w:lang w:eastAsia="ru-RU"/>
              </w:rPr>
            </w:pPr>
            <w:r w:rsidRPr="00C40A38">
              <w:rPr>
                <w:rFonts w:ascii="Times New Roman" w:eastAsia="Times New Roman" w:hAnsi="Times New Roman" w:cs="Times New Roman"/>
                <w:b/>
                <w:bCs/>
                <w:color w:val="000000"/>
                <w:sz w:val="18"/>
                <w:szCs w:val="18"/>
                <w:lang w:eastAsia="ru-RU"/>
              </w:rPr>
              <w:t>12</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C40A38" w:rsidRPr="00C40A38" w:rsidRDefault="00C40A38" w:rsidP="00C40A38">
            <w:pPr>
              <w:spacing w:after="0" w:line="240" w:lineRule="auto"/>
              <w:jc w:val="center"/>
              <w:rPr>
                <w:rFonts w:ascii="Times New Roman" w:eastAsia="Times New Roman" w:hAnsi="Times New Roman" w:cs="Times New Roman"/>
                <w:color w:val="000000"/>
                <w:sz w:val="18"/>
                <w:szCs w:val="18"/>
                <w:lang w:eastAsia="ru-RU"/>
              </w:rPr>
            </w:pPr>
            <w:r w:rsidRPr="00C40A38">
              <w:rPr>
                <w:rFonts w:ascii="Times New Roman" w:eastAsia="Times New Roman" w:hAnsi="Times New Roman" w:cs="Times New Roman"/>
                <w:color w:val="000000"/>
                <w:sz w:val="18"/>
                <w:szCs w:val="18"/>
                <w:lang w:eastAsia="ru-RU"/>
              </w:rPr>
              <w:t>Х</w:t>
            </w:r>
          </w:p>
        </w:tc>
        <w:tc>
          <w:tcPr>
            <w:tcW w:w="978" w:type="dxa"/>
            <w:vMerge/>
            <w:tcBorders>
              <w:top w:val="nil"/>
              <w:left w:val="nil"/>
              <w:bottom w:val="single" w:sz="8" w:space="0" w:color="000000"/>
              <w:right w:val="single" w:sz="8"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color w:val="000000"/>
                <w:sz w:val="18"/>
                <w:szCs w:val="18"/>
                <w:lang w:eastAsia="ru-RU"/>
              </w:rPr>
            </w:pPr>
          </w:p>
        </w:tc>
      </w:tr>
      <w:tr w:rsidR="00C40A38" w:rsidRPr="00C40A38" w:rsidTr="003524B1">
        <w:trPr>
          <w:trHeight w:val="465"/>
        </w:trPr>
        <w:tc>
          <w:tcPr>
            <w:tcW w:w="460" w:type="dxa"/>
            <w:vMerge/>
            <w:tcBorders>
              <w:top w:val="nil"/>
              <w:left w:val="single" w:sz="8" w:space="0" w:color="auto"/>
              <w:bottom w:val="single" w:sz="8" w:space="0" w:color="000000"/>
              <w:right w:val="single" w:sz="8"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C40A38" w:rsidRPr="00C40A38" w:rsidRDefault="00C40A38" w:rsidP="00C40A38">
            <w:pPr>
              <w:spacing w:after="0" w:line="240" w:lineRule="auto"/>
              <w:jc w:val="center"/>
              <w:rPr>
                <w:rFonts w:ascii="Times New Roman" w:eastAsia="Times New Roman" w:hAnsi="Times New Roman" w:cs="Times New Roman"/>
                <w:sz w:val="18"/>
                <w:szCs w:val="18"/>
                <w:lang w:eastAsia="ru-RU"/>
              </w:rPr>
            </w:pPr>
            <w:r w:rsidRPr="00C40A38">
              <w:rPr>
                <w:rFonts w:ascii="Times New Roman" w:eastAsia="Times New Roman" w:hAnsi="Times New Roman" w:cs="Times New Roman"/>
                <w:sz w:val="18"/>
                <w:szCs w:val="18"/>
                <w:lang w:eastAsia="ru-RU"/>
              </w:rPr>
              <w:t>Цена за услугу в месяц, руб.</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C40A38" w:rsidRPr="00C40A38" w:rsidRDefault="0051782D" w:rsidP="00C40A3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 </w:t>
            </w:r>
            <w:r w:rsidR="002D2398">
              <w:rPr>
                <w:rFonts w:ascii="Times New Roman" w:eastAsia="Times New Roman" w:hAnsi="Times New Roman" w:cs="Times New Roman"/>
                <w:sz w:val="18"/>
                <w:szCs w:val="18"/>
                <w:lang w:eastAsia="ru-RU"/>
              </w:rPr>
              <w:t>143,</w:t>
            </w:r>
            <w:r w:rsidR="00C40A38" w:rsidRPr="00C40A38">
              <w:rPr>
                <w:rFonts w:ascii="Times New Roman" w:eastAsia="Times New Roman" w:hAnsi="Times New Roman" w:cs="Times New Roman"/>
                <w:sz w:val="18"/>
                <w:szCs w:val="18"/>
                <w:lang w:eastAsia="ru-RU"/>
              </w:rPr>
              <w:t>99</w:t>
            </w:r>
          </w:p>
        </w:tc>
        <w:tc>
          <w:tcPr>
            <w:tcW w:w="1109" w:type="dxa"/>
            <w:gridSpan w:val="5"/>
            <w:tcBorders>
              <w:top w:val="nil"/>
              <w:left w:val="nil"/>
              <w:bottom w:val="single" w:sz="4" w:space="0" w:color="auto"/>
              <w:right w:val="single" w:sz="4" w:space="0" w:color="auto"/>
            </w:tcBorders>
            <w:shd w:val="clear" w:color="auto" w:fill="auto"/>
            <w:noWrap/>
            <w:vAlign w:val="center"/>
            <w:hideMark/>
          </w:tcPr>
          <w:p w:rsidR="00C40A38" w:rsidRPr="00C40A38" w:rsidRDefault="0051782D" w:rsidP="00C40A3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 </w:t>
            </w:r>
            <w:r w:rsidR="002D2398">
              <w:rPr>
                <w:rFonts w:ascii="Times New Roman" w:eastAsia="Times New Roman" w:hAnsi="Times New Roman" w:cs="Times New Roman"/>
                <w:sz w:val="18"/>
                <w:szCs w:val="18"/>
                <w:lang w:eastAsia="ru-RU"/>
              </w:rPr>
              <w:t>553,</w:t>
            </w:r>
            <w:r w:rsidR="00C40A38" w:rsidRPr="00C40A38">
              <w:rPr>
                <w:rFonts w:ascii="Times New Roman" w:eastAsia="Times New Roman" w:hAnsi="Times New Roman" w:cs="Times New Roman"/>
                <w:sz w:val="18"/>
                <w:szCs w:val="18"/>
                <w:lang w:eastAsia="ru-RU"/>
              </w:rPr>
              <w:t>51</w:t>
            </w:r>
          </w:p>
        </w:tc>
        <w:tc>
          <w:tcPr>
            <w:tcW w:w="1110" w:type="dxa"/>
            <w:gridSpan w:val="5"/>
            <w:tcBorders>
              <w:top w:val="nil"/>
              <w:left w:val="nil"/>
              <w:bottom w:val="single" w:sz="4" w:space="0" w:color="auto"/>
              <w:right w:val="single" w:sz="4" w:space="0" w:color="auto"/>
            </w:tcBorders>
            <w:shd w:val="clear" w:color="auto" w:fill="auto"/>
            <w:noWrap/>
            <w:vAlign w:val="center"/>
            <w:hideMark/>
          </w:tcPr>
          <w:p w:rsidR="00C40A38" w:rsidRPr="00C40A38" w:rsidRDefault="00C40A38" w:rsidP="0051782D">
            <w:pPr>
              <w:spacing w:after="0" w:line="240" w:lineRule="auto"/>
              <w:jc w:val="center"/>
              <w:rPr>
                <w:rFonts w:ascii="Times New Roman" w:eastAsia="Times New Roman" w:hAnsi="Times New Roman" w:cs="Times New Roman"/>
                <w:sz w:val="18"/>
                <w:szCs w:val="18"/>
                <w:lang w:eastAsia="ru-RU"/>
              </w:rPr>
            </w:pPr>
            <w:r w:rsidRPr="00C40A38">
              <w:rPr>
                <w:rFonts w:ascii="Times New Roman" w:eastAsia="Times New Roman" w:hAnsi="Times New Roman" w:cs="Times New Roman"/>
                <w:sz w:val="18"/>
                <w:szCs w:val="18"/>
                <w:lang w:eastAsia="ru-RU"/>
              </w:rPr>
              <w:t>1</w:t>
            </w:r>
            <w:r w:rsidR="0051782D">
              <w:rPr>
                <w:rFonts w:ascii="Times New Roman" w:eastAsia="Times New Roman" w:hAnsi="Times New Roman" w:cs="Times New Roman"/>
                <w:sz w:val="18"/>
                <w:szCs w:val="18"/>
                <w:lang w:eastAsia="ru-RU"/>
              </w:rPr>
              <w:t xml:space="preserve"> </w:t>
            </w:r>
            <w:r w:rsidR="002D2398">
              <w:rPr>
                <w:rFonts w:ascii="Times New Roman" w:eastAsia="Times New Roman" w:hAnsi="Times New Roman" w:cs="Times New Roman"/>
                <w:sz w:val="18"/>
                <w:szCs w:val="18"/>
                <w:lang w:eastAsia="ru-RU"/>
              </w:rPr>
              <w:t>087,</w:t>
            </w:r>
            <w:r w:rsidRPr="00C40A38">
              <w:rPr>
                <w:rFonts w:ascii="Times New Roman" w:eastAsia="Times New Roman" w:hAnsi="Times New Roman" w:cs="Times New Roman"/>
                <w:sz w:val="18"/>
                <w:szCs w:val="18"/>
                <w:lang w:eastAsia="ru-RU"/>
              </w:rPr>
              <w:t>50</w:t>
            </w:r>
          </w:p>
        </w:tc>
        <w:tc>
          <w:tcPr>
            <w:tcW w:w="1516" w:type="dxa"/>
            <w:gridSpan w:val="4"/>
            <w:tcBorders>
              <w:top w:val="nil"/>
              <w:left w:val="nil"/>
              <w:bottom w:val="single" w:sz="4" w:space="0" w:color="auto"/>
              <w:right w:val="nil"/>
            </w:tcBorders>
            <w:shd w:val="clear" w:color="auto" w:fill="auto"/>
            <w:vAlign w:val="center"/>
            <w:hideMark/>
          </w:tcPr>
          <w:p w:rsidR="00C40A38" w:rsidRPr="00C40A38" w:rsidRDefault="00C40A38" w:rsidP="0051782D">
            <w:pPr>
              <w:spacing w:after="0" w:line="240" w:lineRule="auto"/>
              <w:jc w:val="center"/>
              <w:rPr>
                <w:rFonts w:ascii="Times New Roman" w:eastAsia="Times New Roman" w:hAnsi="Times New Roman" w:cs="Times New Roman"/>
                <w:b/>
                <w:bCs/>
                <w:color w:val="000000"/>
                <w:sz w:val="18"/>
                <w:szCs w:val="18"/>
                <w:lang w:eastAsia="ru-RU"/>
              </w:rPr>
            </w:pPr>
            <w:r w:rsidRPr="00C40A38">
              <w:rPr>
                <w:rFonts w:ascii="Times New Roman" w:eastAsia="Times New Roman" w:hAnsi="Times New Roman" w:cs="Times New Roman"/>
                <w:b/>
                <w:bCs/>
                <w:color w:val="000000"/>
                <w:sz w:val="18"/>
                <w:szCs w:val="18"/>
                <w:lang w:eastAsia="ru-RU"/>
              </w:rPr>
              <w:t>1</w:t>
            </w:r>
            <w:r w:rsidR="0051782D">
              <w:rPr>
                <w:rFonts w:ascii="Times New Roman" w:eastAsia="Times New Roman" w:hAnsi="Times New Roman" w:cs="Times New Roman"/>
                <w:b/>
                <w:bCs/>
                <w:color w:val="000000"/>
                <w:sz w:val="18"/>
                <w:szCs w:val="18"/>
                <w:lang w:eastAsia="ru-RU"/>
              </w:rPr>
              <w:t xml:space="preserve"> </w:t>
            </w:r>
            <w:r w:rsidR="002D2398">
              <w:rPr>
                <w:rFonts w:ascii="Times New Roman" w:eastAsia="Times New Roman" w:hAnsi="Times New Roman" w:cs="Times New Roman"/>
                <w:b/>
                <w:bCs/>
                <w:color w:val="000000"/>
                <w:sz w:val="18"/>
                <w:szCs w:val="18"/>
                <w:lang w:eastAsia="ru-RU"/>
              </w:rPr>
              <w:t>595,</w:t>
            </w:r>
            <w:r w:rsidRPr="00C40A38">
              <w:rPr>
                <w:rFonts w:ascii="Times New Roman" w:eastAsia="Times New Roman" w:hAnsi="Times New Roman" w:cs="Times New Roman"/>
                <w:b/>
                <w:bCs/>
                <w:color w:val="000000"/>
                <w:sz w:val="18"/>
                <w:szCs w:val="18"/>
                <w:lang w:eastAsia="ru-RU"/>
              </w:rPr>
              <w:t>00</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C40A38" w:rsidRPr="00C40A38" w:rsidRDefault="00C40A38" w:rsidP="00C40A38">
            <w:pPr>
              <w:spacing w:after="0" w:line="240" w:lineRule="auto"/>
              <w:jc w:val="center"/>
              <w:rPr>
                <w:rFonts w:ascii="Times New Roman" w:eastAsia="Times New Roman" w:hAnsi="Times New Roman" w:cs="Times New Roman"/>
                <w:color w:val="000000"/>
                <w:sz w:val="18"/>
                <w:szCs w:val="18"/>
                <w:lang w:eastAsia="ru-RU"/>
              </w:rPr>
            </w:pPr>
            <w:r w:rsidRPr="00C40A38">
              <w:rPr>
                <w:rFonts w:ascii="Times New Roman" w:eastAsia="Times New Roman" w:hAnsi="Times New Roman" w:cs="Times New Roman"/>
                <w:color w:val="000000"/>
                <w:sz w:val="18"/>
                <w:szCs w:val="18"/>
                <w:lang w:eastAsia="ru-RU"/>
              </w:rPr>
              <w:t>X</w:t>
            </w:r>
          </w:p>
        </w:tc>
        <w:tc>
          <w:tcPr>
            <w:tcW w:w="978" w:type="dxa"/>
            <w:vMerge/>
            <w:tcBorders>
              <w:top w:val="nil"/>
              <w:left w:val="nil"/>
              <w:bottom w:val="single" w:sz="8" w:space="0" w:color="000000"/>
              <w:right w:val="single" w:sz="8"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color w:val="000000"/>
                <w:sz w:val="18"/>
                <w:szCs w:val="18"/>
                <w:lang w:eastAsia="ru-RU"/>
              </w:rPr>
            </w:pPr>
          </w:p>
        </w:tc>
      </w:tr>
      <w:tr w:rsidR="00C40A38" w:rsidRPr="00C40A38" w:rsidTr="003524B1">
        <w:trPr>
          <w:trHeight w:val="300"/>
        </w:trPr>
        <w:tc>
          <w:tcPr>
            <w:tcW w:w="460" w:type="dxa"/>
            <w:vMerge/>
            <w:tcBorders>
              <w:top w:val="nil"/>
              <w:left w:val="single" w:sz="8" w:space="0" w:color="auto"/>
              <w:bottom w:val="single" w:sz="8" w:space="0" w:color="000000"/>
              <w:right w:val="single" w:sz="8"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8" w:space="0" w:color="auto"/>
              <w:right w:val="single" w:sz="8" w:space="0" w:color="auto"/>
            </w:tcBorders>
            <w:shd w:val="clear" w:color="000000" w:fill="FFFFFF"/>
            <w:noWrap/>
            <w:vAlign w:val="center"/>
            <w:hideMark/>
          </w:tcPr>
          <w:p w:rsidR="00C40A38" w:rsidRPr="00C40A38" w:rsidRDefault="00C40A38" w:rsidP="00C40A38">
            <w:pPr>
              <w:spacing w:after="0" w:line="240" w:lineRule="auto"/>
              <w:jc w:val="center"/>
              <w:rPr>
                <w:rFonts w:ascii="Times New Roman" w:eastAsia="Times New Roman" w:hAnsi="Times New Roman" w:cs="Times New Roman"/>
                <w:sz w:val="18"/>
                <w:szCs w:val="18"/>
                <w:lang w:eastAsia="ru-RU"/>
              </w:rPr>
            </w:pPr>
            <w:r w:rsidRPr="00C40A38">
              <w:rPr>
                <w:rFonts w:ascii="Times New Roman" w:eastAsia="Times New Roman" w:hAnsi="Times New Roman" w:cs="Times New Roman"/>
                <w:sz w:val="18"/>
                <w:szCs w:val="18"/>
                <w:lang w:eastAsia="ru-RU"/>
              </w:rPr>
              <w:t>Итого, руб.</w:t>
            </w:r>
          </w:p>
        </w:tc>
        <w:tc>
          <w:tcPr>
            <w:tcW w:w="1122" w:type="dxa"/>
            <w:gridSpan w:val="2"/>
            <w:tcBorders>
              <w:top w:val="nil"/>
              <w:left w:val="nil"/>
              <w:bottom w:val="single" w:sz="8" w:space="0" w:color="auto"/>
              <w:right w:val="single" w:sz="4" w:space="0" w:color="auto"/>
            </w:tcBorders>
            <w:shd w:val="clear" w:color="000000" w:fill="FFFFFF"/>
            <w:noWrap/>
            <w:vAlign w:val="center"/>
            <w:hideMark/>
          </w:tcPr>
          <w:p w:rsidR="00C40A38" w:rsidRPr="00C40A38" w:rsidRDefault="00C40A38" w:rsidP="0051782D">
            <w:pPr>
              <w:spacing w:after="0" w:line="240" w:lineRule="auto"/>
              <w:jc w:val="center"/>
              <w:rPr>
                <w:rFonts w:ascii="Times New Roman" w:eastAsia="Times New Roman" w:hAnsi="Times New Roman" w:cs="Times New Roman"/>
                <w:color w:val="000000"/>
                <w:sz w:val="18"/>
                <w:szCs w:val="18"/>
                <w:lang w:eastAsia="ru-RU"/>
              </w:rPr>
            </w:pPr>
            <w:r w:rsidRPr="00C40A38">
              <w:rPr>
                <w:rFonts w:ascii="Times New Roman" w:eastAsia="Times New Roman" w:hAnsi="Times New Roman" w:cs="Times New Roman"/>
                <w:color w:val="000000"/>
                <w:sz w:val="18"/>
                <w:szCs w:val="18"/>
                <w:lang w:eastAsia="ru-RU"/>
              </w:rPr>
              <w:t>13</w:t>
            </w:r>
            <w:r w:rsidR="0051782D">
              <w:rPr>
                <w:rFonts w:ascii="Times New Roman" w:eastAsia="Times New Roman" w:hAnsi="Times New Roman" w:cs="Times New Roman"/>
                <w:color w:val="000000"/>
                <w:sz w:val="18"/>
                <w:szCs w:val="18"/>
                <w:lang w:eastAsia="ru-RU"/>
              </w:rPr>
              <w:t xml:space="preserve"> </w:t>
            </w:r>
            <w:r w:rsidR="002D2398">
              <w:rPr>
                <w:rFonts w:ascii="Times New Roman" w:eastAsia="Times New Roman" w:hAnsi="Times New Roman" w:cs="Times New Roman"/>
                <w:color w:val="000000"/>
                <w:sz w:val="18"/>
                <w:szCs w:val="18"/>
                <w:lang w:eastAsia="ru-RU"/>
              </w:rPr>
              <w:t>727,</w:t>
            </w:r>
            <w:r w:rsidRPr="00C40A38">
              <w:rPr>
                <w:rFonts w:ascii="Times New Roman" w:eastAsia="Times New Roman" w:hAnsi="Times New Roman" w:cs="Times New Roman"/>
                <w:color w:val="000000"/>
                <w:sz w:val="18"/>
                <w:szCs w:val="18"/>
                <w:lang w:eastAsia="ru-RU"/>
              </w:rPr>
              <w:t>88</w:t>
            </w:r>
          </w:p>
        </w:tc>
        <w:tc>
          <w:tcPr>
            <w:tcW w:w="1109" w:type="dxa"/>
            <w:gridSpan w:val="5"/>
            <w:tcBorders>
              <w:top w:val="nil"/>
              <w:left w:val="nil"/>
              <w:bottom w:val="single" w:sz="8" w:space="0" w:color="auto"/>
              <w:right w:val="single" w:sz="4" w:space="0" w:color="auto"/>
            </w:tcBorders>
            <w:shd w:val="clear" w:color="000000" w:fill="FFFFFF"/>
            <w:noWrap/>
            <w:vAlign w:val="center"/>
            <w:hideMark/>
          </w:tcPr>
          <w:p w:rsidR="00C40A38" w:rsidRPr="00C40A38" w:rsidRDefault="00C40A38" w:rsidP="0051782D">
            <w:pPr>
              <w:spacing w:after="0" w:line="240" w:lineRule="auto"/>
              <w:jc w:val="center"/>
              <w:rPr>
                <w:rFonts w:ascii="Times New Roman" w:eastAsia="Times New Roman" w:hAnsi="Times New Roman" w:cs="Times New Roman"/>
                <w:color w:val="000000"/>
                <w:sz w:val="18"/>
                <w:szCs w:val="18"/>
                <w:lang w:eastAsia="ru-RU"/>
              </w:rPr>
            </w:pPr>
            <w:r w:rsidRPr="00C40A38">
              <w:rPr>
                <w:rFonts w:ascii="Times New Roman" w:eastAsia="Times New Roman" w:hAnsi="Times New Roman" w:cs="Times New Roman"/>
                <w:color w:val="000000"/>
                <w:sz w:val="18"/>
                <w:szCs w:val="18"/>
                <w:lang w:eastAsia="ru-RU"/>
              </w:rPr>
              <w:t>30</w:t>
            </w:r>
            <w:r w:rsidR="0051782D">
              <w:rPr>
                <w:rFonts w:ascii="Times New Roman" w:eastAsia="Times New Roman" w:hAnsi="Times New Roman" w:cs="Times New Roman"/>
                <w:color w:val="000000"/>
                <w:sz w:val="18"/>
                <w:szCs w:val="18"/>
                <w:lang w:eastAsia="ru-RU"/>
              </w:rPr>
              <w:t xml:space="preserve"> </w:t>
            </w:r>
            <w:r w:rsidR="002D2398">
              <w:rPr>
                <w:rFonts w:ascii="Times New Roman" w:eastAsia="Times New Roman" w:hAnsi="Times New Roman" w:cs="Times New Roman"/>
                <w:color w:val="000000"/>
                <w:sz w:val="18"/>
                <w:szCs w:val="18"/>
                <w:lang w:eastAsia="ru-RU"/>
              </w:rPr>
              <w:t>642,</w:t>
            </w:r>
            <w:r w:rsidRPr="00C40A38">
              <w:rPr>
                <w:rFonts w:ascii="Times New Roman" w:eastAsia="Times New Roman" w:hAnsi="Times New Roman" w:cs="Times New Roman"/>
                <w:color w:val="000000"/>
                <w:sz w:val="18"/>
                <w:szCs w:val="18"/>
                <w:lang w:eastAsia="ru-RU"/>
              </w:rPr>
              <w:t>12</w:t>
            </w:r>
          </w:p>
        </w:tc>
        <w:tc>
          <w:tcPr>
            <w:tcW w:w="1110" w:type="dxa"/>
            <w:gridSpan w:val="5"/>
            <w:tcBorders>
              <w:top w:val="nil"/>
              <w:left w:val="nil"/>
              <w:bottom w:val="single" w:sz="8" w:space="0" w:color="auto"/>
              <w:right w:val="single" w:sz="4" w:space="0" w:color="auto"/>
            </w:tcBorders>
            <w:shd w:val="clear" w:color="000000" w:fill="FFFFFF"/>
            <w:noWrap/>
            <w:vAlign w:val="center"/>
            <w:hideMark/>
          </w:tcPr>
          <w:p w:rsidR="00C40A38" w:rsidRPr="00C40A38" w:rsidRDefault="00C40A38" w:rsidP="0051782D">
            <w:pPr>
              <w:spacing w:after="0" w:line="240" w:lineRule="auto"/>
              <w:jc w:val="center"/>
              <w:rPr>
                <w:rFonts w:ascii="Times New Roman" w:eastAsia="Times New Roman" w:hAnsi="Times New Roman" w:cs="Times New Roman"/>
                <w:color w:val="000000"/>
                <w:sz w:val="18"/>
                <w:szCs w:val="18"/>
                <w:lang w:eastAsia="ru-RU"/>
              </w:rPr>
            </w:pPr>
            <w:r w:rsidRPr="00C40A38">
              <w:rPr>
                <w:rFonts w:ascii="Times New Roman" w:eastAsia="Times New Roman" w:hAnsi="Times New Roman" w:cs="Times New Roman"/>
                <w:color w:val="000000"/>
                <w:sz w:val="18"/>
                <w:szCs w:val="18"/>
                <w:lang w:eastAsia="ru-RU"/>
              </w:rPr>
              <w:t>13</w:t>
            </w:r>
            <w:r w:rsidR="0051782D">
              <w:rPr>
                <w:rFonts w:ascii="Times New Roman" w:eastAsia="Times New Roman" w:hAnsi="Times New Roman" w:cs="Times New Roman"/>
                <w:color w:val="000000"/>
                <w:sz w:val="18"/>
                <w:szCs w:val="18"/>
                <w:lang w:eastAsia="ru-RU"/>
              </w:rPr>
              <w:t xml:space="preserve"> </w:t>
            </w:r>
            <w:r w:rsidR="002D2398">
              <w:rPr>
                <w:rFonts w:ascii="Times New Roman" w:eastAsia="Times New Roman" w:hAnsi="Times New Roman" w:cs="Times New Roman"/>
                <w:color w:val="000000"/>
                <w:sz w:val="18"/>
                <w:szCs w:val="18"/>
                <w:lang w:eastAsia="ru-RU"/>
              </w:rPr>
              <w:t>050,</w:t>
            </w:r>
            <w:r w:rsidRPr="00C40A38">
              <w:rPr>
                <w:rFonts w:ascii="Times New Roman" w:eastAsia="Times New Roman" w:hAnsi="Times New Roman" w:cs="Times New Roman"/>
                <w:color w:val="000000"/>
                <w:sz w:val="18"/>
                <w:szCs w:val="18"/>
                <w:lang w:eastAsia="ru-RU"/>
              </w:rPr>
              <w:t>00</w:t>
            </w:r>
          </w:p>
        </w:tc>
        <w:tc>
          <w:tcPr>
            <w:tcW w:w="1516" w:type="dxa"/>
            <w:gridSpan w:val="4"/>
            <w:tcBorders>
              <w:top w:val="nil"/>
              <w:left w:val="nil"/>
              <w:bottom w:val="single" w:sz="8" w:space="0" w:color="auto"/>
              <w:right w:val="nil"/>
            </w:tcBorders>
            <w:shd w:val="clear" w:color="000000" w:fill="FFFFFF"/>
            <w:noWrap/>
            <w:vAlign w:val="center"/>
            <w:hideMark/>
          </w:tcPr>
          <w:p w:rsidR="00C40A38" w:rsidRPr="00C40A38" w:rsidRDefault="00C40A38" w:rsidP="00C40A38">
            <w:pPr>
              <w:spacing w:after="0" w:line="240" w:lineRule="auto"/>
              <w:jc w:val="center"/>
              <w:rPr>
                <w:rFonts w:ascii="Times New Roman" w:eastAsia="Times New Roman" w:hAnsi="Times New Roman" w:cs="Times New Roman"/>
                <w:color w:val="000000"/>
                <w:sz w:val="18"/>
                <w:szCs w:val="18"/>
                <w:lang w:eastAsia="ru-RU"/>
              </w:rPr>
            </w:pPr>
            <w:r w:rsidRPr="00C40A38">
              <w:rPr>
                <w:rFonts w:ascii="Times New Roman" w:eastAsia="Times New Roman" w:hAnsi="Times New Roman" w:cs="Times New Roman"/>
                <w:color w:val="000000"/>
                <w:sz w:val="18"/>
                <w:szCs w:val="18"/>
                <w:lang w:eastAsia="ru-RU"/>
              </w:rPr>
              <w:t>Х</w:t>
            </w:r>
          </w:p>
        </w:tc>
        <w:tc>
          <w:tcPr>
            <w:tcW w:w="1419" w:type="dxa"/>
            <w:tcBorders>
              <w:top w:val="nil"/>
              <w:left w:val="single" w:sz="8" w:space="0" w:color="auto"/>
              <w:bottom w:val="single" w:sz="8" w:space="0" w:color="auto"/>
              <w:right w:val="single" w:sz="8" w:space="0" w:color="auto"/>
            </w:tcBorders>
            <w:shd w:val="clear" w:color="000000" w:fill="FFFFFF"/>
            <w:noWrap/>
            <w:vAlign w:val="center"/>
            <w:hideMark/>
          </w:tcPr>
          <w:p w:rsidR="00C40A38" w:rsidRPr="00C40A38" w:rsidRDefault="00C40A38" w:rsidP="0051782D">
            <w:pPr>
              <w:spacing w:after="0" w:line="240" w:lineRule="auto"/>
              <w:jc w:val="center"/>
              <w:rPr>
                <w:rFonts w:ascii="Times New Roman" w:eastAsia="Times New Roman" w:hAnsi="Times New Roman" w:cs="Times New Roman"/>
                <w:b/>
                <w:bCs/>
                <w:color w:val="000000"/>
                <w:sz w:val="18"/>
                <w:szCs w:val="18"/>
                <w:lang w:eastAsia="ru-RU"/>
              </w:rPr>
            </w:pPr>
            <w:r w:rsidRPr="00C40A38">
              <w:rPr>
                <w:rFonts w:ascii="Times New Roman" w:eastAsia="Times New Roman" w:hAnsi="Times New Roman" w:cs="Times New Roman"/>
                <w:b/>
                <w:bCs/>
                <w:color w:val="000000"/>
                <w:sz w:val="18"/>
                <w:szCs w:val="18"/>
                <w:lang w:eastAsia="ru-RU"/>
              </w:rPr>
              <w:t>19</w:t>
            </w:r>
            <w:r w:rsidR="0051782D">
              <w:rPr>
                <w:rFonts w:ascii="Times New Roman" w:eastAsia="Times New Roman" w:hAnsi="Times New Roman" w:cs="Times New Roman"/>
                <w:b/>
                <w:bCs/>
                <w:color w:val="000000"/>
                <w:sz w:val="18"/>
                <w:szCs w:val="18"/>
                <w:lang w:eastAsia="ru-RU"/>
              </w:rPr>
              <w:t xml:space="preserve"> </w:t>
            </w:r>
            <w:r w:rsidR="002D2398">
              <w:rPr>
                <w:rFonts w:ascii="Times New Roman" w:eastAsia="Times New Roman" w:hAnsi="Times New Roman" w:cs="Times New Roman"/>
                <w:b/>
                <w:bCs/>
                <w:color w:val="000000"/>
                <w:sz w:val="18"/>
                <w:szCs w:val="18"/>
                <w:lang w:eastAsia="ru-RU"/>
              </w:rPr>
              <w:t>140,</w:t>
            </w:r>
            <w:r w:rsidRPr="00C40A38">
              <w:rPr>
                <w:rFonts w:ascii="Times New Roman" w:eastAsia="Times New Roman" w:hAnsi="Times New Roman" w:cs="Times New Roman"/>
                <w:b/>
                <w:bCs/>
                <w:color w:val="000000"/>
                <w:sz w:val="18"/>
                <w:szCs w:val="18"/>
                <w:lang w:eastAsia="ru-RU"/>
              </w:rPr>
              <w:t>00</w:t>
            </w:r>
          </w:p>
        </w:tc>
        <w:tc>
          <w:tcPr>
            <w:tcW w:w="978" w:type="dxa"/>
            <w:vMerge/>
            <w:tcBorders>
              <w:top w:val="nil"/>
              <w:left w:val="nil"/>
              <w:bottom w:val="single" w:sz="8" w:space="0" w:color="000000"/>
              <w:right w:val="single" w:sz="8"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color w:val="000000"/>
                <w:sz w:val="18"/>
                <w:szCs w:val="18"/>
                <w:lang w:eastAsia="ru-RU"/>
              </w:rPr>
            </w:pPr>
          </w:p>
        </w:tc>
      </w:tr>
      <w:tr w:rsidR="00C40A38" w:rsidRPr="00C40A38" w:rsidTr="00C013A0">
        <w:trPr>
          <w:trHeight w:val="765"/>
        </w:trPr>
        <w:tc>
          <w:tcPr>
            <w:tcW w:w="4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40A38" w:rsidRPr="00C40A38" w:rsidRDefault="00C40A38" w:rsidP="00C40A38">
            <w:pPr>
              <w:spacing w:after="0" w:line="240" w:lineRule="auto"/>
              <w:jc w:val="center"/>
              <w:rPr>
                <w:rFonts w:ascii="Times New Roman" w:eastAsia="Times New Roman" w:hAnsi="Times New Roman" w:cs="Times New Roman"/>
                <w:sz w:val="18"/>
                <w:szCs w:val="18"/>
                <w:lang w:eastAsia="ru-RU"/>
              </w:rPr>
            </w:pPr>
            <w:r w:rsidRPr="00C40A38">
              <w:rPr>
                <w:rFonts w:ascii="Times New Roman" w:eastAsia="Times New Roman" w:hAnsi="Times New Roman" w:cs="Times New Roman"/>
                <w:sz w:val="18"/>
                <w:szCs w:val="18"/>
                <w:lang w:eastAsia="ru-RU"/>
              </w:rPr>
              <w:t>5</w:t>
            </w:r>
          </w:p>
        </w:tc>
        <w:tc>
          <w:tcPr>
            <w:tcW w:w="2080" w:type="dxa"/>
            <w:tcBorders>
              <w:top w:val="single" w:sz="8" w:space="0" w:color="auto"/>
              <w:left w:val="nil"/>
              <w:bottom w:val="single" w:sz="4" w:space="0" w:color="auto"/>
              <w:right w:val="single" w:sz="8" w:space="0" w:color="auto"/>
            </w:tcBorders>
            <w:shd w:val="clear" w:color="auto" w:fill="auto"/>
            <w:vAlign w:val="center"/>
            <w:hideMark/>
          </w:tcPr>
          <w:p w:rsidR="00C40A38" w:rsidRPr="00C40A38" w:rsidRDefault="00C40A38" w:rsidP="00C40A38">
            <w:pPr>
              <w:spacing w:after="0" w:line="240" w:lineRule="auto"/>
              <w:jc w:val="center"/>
              <w:rPr>
                <w:rFonts w:ascii="Times New Roman" w:eastAsia="Times New Roman" w:hAnsi="Times New Roman" w:cs="Times New Roman"/>
                <w:sz w:val="18"/>
                <w:szCs w:val="18"/>
                <w:lang w:eastAsia="ru-RU"/>
              </w:rPr>
            </w:pPr>
            <w:r w:rsidRPr="00C40A38">
              <w:rPr>
                <w:rFonts w:ascii="Times New Roman" w:eastAsia="Times New Roman" w:hAnsi="Times New Roman" w:cs="Times New Roman"/>
                <w:sz w:val="18"/>
                <w:szCs w:val="18"/>
                <w:lang w:eastAsia="ru-RU"/>
              </w:rPr>
              <w:t>Наименование услуги, тех. характеристики</w:t>
            </w:r>
          </w:p>
        </w:tc>
        <w:tc>
          <w:tcPr>
            <w:tcW w:w="4857" w:type="dxa"/>
            <w:gridSpan w:val="16"/>
            <w:tcBorders>
              <w:top w:val="single" w:sz="8" w:space="0" w:color="auto"/>
              <w:left w:val="nil"/>
              <w:bottom w:val="single" w:sz="4" w:space="0" w:color="auto"/>
              <w:right w:val="single" w:sz="4" w:space="0" w:color="auto"/>
            </w:tcBorders>
            <w:shd w:val="clear" w:color="000000" w:fill="D8D8D8"/>
            <w:vAlign w:val="center"/>
            <w:hideMark/>
          </w:tcPr>
          <w:p w:rsidR="00C40A38" w:rsidRPr="00C40A38" w:rsidRDefault="00C40A38" w:rsidP="00C40A38">
            <w:pPr>
              <w:spacing w:after="0" w:line="240" w:lineRule="auto"/>
              <w:jc w:val="center"/>
              <w:rPr>
                <w:rFonts w:ascii="Times New Roman" w:eastAsia="Times New Roman" w:hAnsi="Times New Roman" w:cs="Times New Roman"/>
                <w:b/>
                <w:bCs/>
                <w:color w:val="000000"/>
                <w:sz w:val="18"/>
                <w:szCs w:val="18"/>
                <w:lang w:eastAsia="ru-RU"/>
              </w:rPr>
            </w:pPr>
            <w:r w:rsidRPr="00C40A38">
              <w:rPr>
                <w:rFonts w:ascii="Times New Roman" w:eastAsia="Times New Roman" w:hAnsi="Times New Roman" w:cs="Times New Roman"/>
                <w:b/>
                <w:bCs/>
                <w:color w:val="000000"/>
                <w:sz w:val="18"/>
                <w:szCs w:val="18"/>
                <w:lang w:eastAsia="ru-RU"/>
              </w:rPr>
              <w:t>Услуги по сопровождению СС КонсультантАрбитраж: Арбитражный суд Московского округа, сетевая, 50 ОД, 1 шт.</w:t>
            </w:r>
          </w:p>
        </w:tc>
        <w:tc>
          <w:tcPr>
            <w:tcW w:w="141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40A38" w:rsidRPr="00C40A38" w:rsidRDefault="00C40A38" w:rsidP="00C40A38">
            <w:pPr>
              <w:spacing w:after="0" w:line="240" w:lineRule="auto"/>
              <w:jc w:val="center"/>
              <w:rPr>
                <w:rFonts w:ascii="Times New Roman" w:eastAsia="Times New Roman" w:hAnsi="Times New Roman" w:cs="Times New Roman"/>
                <w:color w:val="000000"/>
                <w:sz w:val="18"/>
                <w:szCs w:val="18"/>
                <w:lang w:eastAsia="ru-RU"/>
              </w:rPr>
            </w:pPr>
            <w:r w:rsidRPr="00C40A38">
              <w:rPr>
                <w:rFonts w:ascii="Times New Roman" w:eastAsia="Times New Roman" w:hAnsi="Times New Roman" w:cs="Times New Roman"/>
                <w:color w:val="000000"/>
                <w:sz w:val="18"/>
                <w:szCs w:val="18"/>
                <w:lang w:eastAsia="ru-RU"/>
              </w:rPr>
              <w:t>X</w:t>
            </w:r>
          </w:p>
        </w:tc>
        <w:tc>
          <w:tcPr>
            <w:tcW w:w="978"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C40A38" w:rsidRPr="00C40A38" w:rsidRDefault="00C40A38" w:rsidP="00C40A38">
            <w:pPr>
              <w:spacing w:after="0" w:line="240" w:lineRule="auto"/>
              <w:jc w:val="center"/>
              <w:rPr>
                <w:rFonts w:ascii="Times New Roman" w:eastAsia="Times New Roman" w:hAnsi="Times New Roman" w:cs="Times New Roman"/>
                <w:color w:val="000000"/>
                <w:sz w:val="18"/>
                <w:szCs w:val="18"/>
                <w:lang w:eastAsia="ru-RU"/>
              </w:rPr>
            </w:pPr>
            <w:r w:rsidRPr="00C40A38">
              <w:rPr>
                <w:rFonts w:ascii="Times New Roman" w:eastAsia="Times New Roman" w:hAnsi="Times New Roman" w:cs="Times New Roman"/>
                <w:color w:val="000000"/>
                <w:sz w:val="18"/>
                <w:szCs w:val="18"/>
                <w:lang w:eastAsia="ru-RU"/>
              </w:rPr>
              <w:t>4.04</w:t>
            </w:r>
          </w:p>
        </w:tc>
      </w:tr>
      <w:tr w:rsidR="00C40A38" w:rsidRPr="00C40A38" w:rsidTr="00C013A0">
        <w:trPr>
          <w:trHeight w:val="525"/>
        </w:trPr>
        <w:tc>
          <w:tcPr>
            <w:tcW w:w="460" w:type="dxa"/>
            <w:vMerge/>
            <w:tcBorders>
              <w:top w:val="single" w:sz="8" w:space="0" w:color="auto"/>
              <w:left w:val="single" w:sz="8" w:space="0" w:color="auto"/>
              <w:bottom w:val="single" w:sz="8" w:space="0" w:color="000000"/>
              <w:right w:val="single" w:sz="4"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sz w:val="18"/>
                <w:szCs w:val="18"/>
                <w:lang w:eastAsia="ru-RU"/>
              </w:rPr>
            </w:pPr>
          </w:p>
        </w:tc>
        <w:tc>
          <w:tcPr>
            <w:tcW w:w="2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0A38" w:rsidRPr="00C40A38" w:rsidRDefault="00C40A38" w:rsidP="00C40A38">
            <w:pPr>
              <w:spacing w:after="0" w:line="240" w:lineRule="auto"/>
              <w:jc w:val="center"/>
              <w:rPr>
                <w:rFonts w:ascii="Times New Roman" w:eastAsia="Times New Roman" w:hAnsi="Times New Roman" w:cs="Times New Roman"/>
                <w:sz w:val="18"/>
                <w:szCs w:val="18"/>
                <w:lang w:eastAsia="ru-RU"/>
              </w:rPr>
            </w:pPr>
            <w:r w:rsidRPr="00C40A38">
              <w:rPr>
                <w:rFonts w:ascii="Times New Roman" w:eastAsia="Times New Roman" w:hAnsi="Times New Roman" w:cs="Times New Roman"/>
                <w:sz w:val="18"/>
                <w:szCs w:val="18"/>
                <w:lang w:eastAsia="ru-RU"/>
              </w:rPr>
              <w:t>Период оказания услуги, месяц</w:t>
            </w:r>
          </w:p>
        </w:tc>
        <w:tc>
          <w:tcPr>
            <w:tcW w:w="4857" w:type="dxa"/>
            <w:gridSpan w:val="16"/>
            <w:tcBorders>
              <w:top w:val="single" w:sz="4" w:space="0" w:color="auto"/>
              <w:left w:val="single" w:sz="4" w:space="0" w:color="auto"/>
              <w:bottom w:val="single" w:sz="4" w:space="0" w:color="auto"/>
              <w:right w:val="single" w:sz="4" w:space="0" w:color="auto"/>
            </w:tcBorders>
            <w:shd w:val="clear" w:color="000000" w:fill="FFFFFF"/>
            <w:vAlign w:val="center"/>
            <w:hideMark/>
          </w:tcPr>
          <w:p w:rsidR="00C40A38" w:rsidRPr="00C40A38" w:rsidRDefault="00C40A38" w:rsidP="00C40A38">
            <w:pPr>
              <w:spacing w:after="0" w:line="240" w:lineRule="auto"/>
              <w:jc w:val="center"/>
              <w:rPr>
                <w:rFonts w:ascii="Times New Roman" w:eastAsia="Times New Roman" w:hAnsi="Times New Roman" w:cs="Times New Roman"/>
                <w:b/>
                <w:bCs/>
                <w:color w:val="000000"/>
                <w:sz w:val="18"/>
                <w:szCs w:val="18"/>
                <w:lang w:eastAsia="ru-RU"/>
              </w:rPr>
            </w:pPr>
            <w:r w:rsidRPr="00C40A38">
              <w:rPr>
                <w:rFonts w:ascii="Times New Roman" w:eastAsia="Times New Roman" w:hAnsi="Times New Roman" w:cs="Times New Roman"/>
                <w:b/>
                <w:bCs/>
                <w:color w:val="000000"/>
                <w:sz w:val="18"/>
                <w:szCs w:val="18"/>
                <w:lang w:eastAsia="ru-RU"/>
              </w:rPr>
              <w:t>12</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0A38" w:rsidRPr="00C40A38" w:rsidRDefault="00C40A38" w:rsidP="00C40A38">
            <w:pPr>
              <w:spacing w:after="0" w:line="240" w:lineRule="auto"/>
              <w:jc w:val="center"/>
              <w:rPr>
                <w:rFonts w:ascii="Times New Roman" w:eastAsia="Times New Roman" w:hAnsi="Times New Roman" w:cs="Times New Roman"/>
                <w:color w:val="000000"/>
                <w:sz w:val="18"/>
                <w:szCs w:val="18"/>
                <w:lang w:eastAsia="ru-RU"/>
              </w:rPr>
            </w:pPr>
            <w:r w:rsidRPr="00C40A38">
              <w:rPr>
                <w:rFonts w:ascii="Times New Roman" w:eastAsia="Times New Roman" w:hAnsi="Times New Roman" w:cs="Times New Roman"/>
                <w:color w:val="000000"/>
                <w:sz w:val="18"/>
                <w:szCs w:val="18"/>
                <w:lang w:eastAsia="ru-RU"/>
              </w:rPr>
              <w:t>Х</w:t>
            </w:r>
          </w:p>
        </w:tc>
        <w:tc>
          <w:tcPr>
            <w:tcW w:w="978" w:type="dxa"/>
            <w:vMerge/>
            <w:tcBorders>
              <w:top w:val="single" w:sz="8" w:space="0" w:color="auto"/>
              <w:left w:val="single" w:sz="4" w:space="0" w:color="auto"/>
              <w:bottom w:val="single" w:sz="8" w:space="0" w:color="000000"/>
              <w:right w:val="single" w:sz="8"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color w:val="000000"/>
                <w:sz w:val="18"/>
                <w:szCs w:val="18"/>
                <w:lang w:eastAsia="ru-RU"/>
              </w:rPr>
            </w:pPr>
          </w:p>
        </w:tc>
      </w:tr>
      <w:tr w:rsidR="00C40A38" w:rsidRPr="00C40A38" w:rsidTr="003524B1">
        <w:trPr>
          <w:trHeight w:val="465"/>
        </w:trPr>
        <w:tc>
          <w:tcPr>
            <w:tcW w:w="460" w:type="dxa"/>
            <w:vMerge/>
            <w:tcBorders>
              <w:top w:val="single" w:sz="8" w:space="0" w:color="auto"/>
              <w:left w:val="single" w:sz="8" w:space="0" w:color="auto"/>
              <w:bottom w:val="single" w:sz="8" w:space="0" w:color="000000"/>
              <w:right w:val="single" w:sz="8"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C40A38" w:rsidRPr="00C40A38" w:rsidRDefault="00C40A38" w:rsidP="00C40A38">
            <w:pPr>
              <w:spacing w:after="0" w:line="240" w:lineRule="auto"/>
              <w:jc w:val="center"/>
              <w:rPr>
                <w:rFonts w:ascii="Times New Roman" w:eastAsia="Times New Roman" w:hAnsi="Times New Roman" w:cs="Times New Roman"/>
                <w:sz w:val="18"/>
                <w:szCs w:val="18"/>
                <w:lang w:eastAsia="ru-RU"/>
              </w:rPr>
            </w:pPr>
            <w:r w:rsidRPr="00C40A38">
              <w:rPr>
                <w:rFonts w:ascii="Times New Roman" w:eastAsia="Times New Roman" w:hAnsi="Times New Roman" w:cs="Times New Roman"/>
                <w:sz w:val="18"/>
                <w:szCs w:val="18"/>
                <w:lang w:eastAsia="ru-RU"/>
              </w:rPr>
              <w:t>Цена за услугу в месяц, руб.</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C40A38" w:rsidRPr="00C40A38" w:rsidRDefault="00C40A38" w:rsidP="0051782D">
            <w:pPr>
              <w:spacing w:after="0" w:line="240" w:lineRule="auto"/>
              <w:jc w:val="center"/>
              <w:rPr>
                <w:rFonts w:ascii="Times New Roman" w:eastAsia="Times New Roman" w:hAnsi="Times New Roman" w:cs="Times New Roman"/>
                <w:sz w:val="18"/>
                <w:szCs w:val="18"/>
                <w:lang w:eastAsia="ru-RU"/>
              </w:rPr>
            </w:pPr>
            <w:r w:rsidRPr="00C40A38">
              <w:rPr>
                <w:rFonts w:ascii="Times New Roman" w:eastAsia="Times New Roman" w:hAnsi="Times New Roman" w:cs="Times New Roman"/>
                <w:sz w:val="18"/>
                <w:szCs w:val="18"/>
                <w:lang w:eastAsia="ru-RU"/>
              </w:rPr>
              <w:t>6</w:t>
            </w:r>
            <w:r w:rsidR="0051782D">
              <w:rPr>
                <w:rFonts w:ascii="Times New Roman" w:eastAsia="Times New Roman" w:hAnsi="Times New Roman" w:cs="Times New Roman"/>
                <w:sz w:val="18"/>
                <w:szCs w:val="18"/>
                <w:lang w:eastAsia="ru-RU"/>
              </w:rPr>
              <w:t xml:space="preserve"> </w:t>
            </w:r>
            <w:r w:rsidR="002D2398">
              <w:rPr>
                <w:rFonts w:ascii="Times New Roman" w:eastAsia="Times New Roman" w:hAnsi="Times New Roman" w:cs="Times New Roman"/>
                <w:sz w:val="18"/>
                <w:szCs w:val="18"/>
                <w:lang w:eastAsia="ru-RU"/>
              </w:rPr>
              <w:t>910,</w:t>
            </w:r>
            <w:r w:rsidRPr="00C40A38">
              <w:rPr>
                <w:rFonts w:ascii="Times New Roman" w:eastAsia="Times New Roman" w:hAnsi="Times New Roman" w:cs="Times New Roman"/>
                <w:sz w:val="18"/>
                <w:szCs w:val="18"/>
                <w:lang w:eastAsia="ru-RU"/>
              </w:rPr>
              <w:t>86</w:t>
            </w:r>
          </w:p>
        </w:tc>
        <w:tc>
          <w:tcPr>
            <w:tcW w:w="1109" w:type="dxa"/>
            <w:gridSpan w:val="5"/>
            <w:tcBorders>
              <w:top w:val="nil"/>
              <w:left w:val="nil"/>
              <w:bottom w:val="single" w:sz="4" w:space="0" w:color="auto"/>
              <w:right w:val="single" w:sz="4" w:space="0" w:color="auto"/>
            </w:tcBorders>
            <w:shd w:val="clear" w:color="auto" w:fill="auto"/>
            <w:noWrap/>
            <w:vAlign w:val="center"/>
            <w:hideMark/>
          </w:tcPr>
          <w:p w:rsidR="00C40A38" w:rsidRPr="00C40A38" w:rsidRDefault="00C40A38" w:rsidP="0051782D">
            <w:pPr>
              <w:spacing w:after="0" w:line="240" w:lineRule="auto"/>
              <w:jc w:val="center"/>
              <w:rPr>
                <w:rFonts w:ascii="Times New Roman" w:eastAsia="Times New Roman" w:hAnsi="Times New Roman" w:cs="Times New Roman"/>
                <w:sz w:val="18"/>
                <w:szCs w:val="18"/>
                <w:lang w:eastAsia="ru-RU"/>
              </w:rPr>
            </w:pPr>
            <w:r w:rsidRPr="00C40A38">
              <w:rPr>
                <w:rFonts w:ascii="Times New Roman" w:eastAsia="Times New Roman" w:hAnsi="Times New Roman" w:cs="Times New Roman"/>
                <w:sz w:val="18"/>
                <w:szCs w:val="18"/>
                <w:lang w:eastAsia="ru-RU"/>
              </w:rPr>
              <w:t>6</w:t>
            </w:r>
            <w:r w:rsidR="0051782D">
              <w:rPr>
                <w:rFonts w:ascii="Times New Roman" w:eastAsia="Times New Roman" w:hAnsi="Times New Roman" w:cs="Times New Roman"/>
                <w:sz w:val="18"/>
                <w:szCs w:val="18"/>
                <w:lang w:eastAsia="ru-RU"/>
              </w:rPr>
              <w:t xml:space="preserve"> </w:t>
            </w:r>
            <w:r w:rsidR="002D2398">
              <w:rPr>
                <w:rFonts w:ascii="Times New Roman" w:eastAsia="Times New Roman" w:hAnsi="Times New Roman" w:cs="Times New Roman"/>
                <w:sz w:val="18"/>
                <w:szCs w:val="18"/>
                <w:lang w:eastAsia="ru-RU"/>
              </w:rPr>
              <w:t>836,</w:t>
            </w:r>
            <w:r w:rsidRPr="00C40A38">
              <w:rPr>
                <w:rFonts w:ascii="Times New Roman" w:eastAsia="Times New Roman" w:hAnsi="Times New Roman" w:cs="Times New Roman"/>
                <w:sz w:val="18"/>
                <w:szCs w:val="18"/>
                <w:lang w:eastAsia="ru-RU"/>
              </w:rPr>
              <w:t>92</w:t>
            </w:r>
          </w:p>
        </w:tc>
        <w:tc>
          <w:tcPr>
            <w:tcW w:w="1110" w:type="dxa"/>
            <w:gridSpan w:val="5"/>
            <w:tcBorders>
              <w:top w:val="nil"/>
              <w:left w:val="nil"/>
              <w:bottom w:val="single" w:sz="4" w:space="0" w:color="auto"/>
              <w:right w:val="single" w:sz="4" w:space="0" w:color="auto"/>
            </w:tcBorders>
            <w:shd w:val="clear" w:color="auto" w:fill="auto"/>
            <w:noWrap/>
            <w:vAlign w:val="center"/>
            <w:hideMark/>
          </w:tcPr>
          <w:p w:rsidR="00C40A38" w:rsidRPr="00C40A38" w:rsidRDefault="00C40A38" w:rsidP="0051782D">
            <w:pPr>
              <w:spacing w:after="0" w:line="240" w:lineRule="auto"/>
              <w:jc w:val="center"/>
              <w:rPr>
                <w:rFonts w:ascii="Times New Roman" w:eastAsia="Times New Roman" w:hAnsi="Times New Roman" w:cs="Times New Roman"/>
                <w:sz w:val="18"/>
                <w:szCs w:val="18"/>
                <w:lang w:eastAsia="ru-RU"/>
              </w:rPr>
            </w:pPr>
            <w:r w:rsidRPr="00C40A38">
              <w:rPr>
                <w:rFonts w:ascii="Times New Roman" w:eastAsia="Times New Roman" w:hAnsi="Times New Roman" w:cs="Times New Roman"/>
                <w:sz w:val="18"/>
                <w:szCs w:val="18"/>
                <w:lang w:eastAsia="ru-RU"/>
              </w:rPr>
              <w:t>6</w:t>
            </w:r>
            <w:r w:rsidR="0051782D">
              <w:rPr>
                <w:rFonts w:ascii="Times New Roman" w:eastAsia="Times New Roman" w:hAnsi="Times New Roman" w:cs="Times New Roman"/>
                <w:sz w:val="18"/>
                <w:szCs w:val="18"/>
                <w:lang w:eastAsia="ru-RU"/>
              </w:rPr>
              <w:t xml:space="preserve"> </w:t>
            </w:r>
            <w:r w:rsidR="002D2398">
              <w:rPr>
                <w:rFonts w:ascii="Times New Roman" w:eastAsia="Times New Roman" w:hAnsi="Times New Roman" w:cs="Times New Roman"/>
                <w:sz w:val="18"/>
                <w:szCs w:val="18"/>
                <w:lang w:eastAsia="ru-RU"/>
              </w:rPr>
              <w:t>569,</w:t>
            </w:r>
            <w:r w:rsidRPr="00C40A38">
              <w:rPr>
                <w:rFonts w:ascii="Times New Roman" w:eastAsia="Times New Roman" w:hAnsi="Times New Roman" w:cs="Times New Roman"/>
                <w:sz w:val="18"/>
                <w:szCs w:val="18"/>
                <w:lang w:eastAsia="ru-RU"/>
              </w:rPr>
              <w:t>63</w:t>
            </w:r>
          </w:p>
        </w:tc>
        <w:tc>
          <w:tcPr>
            <w:tcW w:w="1516" w:type="dxa"/>
            <w:gridSpan w:val="4"/>
            <w:tcBorders>
              <w:top w:val="nil"/>
              <w:left w:val="nil"/>
              <w:bottom w:val="single" w:sz="4" w:space="0" w:color="auto"/>
              <w:right w:val="nil"/>
            </w:tcBorders>
            <w:shd w:val="clear" w:color="auto" w:fill="auto"/>
            <w:vAlign w:val="center"/>
            <w:hideMark/>
          </w:tcPr>
          <w:p w:rsidR="00C40A38" w:rsidRPr="00C40A38" w:rsidRDefault="00C40A38" w:rsidP="0051782D">
            <w:pPr>
              <w:spacing w:after="0" w:line="240" w:lineRule="auto"/>
              <w:jc w:val="center"/>
              <w:rPr>
                <w:rFonts w:ascii="Times New Roman" w:eastAsia="Times New Roman" w:hAnsi="Times New Roman" w:cs="Times New Roman"/>
                <w:b/>
                <w:bCs/>
                <w:color w:val="000000"/>
                <w:sz w:val="18"/>
                <w:szCs w:val="18"/>
                <w:lang w:eastAsia="ru-RU"/>
              </w:rPr>
            </w:pPr>
            <w:r w:rsidRPr="00C40A38">
              <w:rPr>
                <w:rFonts w:ascii="Times New Roman" w:eastAsia="Times New Roman" w:hAnsi="Times New Roman" w:cs="Times New Roman"/>
                <w:b/>
                <w:bCs/>
                <w:color w:val="000000"/>
                <w:sz w:val="18"/>
                <w:szCs w:val="18"/>
                <w:lang w:eastAsia="ru-RU"/>
              </w:rPr>
              <w:t>6</w:t>
            </w:r>
            <w:r w:rsidR="0051782D">
              <w:rPr>
                <w:rFonts w:ascii="Times New Roman" w:eastAsia="Times New Roman" w:hAnsi="Times New Roman" w:cs="Times New Roman"/>
                <w:b/>
                <w:bCs/>
                <w:color w:val="000000"/>
                <w:sz w:val="18"/>
                <w:szCs w:val="18"/>
                <w:lang w:eastAsia="ru-RU"/>
              </w:rPr>
              <w:t xml:space="preserve"> </w:t>
            </w:r>
            <w:r w:rsidR="002D2398">
              <w:rPr>
                <w:rFonts w:ascii="Times New Roman" w:eastAsia="Times New Roman" w:hAnsi="Times New Roman" w:cs="Times New Roman"/>
                <w:b/>
                <w:bCs/>
                <w:color w:val="000000"/>
                <w:sz w:val="18"/>
                <w:szCs w:val="18"/>
                <w:lang w:eastAsia="ru-RU"/>
              </w:rPr>
              <w:t>772,</w:t>
            </w:r>
            <w:r w:rsidRPr="00C40A38">
              <w:rPr>
                <w:rFonts w:ascii="Times New Roman" w:eastAsia="Times New Roman" w:hAnsi="Times New Roman" w:cs="Times New Roman"/>
                <w:b/>
                <w:bCs/>
                <w:color w:val="000000"/>
                <w:sz w:val="18"/>
                <w:szCs w:val="18"/>
                <w:lang w:eastAsia="ru-RU"/>
              </w:rPr>
              <w:t>47</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C40A38" w:rsidRPr="00C40A38" w:rsidRDefault="00C40A38" w:rsidP="00C40A38">
            <w:pPr>
              <w:spacing w:after="0" w:line="240" w:lineRule="auto"/>
              <w:jc w:val="center"/>
              <w:rPr>
                <w:rFonts w:ascii="Times New Roman" w:eastAsia="Times New Roman" w:hAnsi="Times New Roman" w:cs="Times New Roman"/>
                <w:color w:val="000000"/>
                <w:sz w:val="18"/>
                <w:szCs w:val="18"/>
                <w:lang w:eastAsia="ru-RU"/>
              </w:rPr>
            </w:pPr>
            <w:r w:rsidRPr="00C40A38">
              <w:rPr>
                <w:rFonts w:ascii="Times New Roman" w:eastAsia="Times New Roman" w:hAnsi="Times New Roman" w:cs="Times New Roman"/>
                <w:color w:val="000000"/>
                <w:sz w:val="18"/>
                <w:szCs w:val="18"/>
                <w:lang w:eastAsia="ru-RU"/>
              </w:rPr>
              <w:t>X</w:t>
            </w:r>
          </w:p>
        </w:tc>
        <w:tc>
          <w:tcPr>
            <w:tcW w:w="978" w:type="dxa"/>
            <w:vMerge/>
            <w:tcBorders>
              <w:top w:val="single" w:sz="8" w:space="0" w:color="auto"/>
              <w:left w:val="nil"/>
              <w:bottom w:val="single" w:sz="8" w:space="0" w:color="000000"/>
              <w:right w:val="single" w:sz="8"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color w:val="000000"/>
                <w:sz w:val="18"/>
                <w:szCs w:val="18"/>
                <w:lang w:eastAsia="ru-RU"/>
              </w:rPr>
            </w:pPr>
          </w:p>
        </w:tc>
      </w:tr>
      <w:tr w:rsidR="00C40A38" w:rsidRPr="00C40A38" w:rsidTr="003524B1">
        <w:trPr>
          <w:trHeight w:val="300"/>
        </w:trPr>
        <w:tc>
          <w:tcPr>
            <w:tcW w:w="460" w:type="dxa"/>
            <w:vMerge/>
            <w:tcBorders>
              <w:top w:val="single" w:sz="8" w:space="0" w:color="auto"/>
              <w:left w:val="single" w:sz="8" w:space="0" w:color="auto"/>
              <w:bottom w:val="single" w:sz="8" w:space="0" w:color="000000"/>
              <w:right w:val="single" w:sz="8"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8" w:space="0" w:color="auto"/>
              <w:right w:val="single" w:sz="8" w:space="0" w:color="auto"/>
            </w:tcBorders>
            <w:shd w:val="clear" w:color="000000" w:fill="FFFFFF"/>
            <w:noWrap/>
            <w:vAlign w:val="center"/>
            <w:hideMark/>
          </w:tcPr>
          <w:p w:rsidR="00C40A38" w:rsidRPr="00C40A38" w:rsidRDefault="00C40A38" w:rsidP="00C40A38">
            <w:pPr>
              <w:spacing w:after="0" w:line="240" w:lineRule="auto"/>
              <w:jc w:val="center"/>
              <w:rPr>
                <w:rFonts w:ascii="Times New Roman" w:eastAsia="Times New Roman" w:hAnsi="Times New Roman" w:cs="Times New Roman"/>
                <w:sz w:val="18"/>
                <w:szCs w:val="18"/>
                <w:lang w:eastAsia="ru-RU"/>
              </w:rPr>
            </w:pPr>
            <w:r w:rsidRPr="00C40A38">
              <w:rPr>
                <w:rFonts w:ascii="Times New Roman" w:eastAsia="Times New Roman" w:hAnsi="Times New Roman" w:cs="Times New Roman"/>
                <w:sz w:val="18"/>
                <w:szCs w:val="18"/>
                <w:lang w:eastAsia="ru-RU"/>
              </w:rPr>
              <w:t>Итого, руб.</w:t>
            </w:r>
          </w:p>
        </w:tc>
        <w:tc>
          <w:tcPr>
            <w:tcW w:w="1122" w:type="dxa"/>
            <w:gridSpan w:val="2"/>
            <w:tcBorders>
              <w:top w:val="nil"/>
              <w:left w:val="nil"/>
              <w:bottom w:val="single" w:sz="8" w:space="0" w:color="auto"/>
              <w:right w:val="single" w:sz="4" w:space="0" w:color="auto"/>
            </w:tcBorders>
            <w:shd w:val="clear" w:color="000000" w:fill="FFFFFF"/>
            <w:noWrap/>
            <w:vAlign w:val="center"/>
            <w:hideMark/>
          </w:tcPr>
          <w:p w:rsidR="00C40A38" w:rsidRPr="00C40A38" w:rsidRDefault="00C40A38" w:rsidP="0051782D">
            <w:pPr>
              <w:spacing w:after="0" w:line="240" w:lineRule="auto"/>
              <w:jc w:val="center"/>
              <w:rPr>
                <w:rFonts w:ascii="Times New Roman" w:eastAsia="Times New Roman" w:hAnsi="Times New Roman" w:cs="Times New Roman"/>
                <w:color w:val="000000"/>
                <w:sz w:val="18"/>
                <w:szCs w:val="18"/>
                <w:lang w:eastAsia="ru-RU"/>
              </w:rPr>
            </w:pPr>
            <w:r w:rsidRPr="00C40A38">
              <w:rPr>
                <w:rFonts w:ascii="Times New Roman" w:eastAsia="Times New Roman" w:hAnsi="Times New Roman" w:cs="Times New Roman"/>
                <w:color w:val="000000"/>
                <w:sz w:val="18"/>
                <w:szCs w:val="18"/>
                <w:lang w:eastAsia="ru-RU"/>
              </w:rPr>
              <w:t>82</w:t>
            </w:r>
            <w:r w:rsidR="0051782D">
              <w:rPr>
                <w:rFonts w:ascii="Times New Roman" w:eastAsia="Times New Roman" w:hAnsi="Times New Roman" w:cs="Times New Roman"/>
                <w:color w:val="000000"/>
                <w:sz w:val="18"/>
                <w:szCs w:val="18"/>
                <w:lang w:eastAsia="ru-RU"/>
              </w:rPr>
              <w:t xml:space="preserve"> </w:t>
            </w:r>
            <w:r w:rsidR="002D2398">
              <w:rPr>
                <w:rFonts w:ascii="Times New Roman" w:eastAsia="Times New Roman" w:hAnsi="Times New Roman" w:cs="Times New Roman"/>
                <w:color w:val="000000"/>
                <w:sz w:val="18"/>
                <w:szCs w:val="18"/>
                <w:lang w:eastAsia="ru-RU"/>
              </w:rPr>
              <w:t>930,</w:t>
            </w:r>
            <w:r w:rsidRPr="00C40A38">
              <w:rPr>
                <w:rFonts w:ascii="Times New Roman" w:eastAsia="Times New Roman" w:hAnsi="Times New Roman" w:cs="Times New Roman"/>
                <w:color w:val="000000"/>
                <w:sz w:val="18"/>
                <w:szCs w:val="18"/>
                <w:lang w:eastAsia="ru-RU"/>
              </w:rPr>
              <w:t>32</w:t>
            </w:r>
          </w:p>
        </w:tc>
        <w:tc>
          <w:tcPr>
            <w:tcW w:w="1109" w:type="dxa"/>
            <w:gridSpan w:val="5"/>
            <w:tcBorders>
              <w:top w:val="nil"/>
              <w:left w:val="nil"/>
              <w:bottom w:val="single" w:sz="8" w:space="0" w:color="auto"/>
              <w:right w:val="single" w:sz="4" w:space="0" w:color="auto"/>
            </w:tcBorders>
            <w:shd w:val="clear" w:color="000000" w:fill="FFFFFF"/>
            <w:noWrap/>
            <w:vAlign w:val="center"/>
            <w:hideMark/>
          </w:tcPr>
          <w:p w:rsidR="00C40A38" w:rsidRPr="00C40A38" w:rsidRDefault="00C40A38" w:rsidP="0051782D">
            <w:pPr>
              <w:spacing w:after="0" w:line="240" w:lineRule="auto"/>
              <w:jc w:val="center"/>
              <w:rPr>
                <w:rFonts w:ascii="Times New Roman" w:eastAsia="Times New Roman" w:hAnsi="Times New Roman" w:cs="Times New Roman"/>
                <w:color w:val="000000"/>
                <w:sz w:val="18"/>
                <w:szCs w:val="18"/>
                <w:lang w:eastAsia="ru-RU"/>
              </w:rPr>
            </w:pPr>
            <w:r w:rsidRPr="00C40A38">
              <w:rPr>
                <w:rFonts w:ascii="Times New Roman" w:eastAsia="Times New Roman" w:hAnsi="Times New Roman" w:cs="Times New Roman"/>
                <w:color w:val="000000"/>
                <w:sz w:val="18"/>
                <w:szCs w:val="18"/>
                <w:lang w:eastAsia="ru-RU"/>
              </w:rPr>
              <w:t>82</w:t>
            </w:r>
            <w:r w:rsidR="0051782D">
              <w:rPr>
                <w:rFonts w:ascii="Times New Roman" w:eastAsia="Times New Roman" w:hAnsi="Times New Roman" w:cs="Times New Roman"/>
                <w:color w:val="000000"/>
                <w:sz w:val="18"/>
                <w:szCs w:val="18"/>
                <w:lang w:eastAsia="ru-RU"/>
              </w:rPr>
              <w:t xml:space="preserve"> </w:t>
            </w:r>
            <w:r w:rsidR="002D2398">
              <w:rPr>
                <w:rFonts w:ascii="Times New Roman" w:eastAsia="Times New Roman" w:hAnsi="Times New Roman" w:cs="Times New Roman"/>
                <w:color w:val="000000"/>
                <w:sz w:val="18"/>
                <w:szCs w:val="18"/>
                <w:lang w:eastAsia="ru-RU"/>
              </w:rPr>
              <w:t>043,</w:t>
            </w:r>
            <w:r w:rsidRPr="00C40A38">
              <w:rPr>
                <w:rFonts w:ascii="Times New Roman" w:eastAsia="Times New Roman" w:hAnsi="Times New Roman" w:cs="Times New Roman"/>
                <w:color w:val="000000"/>
                <w:sz w:val="18"/>
                <w:szCs w:val="18"/>
                <w:lang w:eastAsia="ru-RU"/>
              </w:rPr>
              <w:t>04</w:t>
            </w:r>
          </w:p>
        </w:tc>
        <w:tc>
          <w:tcPr>
            <w:tcW w:w="1110" w:type="dxa"/>
            <w:gridSpan w:val="5"/>
            <w:tcBorders>
              <w:top w:val="nil"/>
              <w:left w:val="nil"/>
              <w:bottom w:val="single" w:sz="8" w:space="0" w:color="auto"/>
              <w:right w:val="single" w:sz="4" w:space="0" w:color="auto"/>
            </w:tcBorders>
            <w:shd w:val="clear" w:color="000000" w:fill="FFFFFF"/>
            <w:noWrap/>
            <w:vAlign w:val="center"/>
            <w:hideMark/>
          </w:tcPr>
          <w:p w:rsidR="00C40A38" w:rsidRPr="00C40A38" w:rsidRDefault="00C40A38" w:rsidP="0051782D">
            <w:pPr>
              <w:spacing w:after="0" w:line="240" w:lineRule="auto"/>
              <w:jc w:val="center"/>
              <w:rPr>
                <w:rFonts w:ascii="Times New Roman" w:eastAsia="Times New Roman" w:hAnsi="Times New Roman" w:cs="Times New Roman"/>
                <w:color w:val="000000"/>
                <w:sz w:val="18"/>
                <w:szCs w:val="18"/>
                <w:lang w:eastAsia="ru-RU"/>
              </w:rPr>
            </w:pPr>
            <w:r w:rsidRPr="00C40A38">
              <w:rPr>
                <w:rFonts w:ascii="Times New Roman" w:eastAsia="Times New Roman" w:hAnsi="Times New Roman" w:cs="Times New Roman"/>
                <w:color w:val="000000"/>
                <w:sz w:val="18"/>
                <w:szCs w:val="18"/>
                <w:lang w:eastAsia="ru-RU"/>
              </w:rPr>
              <w:t>78</w:t>
            </w:r>
            <w:r w:rsidR="0051782D">
              <w:rPr>
                <w:rFonts w:ascii="Times New Roman" w:eastAsia="Times New Roman" w:hAnsi="Times New Roman" w:cs="Times New Roman"/>
                <w:color w:val="000000"/>
                <w:sz w:val="18"/>
                <w:szCs w:val="18"/>
                <w:lang w:eastAsia="ru-RU"/>
              </w:rPr>
              <w:t xml:space="preserve"> </w:t>
            </w:r>
            <w:r w:rsidR="002D2398">
              <w:rPr>
                <w:rFonts w:ascii="Times New Roman" w:eastAsia="Times New Roman" w:hAnsi="Times New Roman" w:cs="Times New Roman"/>
                <w:color w:val="000000"/>
                <w:sz w:val="18"/>
                <w:szCs w:val="18"/>
                <w:lang w:eastAsia="ru-RU"/>
              </w:rPr>
              <w:t>835,</w:t>
            </w:r>
            <w:r w:rsidRPr="00C40A38">
              <w:rPr>
                <w:rFonts w:ascii="Times New Roman" w:eastAsia="Times New Roman" w:hAnsi="Times New Roman" w:cs="Times New Roman"/>
                <w:color w:val="000000"/>
                <w:sz w:val="18"/>
                <w:szCs w:val="18"/>
                <w:lang w:eastAsia="ru-RU"/>
              </w:rPr>
              <w:t>56</w:t>
            </w:r>
          </w:p>
        </w:tc>
        <w:tc>
          <w:tcPr>
            <w:tcW w:w="1516" w:type="dxa"/>
            <w:gridSpan w:val="4"/>
            <w:tcBorders>
              <w:top w:val="nil"/>
              <w:left w:val="nil"/>
              <w:bottom w:val="single" w:sz="8" w:space="0" w:color="auto"/>
              <w:right w:val="nil"/>
            </w:tcBorders>
            <w:shd w:val="clear" w:color="000000" w:fill="FFFFFF"/>
            <w:noWrap/>
            <w:vAlign w:val="center"/>
            <w:hideMark/>
          </w:tcPr>
          <w:p w:rsidR="00C40A38" w:rsidRPr="00C40A38" w:rsidRDefault="00C40A38" w:rsidP="00C40A38">
            <w:pPr>
              <w:spacing w:after="0" w:line="240" w:lineRule="auto"/>
              <w:jc w:val="center"/>
              <w:rPr>
                <w:rFonts w:ascii="Times New Roman" w:eastAsia="Times New Roman" w:hAnsi="Times New Roman" w:cs="Times New Roman"/>
                <w:color w:val="000000"/>
                <w:sz w:val="18"/>
                <w:szCs w:val="18"/>
                <w:lang w:eastAsia="ru-RU"/>
              </w:rPr>
            </w:pPr>
            <w:r w:rsidRPr="00C40A38">
              <w:rPr>
                <w:rFonts w:ascii="Times New Roman" w:eastAsia="Times New Roman" w:hAnsi="Times New Roman" w:cs="Times New Roman"/>
                <w:color w:val="000000"/>
                <w:sz w:val="18"/>
                <w:szCs w:val="18"/>
                <w:lang w:eastAsia="ru-RU"/>
              </w:rPr>
              <w:t>Х</w:t>
            </w:r>
          </w:p>
        </w:tc>
        <w:tc>
          <w:tcPr>
            <w:tcW w:w="1419" w:type="dxa"/>
            <w:tcBorders>
              <w:top w:val="nil"/>
              <w:left w:val="single" w:sz="8" w:space="0" w:color="auto"/>
              <w:bottom w:val="single" w:sz="8" w:space="0" w:color="auto"/>
              <w:right w:val="single" w:sz="8" w:space="0" w:color="auto"/>
            </w:tcBorders>
            <w:shd w:val="clear" w:color="000000" w:fill="FFFFFF"/>
            <w:noWrap/>
            <w:vAlign w:val="center"/>
            <w:hideMark/>
          </w:tcPr>
          <w:p w:rsidR="00C40A38" w:rsidRPr="00C40A38" w:rsidRDefault="00C40A38" w:rsidP="0051782D">
            <w:pPr>
              <w:spacing w:after="0" w:line="240" w:lineRule="auto"/>
              <w:jc w:val="center"/>
              <w:rPr>
                <w:rFonts w:ascii="Times New Roman" w:eastAsia="Times New Roman" w:hAnsi="Times New Roman" w:cs="Times New Roman"/>
                <w:b/>
                <w:bCs/>
                <w:color w:val="000000"/>
                <w:sz w:val="18"/>
                <w:szCs w:val="18"/>
                <w:lang w:eastAsia="ru-RU"/>
              </w:rPr>
            </w:pPr>
            <w:r w:rsidRPr="00C40A38">
              <w:rPr>
                <w:rFonts w:ascii="Times New Roman" w:eastAsia="Times New Roman" w:hAnsi="Times New Roman" w:cs="Times New Roman"/>
                <w:b/>
                <w:bCs/>
                <w:color w:val="000000"/>
                <w:sz w:val="18"/>
                <w:szCs w:val="18"/>
                <w:lang w:eastAsia="ru-RU"/>
              </w:rPr>
              <w:t>81</w:t>
            </w:r>
            <w:r w:rsidR="0051782D">
              <w:rPr>
                <w:rFonts w:ascii="Times New Roman" w:eastAsia="Times New Roman" w:hAnsi="Times New Roman" w:cs="Times New Roman"/>
                <w:b/>
                <w:bCs/>
                <w:color w:val="000000"/>
                <w:sz w:val="18"/>
                <w:szCs w:val="18"/>
                <w:lang w:eastAsia="ru-RU"/>
              </w:rPr>
              <w:t xml:space="preserve"> </w:t>
            </w:r>
            <w:r w:rsidR="002D2398">
              <w:rPr>
                <w:rFonts w:ascii="Times New Roman" w:eastAsia="Times New Roman" w:hAnsi="Times New Roman" w:cs="Times New Roman"/>
                <w:b/>
                <w:bCs/>
                <w:color w:val="000000"/>
                <w:sz w:val="18"/>
                <w:szCs w:val="18"/>
                <w:lang w:eastAsia="ru-RU"/>
              </w:rPr>
              <w:t>269,</w:t>
            </w:r>
            <w:r w:rsidRPr="00C40A38">
              <w:rPr>
                <w:rFonts w:ascii="Times New Roman" w:eastAsia="Times New Roman" w:hAnsi="Times New Roman" w:cs="Times New Roman"/>
                <w:b/>
                <w:bCs/>
                <w:color w:val="000000"/>
                <w:sz w:val="18"/>
                <w:szCs w:val="18"/>
                <w:lang w:eastAsia="ru-RU"/>
              </w:rPr>
              <w:t>64</w:t>
            </w:r>
          </w:p>
        </w:tc>
        <w:tc>
          <w:tcPr>
            <w:tcW w:w="978" w:type="dxa"/>
            <w:vMerge/>
            <w:tcBorders>
              <w:top w:val="single" w:sz="8" w:space="0" w:color="auto"/>
              <w:left w:val="nil"/>
              <w:bottom w:val="single" w:sz="8" w:space="0" w:color="000000"/>
              <w:right w:val="single" w:sz="8"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color w:val="000000"/>
                <w:sz w:val="18"/>
                <w:szCs w:val="18"/>
                <w:lang w:eastAsia="ru-RU"/>
              </w:rPr>
            </w:pPr>
          </w:p>
        </w:tc>
      </w:tr>
      <w:tr w:rsidR="00C40A38" w:rsidRPr="00C40A38" w:rsidTr="003524B1">
        <w:trPr>
          <w:trHeight w:val="735"/>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40A38" w:rsidRPr="00C40A38" w:rsidRDefault="00C40A38" w:rsidP="00C40A38">
            <w:pPr>
              <w:spacing w:after="0" w:line="240" w:lineRule="auto"/>
              <w:jc w:val="center"/>
              <w:rPr>
                <w:rFonts w:ascii="Times New Roman" w:eastAsia="Times New Roman" w:hAnsi="Times New Roman" w:cs="Times New Roman"/>
                <w:sz w:val="18"/>
                <w:szCs w:val="18"/>
                <w:lang w:eastAsia="ru-RU"/>
              </w:rPr>
            </w:pPr>
            <w:r w:rsidRPr="00C40A38">
              <w:rPr>
                <w:rFonts w:ascii="Times New Roman" w:eastAsia="Times New Roman" w:hAnsi="Times New Roman" w:cs="Times New Roman"/>
                <w:sz w:val="18"/>
                <w:szCs w:val="18"/>
                <w:lang w:eastAsia="ru-RU"/>
              </w:rPr>
              <w:t>6</w:t>
            </w:r>
          </w:p>
        </w:tc>
        <w:tc>
          <w:tcPr>
            <w:tcW w:w="2080" w:type="dxa"/>
            <w:tcBorders>
              <w:top w:val="nil"/>
              <w:left w:val="nil"/>
              <w:bottom w:val="single" w:sz="4" w:space="0" w:color="auto"/>
              <w:right w:val="single" w:sz="8" w:space="0" w:color="auto"/>
            </w:tcBorders>
            <w:shd w:val="clear" w:color="auto" w:fill="auto"/>
            <w:vAlign w:val="center"/>
            <w:hideMark/>
          </w:tcPr>
          <w:p w:rsidR="00C40A38" w:rsidRPr="00C40A38" w:rsidRDefault="00C40A38" w:rsidP="00C40A38">
            <w:pPr>
              <w:spacing w:after="0" w:line="240" w:lineRule="auto"/>
              <w:jc w:val="center"/>
              <w:rPr>
                <w:rFonts w:ascii="Times New Roman" w:eastAsia="Times New Roman" w:hAnsi="Times New Roman" w:cs="Times New Roman"/>
                <w:sz w:val="18"/>
                <w:szCs w:val="18"/>
                <w:lang w:eastAsia="ru-RU"/>
              </w:rPr>
            </w:pPr>
            <w:r w:rsidRPr="00C40A38">
              <w:rPr>
                <w:rFonts w:ascii="Times New Roman" w:eastAsia="Times New Roman" w:hAnsi="Times New Roman" w:cs="Times New Roman"/>
                <w:sz w:val="18"/>
                <w:szCs w:val="18"/>
                <w:lang w:eastAsia="ru-RU"/>
              </w:rPr>
              <w:t>Наименование услуги, тех. характеристики</w:t>
            </w:r>
          </w:p>
        </w:tc>
        <w:tc>
          <w:tcPr>
            <w:tcW w:w="4857" w:type="dxa"/>
            <w:gridSpan w:val="16"/>
            <w:tcBorders>
              <w:top w:val="single" w:sz="8" w:space="0" w:color="auto"/>
              <w:left w:val="nil"/>
              <w:bottom w:val="single" w:sz="8" w:space="0" w:color="auto"/>
              <w:right w:val="single" w:sz="4" w:space="0" w:color="auto"/>
            </w:tcBorders>
            <w:shd w:val="clear" w:color="000000" w:fill="D8D8D8"/>
            <w:vAlign w:val="center"/>
            <w:hideMark/>
          </w:tcPr>
          <w:p w:rsidR="00C40A38" w:rsidRPr="00C40A38" w:rsidRDefault="00C40A38" w:rsidP="00C40A38">
            <w:pPr>
              <w:spacing w:after="0" w:line="240" w:lineRule="auto"/>
              <w:jc w:val="center"/>
              <w:rPr>
                <w:rFonts w:ascii="Times New Roman" w:eastAsia="Times New Roman" w:hAnsi="Times New Roman" w:cs="Times New Roman"/>
                <w:b/>
                <w:bCs/>
                <w:color w:val="000000"/>
                <w:sz w:val="18"/>
                <w:szCs w:val="18"/>
                <w:lang w:eastAsia="ru-RU"/>
              </w:rPr>
            </w:pPr>
            <w:r w:rsidRPr="00C40A38">
              <w:rPr>
                <w:rFonts w:ascii="Times New Roman" w:eastAsia="Times New Roman" w:hAnsi="Times New Roman" w:cs="Times New Roman"/>
                <w:b/>
                <w:bCs/>
                <w:color w:val="000000"/>
                <w:sz w:val="18"/>
                <w:szCs w:val="18"/>
                <w:lang w:eastAsia="ru-RU"/>
              </w:rPr>
              <w:t>Услуги по сопровождению СС КонсультантСудебнаяПрактика: Суды общей юрисдикции, сетевая, 50 ОД, 1 шт.</w:t>
            </w:r>
          </w:p>
        </w:tc>
        <w:tc>
          <w:tcPr>
            <w:tcW w:w="1419" w:type="dxa"/>
            <w:tcBorders>
              <w:top w:val="nil"/>
              <w:left w:val="single" w:sz="8" w:space="0" w:color="auto"/>
              <w:bottom w:val="single" w:sz="4" w:space="0" w:color="auto"/>
              <w:right w:val="single" w:sz="8" w:space="0" w:color="auto"/>
            </w:tcBorders>
            <w:shd w:val="clear" w:color="auto" w:fill="auto"/>
            <w:vAlign w:val="center"/>
            <w:hideMark/>
          </w:tcPr>
          <w:p w:rsidR="00C40A38" w:rsidRPr="00C40A38" w:rsidRDefault="00C40A38" w:rsidP="00C40A38">
            <w:pPr>
              <w:spacing w:after="0" w:line="240" w:lineRule="auto"/>
              <w:jc w:val="center"/>
              <w:rPr>
                <w:rFonts w:ascii="Times New Roman" w:eastAsia="Times New Roman" w:hAnsi="Times New Roman" w:cs="Times New Roman"/>
                <w:color w:val="000000"/>
                <w:sz w:val="18"/>
                <w:szCs w:val="18"/>
                <w:lang w:eastAsia="ru-RU"/>
              </w:rPr>
            </w:pPr>
            <w:r w:rsidRPr="00C40A38">
              <w:rPr>
                <w:rFonts w:ascii="Times New Roman" w:eastAsia="Times New Roman" w:hAnsi="Times New Roman" w:cs="Times New Roman"/>
                <w:color w:val="000000"/>
                <w:sz w:val="18"/>
                <w:szCs w:val="18"/>
                <w:lang w:eastAsia="ru-RU"/>
              </w:rPr>
              <w:t>X</w:t>
            </w:r>
          </w:p>
        </w:tc>
        <w:tc>
          <w:tcPr>
            <w:tcW w:w="978" w:type="dxa"/>
            <w:vMerge w:val="restart"/>
            <w:tcBorders>
              <w:top w:val="nil"/>
              <w:left w:val="nil"/>
              <w:bottom w:val="single" w:sz="8" w:space="0" w:color="000000"/>
              <w:right w:val="single" w:sz="8" w:space="0" w:color="auto"/>
            </w:tcBorders>
            <w:shd w:val="clear" w:color="auto" w:fill="auto"/>
            <w:noWrap/>
            <w:vAlign w:val="center"/>
            <w:hideMark/>
          </w:tcPr>
          <w:p w:rsidR="00C40A38" w:rsidRPr="00C40A38" w:rsidRDefault="00C40A38" w:rsidP="00C40A38">
            <w:pPr>
              <w:spacing w:after="0" w:line="240" w:lineRule="auto"/>
              <w:jc w:val="center"/>
              <w:rPr>
                <w:rFonts w:ascii="Times New Roman" w:eastAsia="Times New Roman" w:hAnsi="Times New Roman" w:cs="Times New Roman"/>
                <w:color w:val="000000"/>
                <w:sz w:val="18"/>
                <w:szCs w:val="18"/>
                <w:lang w:eastAsia="ru-RU"/>
              </w:rPr>
            </w:pPr>
            <w:r w:rsidRPr="00C40A38">
              <w:rPr>
                <w:rFonts w:ascii="Times New Roman" w:eastAsia="Times New Roman" w:hAnsi="Times New Roman" w:cs="Times New Roman"/>
                <w:color w:val="000000"/>
                <w:sz w:val="18"/>
                <w:szCs w:val="18"/>
                <w:lang w:eastAsia="ru-RU"/>
              </w:rPr>
              <w:t>4.04</w:t>
            </w:r>
          </w:p>
        </w:tc>
      </w:tr>
      <w:tr w:rsidR="00C40A38" w:rsidRPr="00C40A38" w:rsidTr="003524B1">
        <w:trPr>
          <w:trHeight w:val="525"/>
        </w:trPr>
        <w:tc>
          <w:tcPr>
            <w:tcW w:w="460" w:type="dxa"/>
            <w:vMerge/>
            <w:tcBorders>
              <w:top w:val="nil"/>
              <w:left w:val="single" w:sz="8" w:space="0" w:color="auto"/>
              <w:bottom w:val="single" w:sz="8" w:space="0" w:color="000000"/>
              <w:right w:val="single" w:sz="8"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C40A38" w:rsidRPr="00C40A38" w:rsidRDefault="00C40A38" w:rsidP="00C40A38">
            <w:pPr>
              <w:spacing w:after="0" w:line="240" w:lineRule="auto"/>
              <w:jc w:val="center"/>
              <w:rPr>
                <w:rFonts w:ascii="Times New Roman" w:eastAsia="Times New Roman" w:hAnsi="Times New Roman" w:cs="Times New Roman"/>
                <w:sz w:val="18"/>
                <w:szCs w:val="18"/>
                <w:lang w:eastAsia="ru-RU"/>
              </w:rPr>
            </w:pPr>
            <w:r w:rsidRPr="00C40A38">
              <w:rPr>
                <w:rFonts w:ascii="Times New Roman" w:eastAsia="Times New Roman" w:hAnsi="Times New Roman" w:cs="Times New Roman"/>
                <w:sz w:val="18"/>
                <w:szCs w:val="18"/>
                <w:lang w:eastAsia="ru-RU"/>
              </w:rPr>
              <w:t>Период оказания услуги, месяц</w:t>
            </w:r>
          </w:p>
        </w:tc>
        <w:tc>
          <w:tcPr>
            <w:tcW w:w="4857" w:type="dxa"/>
            <w:gridSpan w:val="16"/>
            <w:tcBorders>
              <w:top w:val="nil"/>
              <w:left w:val="nil"/>
              <w:bottom w:val="single" w:sz="4" w:space="0" w:color="auto"/>
              <w:right w:val="single" w:sz="4" w:space="0" w:color="auto"/>
            </w:tcBorders>
            <w:shd w:val="clear" w:color="000000" w:fill="FFFFFF"/>
            <w:vAlign w:val="center"/>
            <w:hideMark/>
          </w:tcPr>
          <w:p w:rsidR="00C40A38" w:rsidRPr="00C40A38" w:rsidRDefault="00C40A38" w:rsidP="00C40A38">
            <w:pPr>
              <w:spacing w:after="0" w:line="240" w:lineRule="auto"/>
              <w:jc w:val="center"/>
              <w:rPr>
                <w:rFonts w:ascii="Times New Roman" w:eastAsia="Times New Roman" w:hAnsi="Times New Roman" w:cs="Times New Roman"/>
                <w:b/>
                <w:bCs/>
                <w:color w:val="000000"/>
                <w:sz w:val="18"/>
                <w:szCs w:val="18"/>
                <w:lang w:eastAsia="ru-RU"/>
              </w:rPr>
            </w:pPr>
            <w:r w:rsidRPr="00C40A38">
              <w:rPr>
                <w:rFonts w:ascii="Times New Roman" w:eastAsia="Times New Roman" w:hAnsi="Times New Roman" w:cs="Times New Roman"/>
                <w:b/>
                <w:bCs/>
                <w:color w:val="000000"/>
                <w:sz w:val="18"/>
                <w:szCs w:val="18"/>
                <w:lang w:eastAsia="ru-RU"/>
              </w:rPr>
              <w:t>12</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C40A38" w:rsidRPr="00C40A38" w:rsidRDefault="00C40A38" w:rsidP="00C40A38">
            <w:pPr>
              <w:spacing w:after="0" w:line="240" w:lineRule="auto"/>
              <w:jc w:val="center"/>
              <w:rPr>
                <w:rFonts w:ascii="Times New Roman" w:eastAsia="Times New Roman" w:hAnsi="Times New Roman" w:cs="Times New Roman"/>
                <w:color w:val="000000"/>
                <w:sz w:val="18"/>
                <w:szCs w:val="18"/>
                <w:lang w:eastAsia="ru-RU"/>
              </w:rPr>
            </w:pPr>
            <w:r w:rsidRPr="00C40A38">
              <w:rPr>
                <w:rFonts w:ascii="Times New Roman" w:eastAsia="Times New Roman" w:hAnsi="Times New Roman" w:cs="Times New Roman"/>
                <w:color w:val="000000"/>
                <w:sz w:val="18"/>
                <w:szCs w:val="18"/>
                <w:lang w:eastAsia="ru-RU"/>
              </w:rPr>
              <w:t>Х</w:t>
            </w:r>
          </w:p>
        </w:tc>
        <w:tc>
          <w:tcPr>
            <w:tcW w:w="978" w:type="dxa"/>
            <w:vMerge/>
            <w:tcBorders>
              <w:top w:val="nil"/>
              <w:left w:val="nil"/>
              <w:bottom w:val="single" w:sz="8" w:space="0" w:color="000000"/>
              <w:right w:val="single" w:sz="8"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color w:val="000000"/>
                <w:sz w:val="18"/>
                <w:szCs w:val="18"/>
                <w:lang w:eastAsia="ru-RU"/>
              </w:rPr>
            </w:pPr>
          </w:p>
        </w:tc>
      </w:tr>
      <w:tr w:rsidR="00C40A38" w:rsidRPr="00C40A38" w:rsidTr="003524B1">
        <w:trPr>
          <w:trHeight w:val="465"/>
        </w:trPr>
        <w:tc>
          <w:tcPr>
            <w:tcW w:w="460" w:type="dxa"/>
            <w:vMerge/>
            <w:tcBorders>
              <w:top w:val="nil"/>
              <w:left w:val="single" w:sz="8" w:space="0" w:color="auto"/>
              <w:bottom w:val="single" w:sz="8" w:space="0" w:color="000000"/>
              <w:right w:val="single" w:sz="8"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C40A38" w:rsidRPr="00C40A38" w:rsidRDefault="00C40A38" w:rsidP="00C40A38">
            <w:pPr>
              <w:spacing w:after="0" w:line="240" w:lineRule="auto"/>
              <w:jc w:val="center"/>
              <w:rPr>
                <w:rFonts w:ascii="Times New Roman" w:eastAsia="Times New Roman" w:hAnsi="Times New Roman" w:cs="Times New Roman"/>
                <w:sz w:val="18"/>
                <w:szCs w:val="18"/>
                <w:lang w:eastAsia="ru-RU"/>
              </w:rPr>
            </w:pPr>
            <w:r w:rsidRPr="00C40A38">
              <w:rPr>
                <w:rFonts w:ascii="Times New Roman" w:eastAsia="Times New Roman" w:hAnsi="Times New Roman" w:cs="Times New Roman"/>
                <w:sz w:val="18"/>
                <w:szCs w:val="18"/>
                <w:lang w:eastAsia="ru-RU"/>
              </w:rPr>
              <w:t>Цена за услугу в месяц, руб.</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C40A38" w:rsidRPr="00C40A38" w:rsidRDefault="0051782D" w:rsidP="00C40A3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9 </w:t>
            </w:r>
            <w:r w:rsidR="00A640ED">
              <w:rPr>
                <w:rFonts w:ascii="Times New Roman" w:eastAsia="Times New Roman" w:hAnsi="Times New Roman" w:cs="Times New Roman"/>
                <w:sz w:val="18"/>
                <w:szCs w:val="18"/>
                <w:lang w:eastAsia="ru-RU"/>
              </w:rPr>
              <w:t>275,</w:t>
            </w:r>
            <w:r w:rsidR="00C40A38" w:rsidRPr="00C40A38">
              <w:rPr>
                <w:rFonts w:ascii="Times New Roman" w:eastAsia="Times New Roman" w:hAnsi="Times New Roman" w:cs="Times New Roman"/>
                <w:sz w:val="18"/>
                <w:szCs w:val="18"/>
                <w:lang w:eastAsia="ru-RU"/>
              </w:rPr>
              <w:t>68</w:t>
            </w:r>
          </w:p>
        </w:tc>
        <w:tc>
          <w:tcPr>
            <w:tcW w:w="1109" w:type="dxa"/>
            <w:gridSpan w:val="5"/>
            <w:tcBorders>
              <w:top w:val="nil"/>
              <w:left w:val="nil"/>
              <w:bottom w:val="single" w:sz="4" w:space="0" w:color="auto"/>
              <w:right w:val="single" w:sz="4" w:space="0" w:color="auto"/>
            </w:tcBorders>
            <w:shd w:val="clear" w:color="auto" w:fill="auto"/>
            <w:noWrap/>
            <w:vAlign w:val="center"/>
            <w:hideMark/>
          </w:tcPr>
          <w:p w:rsidR="00C40A38" w:rsidRPr="00C40A38" w:rsidRDefault="0051782D" w:rsidP="00C40A3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9 </w:t>
            </w:r>
            <w:r w:rsidR="00A640ED">
              <w:rPr>
                <w:rFonts w:ascii="Times New Roman" w:eastAsia="Times New Roman" w:hAnsi="Times New Roman" w:cs="Times New Roman"/>
                <w:sz w:val="18"/>
                <w:szCs w:val="18"/>
                <w:lang w:eastAsia="ru-RU"/>
              </w:rPr>
              <w:t>176,</w:t>
            </w:r>
            <w:r w:rsidR="00C40A38" w:rsidRPr="00C40A38">
              <w:rPr>
                <w:rFonts w:ascii="Times New Roman" w:eastAsia="Times New Roman" w:hAnsi="Times New Roman" w:cs="Times New Roman"/>
                <w:sz w:val="18"/>
                <w:szCs w:val="18"/>
                <w:lang w:eastAsia="ru-RU"/>
              </w:rPr>
              <w:t>44</w:t>
            </w:r>
          </w:p>
        </w:tc>
        <w:tc>
          <w:tcPr>
            <w:tcW w:w="1110" w:type="dxa"/>
            <w:gridSpan w:val="5"/>
            <w:tcBorders>
              <w:top w:val="nil"/>
              <w:left w:val="nil"/>
              <w:bottom w:val="single" w:sz="4" w:space="0" w:color="auto"/>
              <w:right w:val="single" w:sz="4" w:space="0" w:color="auto"/>
            </w:tcBorders>
            <w:shd w:val="clear" w:color="auto" w:fill="auto"/>
            <w:noWrap/>
            <w:vAlign w:val="center"/>
            <w:hideMark/>
          </w:tcPr>
          <w:p w:rsidR="00C40A38" w:rsidRPr="00C40A38" w:rsidRDefault="0051782D" w:rsidP="00C40A3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8 </w:t>
            </w:r>
            <w:r w:rsidR="00A640ED">
              <w:rPr>
                <w:rFonts w:ascii="Times New Roman" w:eastAsia="Times New Roman" w:hAnsi="Times New Roman" w:cs="Times New Roman"/>
                <w:sz w:val="18"/>
                <w:szCs w:val="18"/>
                <w:lang w:eastAsia="ru-RU"/>
              </w:rPr>
              <w:t>817,</w:t>
            </w:r>
            <w:r w:rsidR="00C40A38" w:rsidRPr="00C40A38">
              <w:rPr>
                <w:rFonts w:ascii="Times New Roman" w:eastAsia="Times New Roman" w:hAnsi="Times New Roman" w:cs="Times New Roman"/>
                <w:sz w:val="18"/>
                <w:szCs w:val="18"/>
                <w:lang w:eastAsia="ru-RU"/>
              </w:rPr>
              <w:t>68</w:t>
            </w:r>
          </w:p>
        </w:tc>
        <w:tc>
          <w:tcPr>
            <w:tcW w:w="1516" w:type="dxa"/>
            <w:gridSpan w:val="4"/>
            <w:tcBorders>
              <w:top w:val="nil"/>
              <w:left w:val="nil"/>
              <w:bottom w:val="single" w:sz="4" w:space="0" w:color="auto"/>
              <w:right w:val="nil"/>
            </w:tcBorders>
            <w:shd w:val="clear" w:color="auto" w:fill="auto"/>
            <w:vAlign w:val="center"/>
            <w:hideMark/>
          </w:tcPr>
          <w:p w:rsidR="00C40A38" w:rsidRPr="00C40A38" w:rsidRDefault="0051782D" w:rsidP="00C40A38">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xml:space="preserve">9 </w:t>
            </w:r>
            <w:r w:rsidR="00A640ED">
              <w:rPr>
                <w:rFonts w:ascii="Times New Roman" w:eastAsia="Times New Roman" w:hAnsi="Times New Roman" w:cs="Times New Roman"/>
                <w:b/>
                <w:bCs/>
                <w:color w:val="000000"/>
                <w:sz w:val="18"/>
                <w:szCs w:val="18"/>
                <w:lang w:eastAsia="ru-RU"/>
              </w:rPr>
              <w:t>089,</w:t>
            </w:r>
            <w:r w:rsidR="00C40A38" w:rsidRPr="00C40A38">
              <w:rPr>
                <w:rFonts w:ascii="Times New Roman" w:eastAsia="Times New Roman" w:hAnsi="Times New Roman" w:cs="Times New Roman"/>
                <w:b/>
                <w:bCs/>
                <w:color w:val="000000"/>
                <w:sz w:val="18"/>
                <w:szCs w:val="18"/>
                <w:lang w:eastAsia="ru-RU"/>
              </w:rPr>
              <w:t>93</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C40A38" w:rsidRPr="00C40A38" w:rsidRDefault="00C40A38" w:rsidP="00C40A38">
            <w:pPr>
              <w:spacing w:after="0" w:line="240" w:lineRule="auto"/>
              <w:jc w:val="center"/>
              <w:rPr>
                <w:rFonts w:ascii="Times New Roman" w:eastAsia="Times New Roman" w:hAnsi="Times New Roman" w:cs="Times New Roman"/>
                <w:color w:val="000000"/>
                <w:sz w:val="18"/>
                <w:szCs w:val="18"/>
                <w:lang w:eastAsia="ru-RU"/>
              </w:rPr>
            </w:pPr>
            <w:r w:rsidRPr="00C40A38">
              <w:rPr>
                <w:rFonts w:ascii="Times New Roman" w:eastAsia="Times New Roman" w:hAnsi="Times New Roman" w:cs="Times New Roman"/>
                <w:color w:val="000000"/>
                <w:sz w:val="18"/>
                <w:szCs w:val="18"/>
                <w:lang w:eastAsia="ru-RU"/>
              </w:rPr>
              <w:t>X</w:t>
            </w:r>
          </w:p>
        </w:tc>
        <w:tc>
          <w:tcPr>
            <w:tcW w:w="978" w:type="dxa"/>
            <w:vMerge/>
            <w:tcBorders>
              <w:top w:val="nil"/>
              <w:left w:val="nil"/>
              <w:bottom w:val="single" w:sz="8" w:space="0" w:color="000000"/>
              <w:right w:val="single" w:sz="8"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color w:val="000000"/>
                <w:sz w:val="18"/>
                <w:szCs w:val="18"/>
                <w:lang w:eastAsia="ru-RU"/>
              </w:rPr>
            </w:pPr>
          </w:p>
        </w:tc>
      </w:tr>
      <w:tr w:rsidR="00C40A38" w:rsidRPr="00C40A38" w:rsidTr="003524B1">
        <w:trPr>
          <w:trHeight w:val="300"/>
        </w:trPr>
        <w:tc>
          <w:tcPr>
            <w:tcW w:w="460" w:type="dxa"/>
            <w:vMerge/>
            <w:tcBorders>
              <w:top w:val="nil"/>
              <w:left w:val="single" w:sz="8" w:space="0" w:color="auto"/>
              <w:bottom w:val="single" w:sz="8" w:space="0" w:color="000000"/>
              <w:right w:val="single" w:sz="8"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8" w:space="0" w:color="auto"/>
              <w:right w:val="single" w:sz="8" w:space="0" w:color="auto"/>
            </w:tcBorders>
            <w:shd w:val="clear" w:color="000000" w:fill="FFFFFF"/>
            <w:noWrap/>
            <w:vAlign w:val="center"/>
            <w:hideMark/>
          </w:tcPr>
          <w:p w:rsidR="00C40A38" w:rsidRPr="00C40A38" w:rsidRDefault="00C40A38" w:rsidP="00C40A38">
            <w:pPr>
              <w:spacing w:after="0" w:line="240" w:lineRule="auto"/>
              <w:jc w:val="center"/>
              <w:rPr>
                <w:rFonts w:ascii="Times New Roman" w:eastAsia="Times New Roman" w:hAnsi="Times New Roman" w:cs="Times New Roman"/>
                <w:sz w:val="18"/>
                <w:szCs w:val="18"/>
                <w:lang w:eastAsia="ru-RU"/>
              </w:rPr>
            </w:pPr>
            <w:r w:rsidRPr="00C40A38">
              <w:rPr>
                <w:rFonts w:ascii="Times New Roman" w:eastAsia="Times New Roman" w:hAnsi="Times New Roman" w:cs="Times New Roman"/>
                <w:sz w:val="18"/>
                <w:szCs w:val="18"/>
                <w:lang w:eastAsia="ru-RU"/>
              </w:rPr>
              <w:t>Итого, руб.</w:t>
            </w:r>
          </w:p>
        </w:tc>
        <w:tc>
          <w:tcPr>
            <w:tcW w:w="1122" w:type="dxa"/>
            <w:gridSpan w:val="2"/>
            <w:tcBorders>
              <w:top w:val="nil"/>
              <w:left w:val="nil"/>
              <w:bottom w:val="single" w:sz="8" w:space="0" w:color="auto"/>
              <w:right w:val="single" w:sz="4" w:space="0" w:color="auto"/>
            </w:tcBorders>
            <w:shd w:val="clear" w:color="000000" w:fill="FFFFFF"/>
            <w:noWrap/>
            <w:vAlign w:val="center"/>
            <w:hideMark/>
          </w:tcPr>
          <w:p w:rsidR="00C40A38" w:rsidRPr="00C40A38" w:rsidRDefault="0051782D" w:rsidP="00C40A3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111 </w:t>
            </w:r>
            <w:r w:rsidR="00A640ED">
              <w:rPr>
                <w:rFonts w:ascii="Times New Roman" w:eastAsia="Times New Roman" w:hAnsi="Times New Roman" w:cs="Times New Roman"/>
                <w:color w:val="000000"/>
                <w:sz w:val="18"/>
                <w:szCs w:val="18"/>
                <w:lang w:eastAsia="ru-RU"/>
              </w:rPr>
              <w:t>308,</w:t>
            </w:r>
            <w:r w:rsidR="00C40A38" w:rsidRPr="00C40A38">
              <w:rPr>
                <w:rFonts w:ascii="Times New Roman" w:eastAsia="Times New Roman" w:hAnsi="Times New Roman" w:cs="Times New Roman"/>
                <w:color w:val="000000"/>
                <w:sz w:val="18"/>
                <w:szCs w:val="18"/>
                <w:lang w:eastAsia="ru-RU"/>
              </w:rPr>
              <w:t>16</w:t>
            </w:r>
          </w:p>
        </w:tc>
        <w:tc>
          <w:tcPr>
            <w:tcW w:w="1109" w:type="dxa"/>
            <w:gridSpan w:val="5"/>
            <w:tcBorders>
              <w:top w:val="nil"/>
              <w:left w:val="nil"/>
              <w:bottom w:val="single" w:sz="8" w:space="0" w:color="auto"/>
              <w:right w:val="single" w:sz="4" w:space="0" w:color="auto"/>
            </w:tcBorders>
            <w:shd w:val="clear" w:color="000000" w:fill="FFFFFF"/>
            <w:noWrap/>
            <w:vAlign w:val="center"/>
            <w:hideMark/>
          </w:tcPr>
          <w:p w:rsidR="00C40A38" w:rsidRPr="00C40A38" w:rsidRDefault="0051782D" w:rsidP="00C40A3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110 </w:t>
            </w:r>
            <w:r w:rsidR="00C40A38" w:rsidRPr="00C40A38">
              <w:rPr>
                <w:rFonts w:ascii="Times New Roman" w:eastAsia="Times New Roman" w:hAnsi="Times New Roman" w:cs="Times New Roman"/>
                <w:color w:val="000000"/>
                <w:sz w:val="18"/>
                <w:szCs w:val="18"/>
                <w:lang w:eastAsia="ru-RU"/>
              </w:rPr>
              <w:t>117.28</w:t>
            </w:r>
          </w:p>
        </w:tc>
        <w:tc>
          <w:tcPr>
            <w:tcW w:w="1110" w:type="dxa"/>
            <w:gridSpan w:val="5"/>
            <w:tcBorders>
              <w:top w:val="nil"/>
              <w:left w:val="nil"/>
              <w:bottom w:val="single" w:sz="8" w:space="0" w:color="auto"/>
              <w:right w:val="single" w:sz="4" w:space="0" w:color="auto"/>
            </w:tcBorders>
            <w:shd w:val="clear" w:color="000000" w:fill="FFFFFF"/>
            <w:noWrap/>
            <w:vAlign w:val="center"/>
            <w:hideMark/>
          </w:tcPr>
          <w:p w:rsidR="00C40A38" w:rsidRPr="00C40A38" w:rsidRDefault="0051782D" w:rsidP="00C40A3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105 </w:t>
            </w:r>
            <w:r w:rsidR="00A640ED">
              <w:rPr>
                <w:rFonts w:ascii="Times New Roman" w:eastAsia="Times New Roman" w:hAnsi="Times New Roman" w:cs="Times New Roman"/>
                <w:color w:val="000000"/>
                <w:sz w:val="18"/>
                <w:szCs w:val="18"/>
                <w:lang w:eastAsia="ru-RU"/>
              </w:rPr>
              <w:t>812,</w:t>
            </w:r>
            <w:r w:rsidR="00C40A38" w:rsidRPr="00C40A38">
              <w:rPr>
                <w:rFonts w:ascii="Times New Roman" w:eastAsia="Times New Roman" w:hAnsi="Times New Roman" w:cs="Times New Roman"/>
                <w:color w:val="000000"/>
                <w:sz w:val="18"/>
                <w:szCs w:val="18"/>
                <w:lang w:eastAsia="ru-RU"/>
              </w:rPr>
              <w:t>16</w:t>
            </w:r>
          </w:p>
        </w:tc>
        <w:tc>
          <w:tcPr>
            <w:tcW w:w="1516" w:type="dxa"/>
            <w:gridSpan w:val="4"/>
            <w:tcBorders>
              <w:top w:val="nil"/>
              <w:left w:val="nil"/>
              <w:bottom w:val="single" w:sz="8" w:space="0" w:color="auto"/>
              <w:right w:val="nil"/>
            </w:tcBorders>
            <w:shd w:val="clear" w:color="000000" w:fill="FFFFFF"/>
            <w:noWrap/>
            <w:vAlign w:val="center"/>
            <w:hideMark/>
          </w:tcPr>
          <w:p w:rsidR="00C40A38" w:rsidRPr="00C40A38" w:rsidRDefault="00C40A38" w:rsidP="00C40A38">
            <w:pPr>
              <w:spacing w:after="0" w:line="240" w:lineRule="auto"/>
              <w:jc w:val="center"/>
              <w:rPr>
                <w:rFonts w:ascii="Times New Roman" w:eastAsia="Times New Roman" w:hAnsi="Times New Roman" w:cs="Times New Roman"/>
                <w:color w:val="000000"/>
                <w:sz w:val="18"/>
                <w:szCs w:val="18"/>
                <w:lang w:eastAsia="ru-RU"/>
              </w:rPr>
            </w:pPr>
            <w:r w:rsidRPr="00C40A38">
              <w:rPr>
                <w:rFonts w:ascii="Times New Roman" w:eastAsia="Times New Roman" w:hAnsi="Times New Roman" w:cs="Times New Roman"/>
                <w:color w:val="000000"/>
                <w:sz w:val="18"/>
                <w:szCs w:val="18"/>
                <w:lang w:eastAsia="ru-RU"/>
              </w:rPr>
              <w:t>Х</w:t>
            </w:r>
          </w:p>
        </w:tc>
        <w:tc>
          <w:tcPr>
            <w:tcW w:w="1419" w:type="dxa"/>
            <w:tcBorders>
              <w:top w:val="nil"/>
              <w:left w:val="single" w:sz="8" w:space="0" w:color="auto"/>
              <w:bottom w:val="single" w:sz="8" w:space="0" w:color="auto"/>
              <w:right w:val="single" w:sz="8" w:space="0" w:color="auto"/>
            </w:tcBorders>
            <w:shd w:val="clear" w:color="000000" w:fill="FFFFFF"/>
            <w:noWrap/>
            <w:vAlign w:val="center"/>
            <w:hideMark/>
          </w:tcPr>
          <w:p w:rsidR="00C40A38" w:rsidRPr="00C40A38" w:rsidRDefault="0051782D" w:rsidP="00C40A38">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xml:space="preserve">109 </w:t>
            </w:r>
            <w:r w:rsidR="00A640ED">
              <w:rPr>
                <w:rFonts w:ascii="Times New Roman" w:eastAsia="Times New Roman" w:hAnsi="Times New Roman" w:cs="Times New Roman"/>
                <w:b/>
                <w:bCs/>
                <w:color w:val="000000"/>
                <w:sz w:val="18"/>
                <w:szCs w:val="18"/>
                <w:lang w:eastAsia="ru-RU"/>
              </w:rPr>
              <w:t>079,</w:t>
            </w:r>
            <w:r w:rsidR="00C40A38" w:rsidRPr="00C40A38">
              <w:rPr>
                <w:rFonts w:ascii="Times New Roman" w:eastAsia="Times New Roman" w:hAnsi="Times New Roman" w:cs="Times New Roman"/>
                <w:b/>
                <w:bCs/>
                <w:color w:val="000000"/>
                <w:sz w:val="18"/>
                <w:szCs w:val="18"/>
                <w:lang w:eastAsia="ru-RU"/>
              </w:rPr>
              <w:t>16</w:t>
            </w:r>
          </w:p>
        </w:tc>
        <w:tc>
          <w:tcPr>
            <w:tcW w:w="978" w:type="dxa"/>
            <w:vMerge/>
            <w:tcBorders>
              <w:top w:val="nil"/>
              <w:left w:val="nil"/>
              <w:bottom w:val="single" w:sz="8" w:space="0" w:color="000000"/>
              <w:right w:val="single" w:sz="8"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color w:val="000000"/>
                <w:sz w:val="18"/>
                <w:szCs w:val="18"/>
                <w:lang w:eastAsia="ru-RU"/>
              </w:rPr>
            </w:pPr>
          </w:p>
        </w:tc>
      </w:tr>
      <w:tr w:rsidR="00C40A38" w:rsidRPr="00C40A38" w:rsidTr="003524B1">
        <w:trPr>
          <w:trHeight w:val="795"/>
        </w:trPr>
        <w:tc>
          <w:tcPr>
            <w:tcW w:w="460"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C40A38" w:rsidRPr="00C40A38" w:rsidRDefault="00C40A38" w:rsidP="00C40A38">
            <w:pPr>
              <w:spacing w:after="0" w:line="240" w:lineRule="auto"/>
              <w:jc w:val="center"/>
              <w:rPr>
                <w:rFonts w:ascii="Times New Roman" w:eastAsia="Times New Roman" w:hAnsi="Times New Roman" w:cs="Times New Roman"/>
                <w:sz w:val="18"/>
                <w:szCs w:val="18"/>
                <w:lang w:eastAsia="ru-RU"/>
              </w:rPr>
            </w:pPr>
            <w:r w:rsidRPr="00C40A38">
              <w:rPr>
                <w:rFonts w:ascii="Times New Roman" w:eastAsia="Times New Roman" w:hAnsi="Times New Roman" w:cs="Times New Roman"/>
                <w:sz w:val="18"/>
                <w:szCs w:val="18"/>
                <w:lang w:eastAsia="ru-RU"/>
              </w:rPr>
              <w:t>7</w:t>
            </w:r>
          </w:p>
        </w:tc>
        <w:tc>
          <w:tcPr>
            <w:tcW w:w="2080" w:type="dxa"/>
            <w:tcBorders>
              <w:top w:val="single" w:sz="8" w:space="0" w:color="auto"/>
              <w:left w:val="nil"/>
              <w:bottom w:val="single" w:sz="4" w:space="0" w:color="auto"/>
              <w:right w:val="single" w:sz="8" w:space="0" w:color="auto"/>
            </w:tcBorders>
            <w:shd w:val="clear" w:color="auto" w:fill="auto"/>
            <w:vAlign w:val="center"/>
            <w:hideMark/>
          </w:tcPr>
          <w:p w:rsidR="00C40A38" w:rsidRPr="00C40A38" w:rsidRDefault="00C40A38" w:rsidP="00C40A38">
            <w:pPr>
              <w:spacing w:after="0" w:line="240" w:lineRule="auto"/>
              <w:jc w:val="center"/>
              <w:rPr>
                <w:rFonts w:ascii="Times New Roman" w:eastAsia="Times New Roman" w:hAnsi="Times New Roman" w:cs="Times New Roman"/>
                <w:sz w:val="18"/>
                <w:szCs w:val="18"/>
                <w:lang w:eastAsia="ru-RU"/>
              </w:rPr>
            </w:pPr>
            <w:r w:rsidRPr="00C40A38">
              <w:rPr>
                <w:rFonts w:ascii="Times New Roman" w:eastAsia="Times New Roman" w:hAnsi="Times New Roman" w:cs="Times New Roman"/>
                <w:sz w:val="18"/>
                <w:szCs w:val="18"/>
                <w:lang w:eastAsia="ru-RU"/>
              </w:rPr>
              <w:t>Наименование услуги, тех. характеристики</w:t>
            </w:r>
          </w:p>
        </w:tc>
        <w:tc>
          <w:tcPr>
            <w:tcW w:w="4857" w:type="dxa"/>
            <w:gridSpan w:val="16"/>
            <w:tcBorders>
              <w:top w:val="single" w:sz="8" w:space="0" w:color="auto"/>
              <w:left w:val="nil"/>
              <w:bottom w:val="single" w:sz="8" w:space="0" w:color="auto"/>
              <w:right w:val="single" w:sz="4" w:space="0" w:color="auto"/>
            </w:tcBorders>
            <w:shd w:val="clear" w:color="000000" w:fill="D8D8D8"/>
            <w:vAlign w:val="center"/>
            <w:hideMark/>
          </w:tcPr>
          <w:p w:rsidR="00C40A38" w:rsidRPr="00C40A38" w:rsidRDefault="00C40A38" w:rsidP="00C40A38">
            <w:pPr>
              <w:spacing w:after="0" w:line="240" w:lineRule="auto"/>
              <w:jc w:val="center"/>
              <w:rPr>
                <w:rFonts w:ascii="Times New Roman" w:eastAsia="Times New Roman" w:hAnsi="Times New Roman" w:cs="Times New Roman"/>
                <w:b/>
                <w:bCs/>
                <w:color w:val="000000"/>
                <w:sz w:val="18"/>
                <w:szCs w:val="18"/>
                <w:lang w:eastAsia="ru-RU"/>
              </w:rPr>
            </w:pPr>
            <w:r w:rsidRPr="00C40A38">
              <w:rPr>
                <w:rFonts w:ascii="Times New Roman" w:eastAsia="Times New Roman" w:hAnsi="Times New Roman" w:cs="Times New Roman"/>
                <w:b/>
                <w:bCs/>
                <w:color w:val="000000"/>
                <w:sz w:val="18"/>
                <w:szCs w:val="18"/>
                <w:lang w:eastAsia="ru-RU"/>
              </w:rPr>
              <w:t>Услуги по сопровождению СС КонсультантСудебнаяПрактика: Суды Москвы и области, сетевая, 50 ОД, 1 шт.</w:t>
            </w:r>
          </w:p>
        </w:tc>
        <w:tc>
          <w:tcPr>
            <w:tcW w:w="141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40A38" w:rsidRPr="00C40A38" w:rsidRDefault="00C40A38" w:rsidP="00C40A38">
            <w:pPr>
              <w:spacing w:after="0" w:line="240" w:lineRule="auto"/>
              <w:jc w:val="center"/>
              <w:rPr>
                <w:rFonts w:ascii="Times New Roman" w:eastAsia="Times New Roman" w:hAnsi="Times New Roman" w:cs="Times New Roman"/>
                <w:color w:val="000000"/>
                <w:sz w:val="18"/>
                <w:szCs w:val="18"/>
                <w:lang w:eastAsia="ru-RU"/>
              </w:rPr>
            </w:pPr>
            <w:r w:rsidRPr="00C40A38">
              <w:rPr>
                <w:rFonts w:ascii="Times New Roman" w:eastAsia="Times New Roman" w:hAnsi="Times New Roman" w:cs="Times New Roman"/>
                <w:color w:val="000000"/>
                <w:sz w:val="18"/>
                <w:szCs w:val="18"/>
                <w:lang w:eastAsia="ru-RU"/>
              </w:rPr>
              <w:t>X</w:t>
            </w:r>
          </w:p>
        </w:tc>
        <w:tc>
          <w:tcPr>
            <w:tcW w:w="978"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C40A38" w:rsidRPr="00C40A38" w:rsidRDefault="00C40A38" w:rsidP="00C40A38">
            <w:pPr>
              <w:spacing w:after="0" w:line="240" w:lineRule="auto"/>
              <w:jc w:val="center"/>
              <w:rPr>
                <w:rFonts w:ascii="Times New Roman" w:eastAsia="Times New Roman" w:hAnsi="Times New Roman" w:cs="Times New Roman"/>
                <w:color w:val="000000"/>
                <w:sz w:val="18"/>
                <w:szCs w:val="18"/>
                <w:lang w:eastAsia="ru-RU"/>
              </w:rPr>
            </w:pPr>
            <w:r w:rsidRPr="00C40A38">
              <w:rPr>
                <w:rFonts w:ascii="Times New Roman" w:eastAsia="Times New Roman" w:hAnsi="Times New Roman" w:cs="Times New Roman"/>
                <w:color w:val="000000"/>
                <w:sz w:val="18"/>
                <w:szCs w:val="18"/>
                <w:lang w:eastAsia="ru-RU"/>
              </w:rPr>
              <w:t>4.04</w:t>
            </w:r>
          </w:p>
        </w:tc>
      </w:tr>
      <w:tr w:rsidR="00C40A38" w:rsidRPr="00C40A38" w:rsidTr="003524B1">
        <w:trPr>
          <w:trHeight w:val="525"/>
        </w:trPr>
        <w:tc>
          <w:tcPr>
            <w:tcW w:w="460" w:type="dxa"/>
            <w:vMerge/>
            <w:tcBorders>
              <w:top w:val="single" w:sz="8" w:space="0" w:color="auto"/>
              <w:left w:val="single" w:sz="8" w:space="0" w:color="auto"/>
              <w:bottom w:val="nil"/>
              <w:right w:val="single" w:sz="8"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C40A38" w:rsidRPr="00C40A38" w:rsidRDefault="00C40A38" w:rsidP="00C40A38">
            <w:pPr>
              <w:spacing w:after="0" w:line="240" w:lineRule="auto"/>
              <w:jc w:val="center"/>
              <w:rPr>
                <w:rFonts w:ascii="Times New Roman" w:eastAsia="Times New Roman" w:hAnsi="Times New Roman" w:cs="Times New Roman"/>
                <w:sz w:val="18"/>
                <w:szCs w:val="18"/>
                <w:lang w:eastAsia="ru-RU"/>
              </w:rPr>
            </w:pPr>
            <w:r w:rsidRPr="00C40A38">
              <w:rPr>
                <w:rFonts w:ascii="Times New Roman" w:eastAsia="Times New Roman" w:hAnsi="Times New Roman" w:cs="Times New Roman"/>
                <w:sz w:val="18"/>
                <w:szCs w:val="18"/>
                <w:lang w:eastAsia="ru-RU"/>
              </w:rPr>
              <w:t>Период оказания услуги, месяц</w:t>
            </w:r>
          </w:p>
        </w:tc>
        <w:tc>
          <w:tcPr>
            <w:tcW w:w="4857" w:type="dxa"/>
            <w:gridSpan w:val="16"/>
            <w:tcBorders>
              <w:top w:val="nil"/>
              <w:left w:val="nil"/>
              <w:bottom w:val="single" w:sz="4" w:space="0" w:color="auto"/>
              <w:right w:val="single" w:sz="4" w:space="0" w:color="auto"/>
            </w:tcBorders>
            <w:shd w:val="clear" w:color="000000" w:fill="FFFFFF"/>
            <w:vAlign w:val="center"/>
            <w:hideMark/>
          </w:tcPr>
          <w:p w:rsidR="00C40A38" w:rsidRPr="00C40A38" w:rsidRDefault="00C40A38" w:rsidP="00C40A38">
            <w:pPr>
              <w:spacing w:after="0" w:line="240" w:lineRule="auto"/>
              <w:jc w:val="center"/>
              <w:rPr>
                <w:rFonts w:ascii="Times New Roman" w:eastAsia="Times New Roman" w:hAnsi="Times New Roman" w:cs="Times New Roman"/>
                <w:b/>
                <w:bCs/>
                <w:color w:val="000000"/>
                <w:sz w:val="18"/>
                <w:szCs w:val="18"/>
                <w:lang w:eastAsia="ru-RU"/>
              </w:rPr>
            </w:pPr>
            <w:r w:rsidRPr="00C40A38">
              <w:rPr>
                <w:rFonts w:ascii="Times New Roman" w:eastAsia="Times New Roman" w:hAnsi="Times New Roman" w:cs="Times New Roman"/>
                <w:b/>
                <w:bCs/>
                <w:color w:val="000000"/>
                <w:sz w:val="18"/>
                <w:szCs w:val="18"/>
                <w:lang w:eastAsia="ru-RU"/>
              </w:rPr>
              <w:t>12</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C40A38" w:rsidRPr="00C40A38" w:rsidRDefault="00C40A38" w:rsidP="00C40A38">
            <w:pPr>
              <w:spacing w:after="0" w:line="240" w:lineRule="auto"/>
              <w:jc w:val="center"/>
              <w:rPr>
                <w:rFonts w:ascii="Times New Roman" w:eastAsia="Times New Roman" w:hAnsi="Times New Roman" w:cs="Times New Roman"/>
                <w:color w:val="000000"/>
                <w:sz w:val="18"/>
                <w:szCs w:val="18"/>
                <w:lang w:eastAsia="ru-RU"/>
              </w:rPr>
            </w:pPr>
            <w:r w:rsidRPr="00C40A38">
              <w:rPr>
                <w:rFonts w:ascii="Times New Roman" w:eastAsia="Times New Roman" w:hAnsi="Times New Roman" w:cs="Times New Roman"/>
                <w:color w:val="000000"/>
                <w:sz w:val="18"/>
                <w:szCs w:val="18"/>
                <w:lang w:eastAsia="ru-RU"/>
              </w:rPr>
              <w:t>Х</w:t>
            </w:r>
          </w:p>
        </w:tc>
        <w:tc>
          <w:tcPr>
            <w:tcW w:w="978" w:type="dxa"/>
            <w:vMerge/>
            <w:tcBorders>
              <w:top w:val="single" w:sz="8" w:space="0" w:color="auto"/>
              <w:left w:val="single" w:sz="8" w:space="0" w:color="auto"/>
              <w:bottom w:val="nil"/>
              <w:right w:val="single" w:sz="8"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color w:val="000000"/>
                <w:sz w:val="18"/>
                <w:szCs w:val="18"/>
                <w:lang w:eastAsia="ru-RU"/>
              </w:rPr>
            </w:pPr>
          </w:p>
        </w:tc>
      </w:tr>
      <w:tr w:rsidR="00C40A38" w:rsidRPr="00C40A38" w:rsidTr="003524B1">
        <w:trPr>
          <w:trHeight w:val="465"/>
        </w:trPr>
        <w:tc>
          <w:tcPr>
            <w:tcW w:w="460" w:type="dxa"/>
            <w:vMerge/>
            <w:tcBorders>
              <w:top w:val="single" w:sz="8" w:space="0" w:color="auto"/>
              <w:left w:val="single" w:sz="8" w:space="0" w:color="auto"/>
              <w:bottom w:val="nil"/>
              <w:right w:val="single" w:sz="8"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C40A38" w:rsidRPr="00C40A38" w:rsidRDefault="00C40A38" w:rsidP="00C40A38">
            <w:pPr>
              <w:spacing w:after="0" w:line="240" w:lineRule="auto"/>
              <w:jc w:val="center"/>
              <w:rPr>
                <w:rFonts w:ascii="Times New Roman" w:eastAsia="Times New Roman" w:hAnsi="Times New Roman" w:cs="Times New Roman"/>
                <w:sz w:val="18"/>
                <w:szCs w:val="18"/>
                <w:lang w:eastAsia="ru-RU"/>
              </w:rPr>
            </w:pPr>
            <w:r w:rsidRPr="00C40A38">
              <w:rPr>
                <w:rFonts w:ascii="Times New Roman" w:eastAsia="Times New Roman" w:hAnsi="Times New Roman" w:cs="Times New Roman"/>
                <w:sz w:val="18"/>
                <w:szCs w:val="18"/>
                <w:lang w:eastAsia="ru-RU"/>
              </w:rPr>
              <w:t>Цена за услугу в месяц, руб.</w:t>
            </w:r>
          </w:p>
        </w:tc>
        <w:tc>
          <w:tcPr>
            <w:tcW w:w="1082" w:type="dxa"/>
            <w:tcBorders>
              <w:top w:val="nil"/>
              <w:left w:val="nil"/>
              <w:bottom w:val="single" w:sz="4" w:space="0" w:color="auto"/>
              <w:right w:val="single" w:sz="4" w:space="0" w:color="auto"/>
            </w:tcBorders>
            <w:shd w:val="clear" w:color="auto" w:fill="auto"/>
            <w:noWrap/>
            <w:vAlign w:val="center"/>
            <w:hideMark/>
          </w:tcPr>
          <w:p w:rsidR="00C40A38" w:rsidRPr="00C40A38" w:rsidRDefault="0051782D" w:rsidP="00C40A3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6 </w:t>
            </w:r>
            <w:r w:rsidR="00A640ED">
              <w:rPr>
                <w:rFonts w:ascii="Times New Roman" w:eastAsia="Times New Roman" w:hAnsi="Times New Roman" w:cs="Times New Roman"/>
                <w:sz w:val="18"/>
                <w:szCs w:val="18"/>
                <w:lang w:eastAsia="ru-RU"/>
              </w:rPr>
              <w:t>240,</w:t>
            </w:r>
            <w:r w:rsidR="00C40A38" w:rsidRPr="00C40A38">
              <w:rPr>
                <w:rFonts w:ascii="Times New Roman" w:eastAsia="Times New Roman" w:hAnsi="Times New Roman" w:cs="Times New Roman"/>
                <w:sz w:val="18"/>
                <w:szCs w:val="18"/>
                <w:lang w:eastAsia="ru-RU"/>
              </w:rPr>
              <w:t>13</w:t>
            </w:r>
          </w:p>
        </w:tc>
        <w:tc>
          <w:tcPr>
            <w:tcW w:w="1067" w:type="dxa"/>
            <w:gridSpan w:val="5"/>
            <w:tcBorders>
              <w:top w:val="nil"/>
              <w:left w:val="nil"/>
              <w:bottom w:val="single" w:sz="4" w:space="0" w:color="auto"/>
              <w:right w:val="single" w:sz="4" w:space="0" w:color="auto"/>
            </w:tcBorders>
            <w:shd w:val="clear" w:color="auto" w:fill="auto"/>
            <w:noWrap/>
            <w:vAlign w:val="center"/>
            <w:hideMark/>
          </w:tcPr>
          <w:p w:rsidR="00C40A38" w:rsidRPr="00C40A38" w:rsidRDefault="0051782D" w:rsidP="00C40A3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6 </w:t>
            </w:r>
            <w:r w:rsidR="00A640ED">
              <w:rPr>
                <w:rFonts w:ascii="Times New Roman" w:eastAsia="Times New Roman" w:hAnsi="Times New Roman" w:cs="Times New Roman"/>
                <w:sz w:val="18"/>
                <w:szCs w:val="18"/>
                <w:lang w:eastAsia="ru-RU"/>
              </w:rPr>
              <w:t>173,</w:t>
            </w:r>
            <w:r w:rsidR="00C40A38" w:rsidRPr="00C40A38">
              <w:rPr>
                <w:rFonts w:ascii="Times New Roman" w:eastAsia="Times New Roman" w:hAnsi="Times New Roman" w:cs="Times New Roman"/>
                <w:sz w:val="18"/>
                <w:szCs w:val="18"/>
                <w:lang w:eastAsia="ru-RU"/>
              </w:rPr>
              <w:t>37</w:t>
            </w:r>
          </w:p>
        </w:tc>
        <w:tc>
          <w:tcPr>
            <w:tcW w:w="1069" w:type="dxa"/>
            <w:gridSpan w:val="5"/>
            <w:tcBorders>
              <w:top w:val="nil"/>
              <w:left w:val="nil"/>
              <w:bottom w:val="single" w:sz="4" w:space="0" w:color="auto"/>
              <w:right w:val="single" w:sz="4" w:space="0" w:color="auto"/>
            </w:tcBorders>
            <w:shd w:val="clear" w:color="auto" w:fill="auto"/>
            <w:noWrap/>
            <w:vAlign w:val="center"/>
            <w:hideMark/>
          </w:tcPr>
          <w:p w:rsidR="00C40A38" w:rsidRPr="00C40A38" w:rsidRDefault="0051782D" w:rsidP="00C40A3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5 </w:t>
            </w:r>
            <w:r w:rsidR="00A640ED">
              <w:rPr>
                <w:rFonts w:ascii="Times New Roman" w:eastAsia="Times New Roman" w:hAnsi="Times New Roman" w:cs="Times New Roman"/>
                <w:sz w:val="18"/>
                <w:szCs w:val="18"/>
                <w:lang w:eastAsia="ru-RU"/>
              </w:rPr>
              <w:t>932,</w:t>
            </w:r>
            <w:r w:rsidR="00C40A38" w:rsidRPr="00C40A38">
              <w:rPr>
                <w:rFonts w:ascii="Times New Roman" w:eastAsia="Times New Roman" w:hAnsi="Times New Roman" w:cs="Times New Roman"/>
                <w:sz w:val="18"/>
                <w:szCs w:val="18"/>
                <w:lang w:eastAsia="ru-RU"/>
              </w:rPr>
              <w:t>01</w:t>
            </w:r>
          </w:p>
        </w:tc>
        <w:tc>
          <w:tcPr>
            <w:tcW w:w="1639" w:type="dxa"/>
            <w:gridSpan w:val="5"/>
            <w:tcBorders>
              <w:top w:val="nil"/>
              <w:left w:val="nil"/>
              <w:bottom w:val="single" w:sz="4" w:space="0" w:color="auto"/>
              <w:right w:val="nil"/>
            </w:tcBorders>
            <w:shd w:val="clear" w:color="auto" w:fill="auto"/>
            <w:vAlign w:val="center"/>
            <w:hideMark/>
          </w:tcPr>
          <w:p w:rsidR="00C40A38" w:rsidRPr="00C40A38" w:rsidRDefault="0051782D" w:rsidP="00C40A38">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xml:space="preserve">6 </w:t>
            </w:r>
            <w:r w:rsidR="00A640ED">
              <w:rPr>
                <w:rFonts w:ascii="Times New Roman" w:eastAsia="Times New Roman" w:hAnsi="Times New Roman" w:cs="Times New Roman"/>
                <w:b/>
                <w:bCs/>
                <w:color w:val="000000"/>
                <w:sz w:val="18"/>
                <w:szCs w:val="18"/>
                <w:lang w:eastAsia="ru-RU"/>
              </w:rPr>
              <w:t>115,</w:t>
            </w:r>
            <w:r w:rsidR="00C40A38" w:rsidRPr="00C40A38">
              <w:rPr>
                <w:rFonts w:ascii="Times New Roman" w:eastAsia="Times New Roman" w:hAnsi="Times New Roman" w:cs="Times New Roman"/>
                <w:b/>
                <w:bCs/>
                <w:color w:val="000000"/>
                <w:sz w:val="18"/>
                <w:szCs w:val="18"/>
                <w:lang w:eastAsia="ru-RU"/>
              </w:rPr>
              <w:t>17</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C40A38" w:rsidRPr="00C40A38" w:rsidRDefault="00C40A38" w:rsidP="00C40A38">
            <w:pPr>
              <w:spacing w:after="0" w:line="240" w:lineRule="auto"/>
              <w:jc w:val="center"/>
              <w:rPr>
                <w:rFonts w:ascii="Times New Roman" w:eastAsia="Times New Roman" w:hAnsi="Times New Roman" w:cs="Times New Roman"/>
                <w:color w:val="000000"/>
                <w:sz w:val="18"/>
                <w:szCs w:val="18"/>
                <w:lang w:eastAsia="ru-RU"/>
              </w:rPr>
            </w:pPr>
            <w:r w:rsidRPr="00C40A38">
              <w:rPr>
                <w:rFonts w:ascii="Times New Roman" w:eastAsia="Times New Roman" w:hAnsi="Times New Roman" w:cs="Times New Roman"/>
                <w:color w:val="000000"/>
                <w:sz w:val="18"/>
                <w:szCs w:val="18"/>
                <w:lang w:eastAsia="ru-RU"/>
              </w:rPr>
              <w:t>X</w:t>
            </w:r>
          </w:p>
        </w:tc>
        <w:tc>
          <w:tcPr>
            <w:tcW w:w="978" w:type="dxa"/>
            <w:vMerge/>
            <w:tcBorders>
              <w:top w:val="single" w:sz="8" w:space="0" w:color="auto"/>
              <w:left w:val="single" w:sz="8" w:space="0" w:color="auto"/>
              <w:bottom w:val="nil"/>
              <w:right w:val="single" w:sz="8"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color w:val="000000"/>
                <w:sz w:val="18"/>
                <w:szCs w:val="18"/>
                <w:lang w:eastAsia="ru-RU"/>
              </w:rPr>
            </w:pPr>
          </w:p>
        </w:tc>
      </w:tr>
      <w:tr w:rsidR="00C40A38" w:rsidRPr="00C40A38" w:rsidTr="003524B1">
        <w:trPr>
          <w:trHeight w:val="465"/>
        </w:trPr>
        <w:tc>
          <w:tcPr>
            <w:tcW w:w="460" w:type="dxa"/>
            <w:vMerge/>
            <w:tcBorders>
              <w:top w:val="single" w:sz="8" w:space="0" w:color="auto"/>
              <w:left w:val="single" w:sz="8" w:space="0" w:color="auto"/>
              <w:bottom w:val="nil"/>
              <w:right w:val="single" w:sz="8"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8" w:space="0" w:color="auto"/>
              <w:right w:val="single" w:sz="8" w:space="0" w:color="auto"/>
            </w:tcBorders>
            <w:shd w:val="clear" w:color="000000" w:fill="FFFFFF"/>
            <w:noWrap/>
            <w:vAlign w:val="center"/>
            <w:hideMark/>
          </w:tcPr>
          <w:p w:rsidR="00C40A38" w:rsidRPr="00C40A38" w:rsidRDefault="00C40A38" w:rsidP="00C40A38">
            <w:pPr>
              <w:spacing w:after="0" w:line="240" w:lineRule="auto"/>
              <w:jc w:val="center"/>
              <w:rPr>
                <w:rFonts w:ascii="Times New Roman" w:eastAsia="Times New Roman" w:hAnsi="Times New Roman" w:cs="Times New Roman"/>
                <w:sz w:val="18"/>
                <w:szCs w:val="18"/>
                <w:lang w:eastAsia="ru-RU"/>
              </w:rPr>
            </w:pPr>
            <w:r w:rsidRPr="00C40A38">
              <w:rPr>
                <w:rFonts w:ascii="Times New Roman" w:eastAsia="Times New Roman" w:hAnsi="Times New Roman" w:cs="Times New Roman"/>
                <w:sz w:val="18"/>
                <w:szCs w:val="18"/>
                <w:lang w:eastAsia="ru-RU"/>
              </w:rPr>
              <w:t>Итого, руб.</w:t>
            </w:r>
          </w:p>
        </w:tc>
        <w:tc>
          <w:tcPr>
            <w:tcW w:w="1082" w:type="dxa"/>
            <w:tcBorders>
              <w:top w:val="nil"/>
              <w:left w:val="nil"/>
              <w:bottom w:val="single" w:sz="8" w:space="0" w:color="auto"/>
              <w:right w:val="single" w:sz="4" w:space="0" w:color="auto"/>
            </w:tcBorders>
            <w:shd w:val="clear" w:color="000000" w:fill="FFFFFF"/>
            <w:noWrap/>
            <w:vAlign w:val="center"/>
            <w:hideMark/>
          </w:tcPr>
          <w:p w:rsidR="00C40A38" w:rsidRPr="00C40A38" w:rsidRDefault="0051782D" w:rsidP="00C40A3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74 </w:t>
            </w:r>
            <w:r w:rsidR="00EC525C">
              <w:rPr>
                <w:rFonts w:ascii="Times New Roman" w:eastAsia="Times New Roman" w:hAnsi="Times New Roman" w:cs="Times New Roman"/>
                <w:color w:val="000000"/>
                <w:sz w:val="18"/>
                <w:szCs w:val="18"/>
                <w:lang w:eastAsia="ru-RU"/>
              </w:rPr>
              <w:t>881,</w:t>
            </w:r>
            <w:r w:rsidR="00C40A38" w:rsidRPr="00C40A38">
              <w:rPr>
                <w:rFonts w:ascii="Times New Roman" w:eastAsia="Times New Roman" w:hAnsi="Times New Roman" w:cs="Times New Roman"/>
                <w:color w:val="000000"/>
                <w:sz w:val="18"/>
                <w:szCs w:val="18"/>
                <w:lang w:eastAsia="ru-RU"/>
              </w:rPr>
              <w:t>56</w:t>
            </w:r>
          </w:p>
        </w:tc>
        <w:tc>
          <w:tcPr>
            <w:tcW w:w="1067" w:type="dxa"/>
            <w:gridSpan w:val="5"/>
            <w:tcBorders>
              <w:top w:val="nil"/>
              <w:left w:val="nil"/>
              <w:bottom w:val="single" w:sz="8" w:space="0" w:color="auto"/>
              <w:right w:val="single" w:sz="4" w:space="0" w:color="auto"/>
            </w:tcBorders>
            <w:shd w:val="clear" w:color="000000" w:fill="FFFFFF"/>
            <w:noWrap/>
            <w:vAlign w:val="center"/>
            <w:hideMark/>
          </w:tcPr>
          <w:p w:rsidR="00C40A38" w:rsidRPr="00C40A38" w:rsidRDefault="0051782D" w:rsidP="00C40A3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74 </w:t>
            </w:r>
            <w:r w:rsidR="00EC525C">
              <w:rPr>
                <w:rFonts w:ascii="Times New Roman" w:eastAsia="Times New Roman" w:hAnsi="Times New Roman" w:cs="Times New Roman"/>
                <w:color w:val="000000"/>
                <w:sz w:val="18"/>
                <w:szCs w:val="18"/>
                <w:lang w:eastAsia="ru-RU"/>
              </w:rPr>
              <w:t>080,</w:t>
            </w:r>
            <w:r w:rsidR="00C40A38" w:rsidRPr="00C40A38">
              <w:rPr>
                <w:rFonts w:ascii="Times New Roman" w:eastAsia="Times New Roman" w:hAnsi="Times New Roman" w:cs="Times New Roman"/>
                <w:color w:val="000000"/>
                <w:sz w:val="18"/>
                <w:szCs w:val="18"/>
                <w:lang w:eastAsia="ru-RU"/>
              </w:rPr>
              <w:t>44</w:t>
            </w:r>
          </w:p>
        </w:tc>
        <w:tc>
          <w:tcPr>
            <w:tcW w:w="1069" w:type="dxa"/>
            <w:gridSpan w:val="5"/>
            <w:tcBorders>
              <w:top w:val="nil"/>
              <w:left w:val="nil"/>
              <w:bottom w:val="single" w:sz="8" w:space="0" w:color="auto"/>
              <w:right w:val="single" w:sz="4" w:space="0" w:color="auto"/>
            </w:tcBorders>
            <w:shd w:val="clear" w:color="000000" w:fill="FFFFFF"/>
            <w:noWrap/>
            <w:vAlign w:val="center"/>
            <w:hideMark/>
          </w:tcPr>
          <w:p w:rsidR="00C40A38" w:rsidRPr="00C40A38" w:rsidRDefault="0051782D" w:rsidP="00C40A3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71 </w:t>
            </w:r>
            <w:r w:rsidR="00EC525C">
              <w:rPr>
                <w:rFonts w:ascii="Times New Roman" w:eastAsia="Times New Roman" w:hAnsi="Times New Roman" w:cs="Times New Roman"/>
                <w:color w:val="000000"/>
                <w:sz w:val="18"/>
                <w:szCs w:val="18"/>
                <w:lang w:eastAsia="ru-RU"/>
              </w:rPr>
              <w:t>184,</w:t>
            </w:r>
            <w:r w:rsidR="00C40A38" w:rsidRPr="00C40A38">
              <w:rPr>
                <w:rFonts w:ascii="Times New Roman" w:eastAsia="Times New Roman" w:hAnsi="Times New Roman" w:cs="Times New Roman"/>
                <w:color w:val="000000"/>
                <w:sz w:val="18"/>
                <w:szCs w:val="18"/>
                <w:lang w:eastAsia="ru-RU"/>
              </w:rPr>
              <w:t>12</w:t>
            </w:r>
          </w:p>
        </w:tc>
        <w:tc>
          <w:tcPr>
            <w:tcW w:w="1639" w:type="dxa"/>
            <w:gridSpan w:val="5"/>
            <w:tcBorders>
              <w:top w:val="nil"/>
              <w:left w:val="nil"/>
              <w:bottom w:val="single" w:sz="8" w:space="0" w:color="auto"/>
              <w:right w:val="nil"/>
            </w:tcBorders>
            <w:shd w:val="clear" w:color="000000" w:fill="FFFFFF"/>
            <w:noWrap/>
            <w:vAlign w:val="center"/>
            <w:hideMark/>
          </w:tcPr>
          <w:p w:rsidR="00C40A38" w:rsidRPr="00C40A38" w:rsidRDefault="00C40A38" w:rsidP="00C40A38">
            <w:pPr>
              <w:spacing w:after="0" w:line="240" w:lineRule="auto"/>
              <w:jc w:val="center"/>
              <w:rPr>
                <w:rFonts w:ascii="Times New Roman" w:eastAsia="Times New Roman" w:hAnsi="Times New Roman" w:cs="Times New Roman"/>
                <w:color w:val="000000"/>
                <w:sz w:val="18"/>
                <w:szCs w:val="18"/>
                <w:lang w:eastAsia="ru-RU"/>
              </w:rPr>
            </w:pPr>
            <w:r w:rsidRPr="00C40A38">
              <w:rPr>
                <w:rFonts w:ascii="Times New Roman" w:eastAsia="Times New Roman" w:hAnsi="Times New Roman" w:cs="Times New Roman"/>
                <w:color w:val="000000"/>
                <w:sz w:val="18"/>
                <w:szCs w:val="18"/>
                <w:lang w:eastAsia="ru-RU"/>
              </w:rPr>
              <w:t>Х</w:t>
            </w:r>
          </w:p>
        </w:tc>
        <w:tc>
          <w:tcPr>
            <w:tcW w:w="1419" w:type="dxa"/>
            <w:tcBorders>
              <w:top w:val="nil"/>
              <w:left w:val="single" w:sz="8" w:space="0" w:color="auto"/>
              <w:bottom w:val="single" w:sz="8" w:space="0" w:color="auto"/>
              <w:right w:val="single" w:sz="8" w:space="0" w:color="auto"/>
            </w:tcBorders>
            <w:shd w:val="clear" w:color="000000" w:fill="FFFFFF"/>
            <w:noWrap/>
            <w:vAlign w:val="center"/>
            <w:hideMark/>
          </w:tcPr>
          <w:p w:rsidR="00C40A38" w:rsidRPr="00C40A38" w:rsidRDefault="0051782D" w:rsidP="00C40A38">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xml:space="preserve">73 </w:t>
            </w:r>
            <w:r w:rsidR="00EC525C">
              <w:rPr>
                <w:rFonts w:ascii="Times New Roman" w:eastAsia="Times New Roman" w:hAnsi="Times New Roman" w:cs="Times New Roman"/>
                <w:b/>
                <w:bCs/>
                <w:color w:val="000000"/>
                <w:sz w:val="18"/>
                <w:szCs w:val="18"/>
                <w:lang w:eastAsia="ru-RU"/>
              </w:rPr>
              <w:t>382,</w:t>
            </w:r>
            <w:r w:rsidR="00C40A38" w:rsidRPr="00C40A38">
              <w:rPr>
                <w:rFonts w:ascii="Times New Roman" w:eastAsia="Times New Roman" w:hAnsi="Times New Roman" w:cs="Times New Roman"/>
                <w:b/>
                <w:bCs/>
                <w:color w:val="000000"/>
                <w:sz w:val="18"/>
                <w:szCs w:val="18"/>
                <w:lang w:eastAsia="ru-RU"/>
              </w:rPr>
              <w:t>04</w:t>
            </w:r>
          </w:p>
        </w:tc>
        <w:tc>
          <w:tcPr>
            <w:tcW w:w="978" w:type="dxa"/>
            <w:vMerge/>
            <w:tcBorders>
              <w:top w:val="single" w:sz="8" w:space="0" w:color="auto"/>
              <w:left w:val="single" w:sz="8" w:space="0" w:color="auto"/>
              <w:bottom w:val="nil"/>
              <w:right w:val="single" w:sz="8"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color w:val="000000"/>
                <w:sz w:val="18"/>
                <w:szCs w:val="18"/>
                <w:lang w:eastAsia="ru-RU"/>
              </w:rPr>
            </w:pPr>
          </w:p>
        </w:tc>
      </w:tr>
      <w:tr w:rsidR="00C40A38" w:rsidRPr="00C40A38" w:rsidTr="003524B1">
        <w:trPr>
          <w:trHeight w:val="795"/>
        </w:trPr>
        <w:tc>
          <w:tcPr>
            <w:tcW w:w="4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40A38" w:rsidRPr="00C40A38" w:rsidRDefault="00C40A38" w:rsidP="00C40A38">
            <w:pPr>
              <w:spacing w:after="0" w:line="240" w:lineRule="auto"/>
              <w:jc w:val="center"/>
              <w:rPr>
                <w:rFonts w:ascii="Times New Roman" w:eastAsia="Times New Roman" w:hAnsi="Times New Roman" w:cs="Times New Roman"/>
                <w:sz w:val="18"/>
                <w:szCs w:val="18"/>
                <w:lang w:eastAsia="ru-RU"/>
              </w:rPr>
            </w:pPr>
            <w:r w:rsidRPr="00C40A38">
              <w:rPr>
                <w:rFonts w:ascii="Times New Roman" w:eastAsia="Times New Roman" w:hAnsi="Times New Roman" w:cs="Times New Roman"/>
                <w:sz w:val="18"/>
                <w:szCs w:val="18"/>
                <w:lang w:eastAsia="ru-RU"/>
              </w:rPr>
              <w:t>8</w:t>
            </w:r>
          </w:p>
        </w:tc>
        <w:tc>
          <w:tcPr>
            <w:tcW w:w="2080" w:type="dxa"/>
            <w:tcBorders>
              <w:top w:val="nil"/>
              <w:left w:val="nil"/>
              <w:bottom w:val="single" w:sz="4" w:space="0" w:color="auto"/>
              <w:right w:val="single" w:sz="8" w:space="0" w:color="auto"/>
            </w:tcBorders>
            <w:shd w:val="clear" w:color="auto" w:fill="auto"/>
            <w:vAlign w:val="center"/>
            <w:hideMark/>
          </w:tcPr>
          <w:p w:rsidR="00C40A38" w:rsidRPr="00C40A38" w:rsidRDefault="00C40A38" w:rsidP="00C40A38">
            <w:pPr>
              <w:spacing w:after="0" w:line="240" w:lineRule="auto"/>
              <w:jc w:val="center"/>
              <w:rPr>
                <w:rFonts w:ascii="Times New Roman" w:eastAsia="Times New Roman" w:hAnsi="Times New Roman" w:cs="Times New Roman"/>
                <w:sz w:val="18"/>
                <w:szCs w:val="18"/>
                <w:lang w:eastAsia="ru-RU"/>
              </w:rPr>
            </w:pPr>
            <w:r w:rsidRPr="00C40A38">
              <w:rPr>
                <w:rFonts w:ascii="Times New Roman" w:eastAsia="Times New Roman" w:hAnsi="Times New Roman" w:cs="Times New Roman"/>
                <w:sz w:val="18"/>
                <w:szCs w:val="18"/>
                <w:lang w:eastAsia="ru-RU"/>
              </w:rPr>
              <w:t>Наименование услуги, тех. характеристики</w:t>
            </w:r>
          </w:p>
        </w:tc>
        <w:tc>
          <w:tcPr>
            <w:tcW w:w="4857" w:type="dxa"/>
            <w:gridSpan w:val="16"/>
            <w:tcBorders>
              <w:top w:val="single" w:sz="8" w:space="0" w:color="auto"/>
              <w:left w:val="nil"/>
              <w:bottom w:val="single" w:sz="8" w:space="0" w:color="auto"/>
              <w:right w:val="single" w:sz="4" w:space="0" w:color="auto"/>
            </w:tcBorders>
            <w:shd w:val="clear" w:color="000000" w:fill="D8D8D8"/>
            <w:vAlign w:val="center"/>
            <w:hideMark/>
          </w:tcPr>
          <w:p w:rsidR="00C40A38" w:rsidRPr="00C40A38" w:rsidRDefault="00C40A38" w:rsidP="00C40A38">
            <w:pPr>
              <w:spacing w:after="0" w:line="240" w:lineRule="auto"/>
              <w:jc w:val="center"/>
              <w:rPr>
                <w:rFonts w:ascii="Times New Roman" w:eastAsia="Times New Roman" w:hAnsi="Times New Roman" w:cs="Times New Roman"/>
                <w:b/>
                <w:bCs/>
                <w:color w:val="000000"/>
                <w:sz w:val="18"/>
                <w:szCs w:val="18"/>
                <w:lang w:eastAsia="ru-RU"/>
              </w:rPr>
            </w:pPr>
            <w:r w:rsidRPr="00C40A38">
              <w:rPr>
                <w:rFonts w:ascii="Times New Roman" w:eastAsia="Times New Roman" w:hAnsi="Times New Roman" w:cs="Times New Roman"/>
                <w:b/>
                <w:bCs/>
                <w:color w:val="000000"/>
                <w:sz w:val="18"/>
                <w:szCs w:val="18"/>
                <w:lang w:eastAsia="ru-RU"/>
              </w:rPr>
              <w:t>Услуги по сопровождению СС Изменения в регулировании договоров, сетевая, 50 ОД, 1 шт.</w:t>
            </w:r>
          </w:p>
        </w:tc>
        <w:tc>
          <w:tcPr>
            <w:tcW w:w="1419" w:type="dxa"/>
            <w:tcBorders>
              <w:top w:val="nil"/>
              <w:left w:val="single" w:sz="8" w:space="0" w:color="auto"/>
              <w:bottom w:val="single" w:sz="4" w:space="0" w:color="auto"/>
              <w:right w:val="single" w:sz="8" w:space="0" w:color="auto"/>
            </w:tcBorders>
            <w:shd w:val="clear" w:color="auto" w:fill="auto"/>
            <w:vAlign w:val="center"/>
            <w:hideMark/>
          </w:tcPr>
          <w:p w:rsidR="00C40A38" w:rsidRPr="00C40A38" w:rsidRDefault="00C40A38" w:rsidP="00C40A38">
            <w:pPr>
              <w:spacing w:after="0" w:line="240" w:lineRule="auto"/>
              <w:jc w:val="center"/>
              <w:rPr>
                <w:rFonts w:ascii="Times New Roman" w:eastAsia="Times New Roman" w:hAnsi="Times New Roman" w:cs="Times New Roman"/>
                <w:color w:val="000000"/>
                <w:sz w:val="18"/>
                <w:szCs w:val="18"/>
                <w:lang w:eastAsia="ru-RU"/>
              </w:rPr>
            </w:pPr>
            <w:r w:rsidRPr="00C40A38">
              <w:rPr>
                <w:rFonts w:ascii="Times New Roman" w:eastAsia="Times New Roman" w:hAnsi="Times New Roman" w:cs="Times New Roman"/>
                <w:color w:val="000000"/>
                <w:sz w:val="18"/>
                <w:szCs w:val="18"/>
                <w:lang w:eastAsia="ru-RU"/>
              </w:rPr>
              <w:t>X</w:t>
            </w:r>
          </w:p>
        </w:tc>
        <w:tc>
          <w:tcPr>
            <w:tcW w:w="978"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C40A38" w:rsidRPr="00C40A38" w:rsidRDefault="00C40A38" w:rsidP="00C40A38">
            <w:pPr>
              <w:spacing w:after="0" w:line="240" w:lineRule="auto"/>
              <w:jc w:val="center"/>
              <w:rPr>
                <w:rFonts w:ascii="Times New Roman" w:eastAsia="Times New Roman" w:hAnsi="Times New Roman" w:cs="Times New Roman"/>
                <w:color w:val="000000"/>
                <w:sz w:val="18"/>
                <w:szCs w:val="18"/>
                <w:lang w:eastAsia="ru-RU"/>
              </w:rPr>
            </w:pPr>
            <w:r w:rsidRPr="00C40A38">
              <w:rPr>
                <w:rFonts w:ascii="Times New Roman" w:eastAsia="Times New Roman" w:hAnsi="Times New Roman" w:cs="Times New Roman"/>
                <w:color w:val="000000"/>
                <w:sz w:val="18"/>
                <w:szCs w:val="18"/>
                <w:lang w:eastAsia="ru-RU"/>
              </w:rPr>
              <w:t>4.04</w:t>
            </w:r>
          </w:p>
        </w:tc>
      </w:tr>
      <w:tr w:rsidR="00C40A38" w:rsidRPr="00C40A38" w:rsidTr="003524B1">
        <w:trPr>
          <w:trHeight w:val="465"/>
        </w:trPr>
        <w:tc>
          <w:tcPr>
            <w:tcW w:w="460" w:type="dxa"/>
            <w:vMerge/>
            <w:tcBorders>
              <w:top w:val="single" w:sz="8" w:space="0" w:color="auto"/>
              <w:left w:val="single" w:sz="8" w:space="0" w:color="auto"/>
              <w:bottom w:val="single" w:sz="8" w:space="0" w:color="000000"/>
              <w:right w:val="single" w:sz="8"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C40A38" w:rsidRPr="00C40A38" w:rsidRDefault="00C40A38" w:rsidP="00C40A38">
            <w:pPr>
              <w:spacing w:after="0" w:line="240" w:lineRule="auto"/>
              <w:jc w:val="center"/>
              <w:rPr>
                <w:rFonts w:ascii="Times New Roman" w:eastAsia="Times New Roman" w:hAnsi="Times New Roman" w:cs="Times New Roman"/>
                <w:sz w:val="18"/>
                <w:szCs w:val="18"/>
                <w:lang w:eastAsia="ru-RU"/>
              </w:rPr>
            </w:pPr>
            <w:r w:rsidRPr="00C40A38">
              <w:rPr>
                <w:rFonts w:ascii="Times New Roman" w:eastAsia="Times New Roman" w:hAnsi="Times New Roman" w:cs="Times New Roman"/>
                <w:sz w:val="18"/>
                <w:szCs w:val="18"/>
                <w:lang w:eastAsia="ru-RU"/>
              </w:rPr>
              <w:t>Период оказания услуги, месяц</w:t>
            </w:r>
          </w:p>
        </w:tc>
        <w:tc>
          <w:tcPr>
            <w:tcW w:w="4857" w:type="dxa"/>
            <w:gridSpan w:val="16"/>
            <w:tcBorders>
              <w:top w:val="nil"/>
              <w:left w:val="nil"/>
              <w:bottom w:val="single" w:sz="4" w:space="0" w:color="auto"/>
              <w:right w:val="single" w:sz="4" w:space="0" w:color="auto"/>
            </w:tcBorders>
            <w:shd w:val="clear" w:color="000000" w:fill="FFFFFF"/>
            <w:vAlign w:val="center"/>
            <w:hideMark/>
          </w:tcPr>
          <w:p w:rsidR="00C40A38" w:rsidRPr="00C40A38" w:rsidRDefault="00C40A38" w:rsidP="00C40A38">
            <w:pPr>
              <w:spacing w:after="0" w:line="240" w:lineRule="auto"/>
              <w:jc w:val="center"/>
              <w:rPr>
                <w:rFonts w:ascii="Times New Roman" w:eastAsia="Times New Roman" w:hAnsi="Times New Roman" w:cs="Times New Roman"/>
                <w:b/>
                <w:bCs/>
                <w:color w:val="000000"/>
                <w:sz w:val="18"/>
                <w:szCs w:val="18"/>
                <w:lang w:eastAsia="ru-RU"/>
              </w:rPr>
            </w:pPr>
            <w:r w:rsidRPr="00C40A38">
              <w:rPr>
                <w:rFonts w:ascii="Times New Roman" w:eastAsia="Times New Roman" w:hAnsi="Times New Roman" w:cs="Times New Roman"/>
                <w:b/>
                <w:bCs/>
                <w:color w:val="000000"/>
                <w:sz w:val="18"/>
                <w:szCs w:val="18"/>
                <w:lang w:eastAsia="ru-RU"/>
              </w:rPr>
              <w:t>12</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C40A38" w:rsidRPr="00C40A38" w:rsidRDefault="00C40A38" w:rsidP="00C40A38">
            <w:pPr>
              <w:spacing w:after="0" w:line="240" w:lineRule="auto"/>
              <w:jc w:val="center"/>
              <w:rPr>
                <w:rFonts w:ascii="Times New Roman" w:eastAsia="Times New Roman" w:hAnsi="Times New Roman" w:cs="Times New Roman"/>
                <w:color w:val="000000"/>
                <w:sz w:val="18"/>
                <w:szCs w:val="18"/>
                <w:lang w:eastAsia="ru-RU"/>
              </w:rPr>
            </w:pPr>
            <w:r w:rsidRPr="00C40A38">
              <w:rPr>
                <w:rFonts w:ascii="Times New Roman" w:eastAsia="Times New Roman" w:hAnsi="Times New Roman" w:cs="Times New Roman"/>
                <w:color w:val="000000"/>
                <w:sz w:val="18"/>
                <w:szCs w:val="18"/>
                <w:lang w:eastAsia="ru-RU"/>
              </w:rPr>
              <w:t>Х</w:t>
            </w:r>
          </w:p>
        </w:tc>
        <w:tc>
          <w:tcPr>
            <w:tcW w:w="978" w:type="dxa"/>
            <w:vMerge/>
            <w:tcBorders>
              <w:top w:val="single" w:sz="8" w:space="0" w:color="auto"/>
              <w:left w:val="nil"/>
              <w:bottom w:val="single" w:sz="8" w:space="0" w:color="000000"/>
              <w:right w:val="single" w:sz="8"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color w:val="000000"/>
                <w:sz w:val="18"/>
                <w:szCs w:val="18"/>
                <w:lang w:eastAsia="ru-RU"/>
              </w:rPr>
            </w:pPr>
          </w:p>
        </w:tc>
      </w:tr>
      <w:tr w:rsidR="00C40A38" w:rsidRPr="00C40A38" w:rsidTr="003524B1">
        <w:trPr>
          <w:trHeight w:val="465"/>
        </w:trPr>
        <w:tc>
          <w:tcPr>
            <w:tcW w:w="460" w:type="dxa"/>
            <w:vMerge/>
            <w:tcBorders>
              <w:top w:val="single" w:sz="8" w:space="0" w:color="auto"/>
              <w:left w:val="single" w:sz="8" w:space="0" w:color="auto"/>
              <w:bottom w:val="single" w:sz="8" w:space="0" w:color="000000"/>
              <w:right w:val="single" w:sz="8"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C40A38" w:rsidRPr="00C40A38" w:rsidRDefault="00C40A38" w:rsidP="00C40A38">
            <w:pPr>
              <w:spacing w:after="0" w:line="240" w:lineRule="auto"/>
              <w:jc w:val="center"/>
              <w:rPr>
                <w:rFonts w:ascii="Times New Roman" w:eastAsia="Times New Roman" w:hAnsi="Times New Roman" w:cs="Times New Roman"/>
                <w:sz w:val="18"/>
                <w:szCs w:val="18"/>
                <w:lang w:eastAsia="ru-RU"/>
              </w:rPr>
            </w:pPr>
            <w:r w:rsidRPr="00C40A38">
              <w:rPr>
                <w:rFonts w:ascii="Times New Roman" w:eastAsia="Times New Roman" w:hAnsi="Times New Roman" w:cs="Times New Roman"/>
                <w:sz w:val="18"/>
                <w:szCs w:val="18"/>
                <w:lang w:eastAsia="ru-RU"/>
              </w:rPr>
              <w:t>Цена за услугу в месяц, руб.</w:t>
            </w:r>
          </w:p>
        </w:tc>
        <w:tc>
          <w:tcPr>
            <w:tcW w:w="1082" w:type="dxa"/>
            <w:tcBorders>
              <w:top w:val="nil"/>
              <w:left w:val="nil"/>
              <w:bottom w:val="single" w:sz="4" w:space="0" w:color="auto"/>
              <w:right w:val="single" w:sz="4" w:space="0" w:color="auto"/>
            </w:tcBorders>
            <w:shd w:val="clear" w:color="auto" w:fill="auto"/>
            <w:noWrap/>
            <w:vAlign w:val="center"/>
            <w:hideMark/>
          </w:tcPr>
          <w:p w:rsidR="00C40A38" w:rsidRPr="00C40A38" w:rsidRDefault="0051782D" w:rsidP="00C40A3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 </w:t>
            </w:r>
            <w:r w:rsidR="00EC525C">
              <w:rPr>
                <w:rFonts w:ascii="Times New Roman" w:eastAsia="Times New Roman" w:hAnsi="Times New Roman" w:cs="Times New Roman"/>
                <w:sz w:val="18"/>
                <w:szCs w:val="18"/>
                <w:lang w:eastAsia="ru-RU"/>
              </w:rPr>
              <w:t>581,</w:t>
            </w:r>
            <w:r w:rsidR="00C40A38" w:rsidRPr="00C40A38">
              <w:rPr>
                <w:rFonts w:ascii="Times New Roman" w:eastAsia="Times New Roman" w:hAnsi="Times New Roman" w:cs="Times New Roman"/>
                <w:sz w:val="18"/>
                <w:szCs w:val="18"/>
                <w:lang w:eastAsia="ru-RU"/>
              </w:rPr>
              <w:t>12</w:t>
            </w:r>
          </w:p>
        </w:tc>
        <w:tc>
          <w:tcPr>
            <w:tcW w:w="1067" w:type="dxa"/>
            <w:gridSpan w:val="5"/>
            <w:tcBorders>
              <w:top w:val="nil"/>
              <w:left w:val="nil"/>
              <w:bottom w:val="single" w:sz="4" w:space="0" w:color="auto"/>
              <w:right w:val="single" w:sz="4" w:space="0" w:color="auto"/>
            </w:tcBorders>
            <w:shd w:val="clear" w:color="auto" w:fill="auto"/>
            <w:noWrap/>
            <w:vAlign w:val="center"/>
            <w:hideMark/>
          </w:tcPr>
          <w:p w:rsidR="00C40A38" w:rsidRPr="00C40A38" w:rsidRDefault="0051782D" w:rsidP="00C40A3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 </w:t>
            </w:r>
            <w:r w:rsidR="00A640ED">
              <w:rPr>
                <w:rFonts w:ascii="Times New Roman" w:eastAsia="Times New Roman" w:hAnsi="Times New Roman" w:cs="Times New Roman"/>
                <w:sz w:val="18"/>
                <w:szCs w:val="18"/>
                <w:lang w:eastAsia="ru-RU"/>
              </w:rPr>
              <w:t>131,</w:t>
            </w:r>
            <w:r w:rsidR="00C40A38" w:rsidRPr="00C40A38">
              <w:rPr>
                <w:rFonts w:ascii="Times New Roman" w:eastAsia="Times New Roman" w:hAnsi="Times New Roman" w:cs="Times New Roman"/>
                <w:sz w:val="18"/>
                <w:szCs w:val="18"/>
                <w:lang w:eastAsia="ru-RU"/>
              </w:rPr>
              <w:t>75</w:t>
            </w:r>
          </w:p>
        </w:tc>
        <w:tc>
          <w:tcPr>
            <w:tcW w:w="1069" w:type="dxa"/>
            <w:gridSpan w:val="5"/>
            <w:tcBorders>
              <w:top w:val="nil"/>
              <w:left w:val="nil"/>
              <w:bottom w:val="single" w:sz="4" w:space="0" w:color="auto"/>
              <w:right w:val="single" w:sz="4" w:space="0" w:color="auto"/>
            </w:tcBorders>
            <w:shd w:val="clear" w:color="auto" w:fill="auto"/>
            <w:noWrap/>
            <w:vAlign w:val="center"/>
            <w:hideMark/>
          </w:tcPr>
          <w:p w:rsidR="00C40A38" w:rsidRPr="00C40A38" w:rsidRDefault="0051782D" w:rsidP="00C40A3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 </w:t>
            </w:r>
            <w:r w:rsidR="00C40A38" w:rsidRPr="00C40A38">
              <w:rPr>
                <w:rFonts w:ascii="Times New Roman" w:eastAsia="Times New Roman" w:hAnsi="Times New Roman" w:cs="Times New Roman"/>
                <w:sz w:val="18"/>
                <w:szCs w:val="18"/>
                <w:lang w:eastAsia="ru-RU"/>
              </w:rPr>
              <w:t>453.68</w:t>
            </w:r>
          </w:p>
        </w:tc>
        <w:tc>
          <w:tcPr>
            <w:tcW w:w="1639" w:type="dxa"/>
            <w:gridSpan w:val="5"/>
            <w:tcBorders>
              <w:top w:val="nil"/>
              <w:left w:val="nil"/>
              <w:bottom w:val="single" w:sz="4" w:space="0" w:color="auto"/>
              <w:right w:val="nil"/>
            </w:tcBorders>
            <w:shd w:val="clear" w:color="auto" w:fill="auto"/>
            <w:vAlign w:val="center"/>
            <w:hideMark/>
          </w:tcPr>
          <w:p w:rsidR="00C40A38" w:rsidRPr="00C40A38" w:rsidRDefault="0051782D" w:rsidP="00C40A38">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xml:space="preserve">2 </w:t>
            </w:r>
            <w:r w:rsidR="00A640ED">
              <w:rPr>
                <w:rFonts w:ascii="Times New Roman" w:eastAsia="Times New Roman" w:hAnsi="Times New Roman" w:cs="Times New Roman"/>
                <w:b/>
                <w:bCs/>
                <w:color w:val="000000"/>
                <w:sz w:val="18"/>
                <w:szCs w:val="18"/>
                <w:lang w:eastAsia="ru-RU"/>
              </w:rPr>
              <w:t>055,</w:t>
            </w:r>
            <w:r w:rsidR="00C40A38" w:rsidRPr="00C40A38">
              <w:rPr>
                <w:rFonts w:ascii="Times New Roman" w:eastAsia="Times New Roman" w:hAnsi="Times New Roman" w:cs="Times New Roman"/>
                <w:b/>
                <w:bCs/>
                <w:color w:val="000000"/>
                <w:sz w:val="18"/>
                <w:szCs w:val="18"/>
                <w:lang w:eastAsia="ru-RU"/>
              </w:rPr>
              <w:t>52</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C40A38" w:rsidRPr="00C40A38" w:rsidRDefault="00C40A38" w:rsidP="00C40A38">
            <w:pPr>
              <w:spacing w:after="0" w:line="240" w:lineRule="auto"/>
              <w:jc w:val="center"/>
              <w:rPr>
                <w:rFonts w:ascii="Times New Roman" w:eastAsia="Times New Roman" w:hAnsi="Times New Roman" w:cs="Times New Roman"/>
                <w:color w:val="000000"/>
                <w:sz w:val="18"/>
                <w:szCs w:val="18"/>
                <w:lang w:eastAsia="ru-RU"/>
              </w:rPr>
            </w:pPr>
            <w:r w:rsidRPr="00C40A38">
              <w:rPr>
                <w:rFonts w:ascii="Times New Roman" w:eastAsia="Times New Roman" w:hAnsi="Times New Roman" w:cs="Times New Roman"/>
                <w:color w:val="000000"/>
                <w:sz w:val="18"/>
                <w:szCs w:val="18"/>
                <w:lang w:eastAsia="ru-RU"/>
              </w:rPr>
              <w:t>X</w:t>
            </w:r>
          </w:p>
        </w:tc>
        <w:tc>
          <w:tcPr>
            <w:tcW w:w="978" w:type="dxa"/>
            <w:vMerge/>
            <w:tcBorders>
              <w:top w:val="single" w:sz="8" w:space="0" w:color="auto"/>
              <w:left w:val="nil"/>
              <w:bottom w:val="single" w:sz="8" w:space="0" w:color="000000"/>
              <w:right w:val="single" w:sz="8"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color w:val="000000"/>
                <w:sz w:val="18"/>
                <w:szCs w:val="18"/>
                <w:lang w:eastAsia="ru-RU"/>
              </w:rPr>
            </w:pPr>
          </w:p>
        </w:tc>
      </w:tr>
      <w:tr w:rsidR="00C40A38" w:rsidRPr="00C40A38" w:rsidTr="003524B1">
        <w:trPr>
          <w:trHeight w:val="465"/>
        </w:trPr>
        <w:tc>
          <w:tcPr>
            <w:tcW w:w="460" w:type="dxa"/>
            <w:vMerge/>
            <w:tcBorders>
              <w:top w:val="single" w:sz="8" w:space="0" w:color="auto"/>
              <w:left w:val="single" w:sz="8" w:space="0" w:color="auto"/>
              <w:bottom w:val="single" w:sz="8" w:space="0" w:color="000000"/>
              <w:right w:val="single" w:sz="8"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8" w:space="0" w:color="auto"/>
              <w:right w:val="single" w:sz="8" w:space="0" w:color="auto"/>
            </w:tcBorders>
            <w:shd w:val="clear" w:color="000000" w:fill="FFFFFF"/>
            <w:noWrap/>
            <w:vAlign w:val="center"/>
            <w:hideMark/>
          </w:tcPr>
          <w:p w:rsidR="00C40A38" w:rsidRPr="00C40A38" w:rsidRDefault="00C40A38" w:rsidP="00C40A38">
            <w:pPr>
              <w:spacing w:after="0" w:line="240" w:lineRule="auto"/>
              <w:jc w:val="center"/>
              <w:rPr>
                <w:rFonts w:ascii="Times New Roman" w:eastAsia="Times New Roman" w:hAnsi="Times New Roman" w:cs="Times New Roman"/>
                <w:sz w:val="18"/>
                <w:szCs w:val="18"/>
                <w:lang w:eastAsia="ru-RU"/>
              </w:rPr>
            </w:pPr>
            <w:r w:rsidRPr="00C40A38">
              <w:rPr>
                <w:rFonts w:ascii="Times New Roman" w:eastAsia="Times New Roman" w:hAnsi="Times New Roman" w:cs="Times New Roman"/>
                <w:sz w:val="18"/>
                <w:szCs w:val="18"/>
                <w:lang w:eastAsia="ru-RU"/>
              </w:rPr>
              <w:t>Итого, руб.</w:t>
            </w:r>
          </w:p>
        </w:tc>
        <w:tc>
          <w:tcPr>
            <w:tcW w:w="1082" w:type="dxa"/>
            <w:tcBorders>
              <w:top w:val="nil"/>
              <w:left w:val="nil"/>
              <w:bottom w:val="single" w:sz="8" w:space="0" w:color="auto"/>
              <w:right w:val="single" w:sz="4" w:space="0" w:color="auto"/>
            </w:tcBorders>
            <w:shd w:val="clear" w:color="000000" w:fill="FFFFFF"/>
            <w:noWrap/>
            <w:vAlign w:val="center"/>
            <w:hideMark/>
          </w:tcPr>
          <w:p w:rsidR="00C40A38" w:rsidRPr="00C40A38" w:rsidRDefault="0051782D" w:rsidP="00C40A3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30 </w:t>
            </w:r>
            <w:r w:rsidR="00A640ED">
              <w:rPr>
                <w:rFonts w:ascii="Times New Roman" w:eastAsia="Times New Roman" w:hAnsi="Times New Roman" w:cs="Times New Roman"/>
                <w:color w:val="000000"/>
                <w:sz w:val="18"/>
                <w:szCs w:val="18"/>
                <w:lang w:eastAsia="ru-RU"/>
              </w:rPr>
              <w:t>973,</w:t>
            </w:r>
            <w:r w:rsidR="00C40A38" w:rsidRPr="00C40A38">
              <w:rPr>
                <w:rFonts w:ascii="Times New Roman" w:eastAsia="Times New Roman" w:hAnsi="Times New Roman" w:cs="Times New Roman"/>
                <w:color w:val="000000"/>
                <w:sz w:val="18"/>
                <w:szCs w:val="18"/>
                <w:lang w:eastAsia="ru-RU"/>
              </w:rPr>
              <w:t>44</w:t>
            </w:r>
          </w:p>
        </w:tc>
        <w:tc>
          <w:tcPr>
            <w:tcW w:w="1067" w:type="dxa"/>
            <w:gridSpan w:val="5"/>
            <w:tcBorders>
              <w:top w:val="nil"/>
              <w:left w:val="nil"/>
              <w:bottom w:val="single" w:sz="8" w:space="0" w:color="auto"/>
              <w:right w:val="single" w:sz="4" w:space="0" w:color="auto"/>
            </w:tcBorders>
            <w:shd w:val="clear" w:color="000000" w:fill="FFFFFF"/>
            <w:noWrap/>
            <w:vAlign w:val="center"/>
            <w:hideMark/>
          </w:tcPr>
          <w:p w:rsidR="00C40A38" w:rsidRPr="00C40A38" w:rsidRDefault="0051782D" w:rsidP="00C40A3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13 </w:t>
            </w:r>
            <w:r w:rsidR="00A640ED">
              <w:rPr>
                <w:rFonts w:ascii="Times New Roman" w:eastAsia="Times New Roman" w:hAnsi="Times New Roman" w:cs="Times New Roman"/>
                <w:color w:val="000000"/>
                <w:sz w:val="18"/>
                <w:szCs w:val="18"/>
                <w:lang w:eastAsia="ru-RU"/>
              </w:rPr>
              <w:t>581,</w:t>
            </w:r>
            <w:r w:rsidR="00C40A38" w:rsidRPr="00C40A38">
              <w:rPr>
                <w:rFonts w:ascii="Times New Roman" w:eastAsia="Times New Roman" w:hAnsi="Times New Roman" w:cs="Times New Roman"/>
                <w:color w:val="000000"/>
                <w:sz w:val="18"/>
                <w:szCs w:val="18"/>
                <w:lang w:eastAsia="ru-RU"/>
              </w:rPr>
              <w:t>00</w:t>
            </w:r>
          </w:p>
        </w:tc>
        <w:tc>
          <w:tcPr>
            <w:tcW w:w="1069" w:type="dxa"/>
            <w:gridSpan w:val="5"/>
            <w:tcBorders>
              <w:top w:val="nil"/>
              <w:left w:val="nil"/>
              <w:bottom w:val="single" w:sz="8" w:space="0" w:color="auto"/>
              <w:right w:val="single" w:sz="4" w:space="0" w:color="auto"/>
            </w:tcBorders>
            <w:shd w:val="clear" w:color="000000" w:fill="FFFFFF"/>
            <w:noWrap/>
            <w:vAlign w:val="center"/>
            <w:hideMark/>
          </w:tcPr>
          <w:p w:rsidR="00C40A38" w:rsidRPr="00C40A38" w:rsidRDefault="0051782D" w:rsidP="00C40A3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29 </w:t>
            </w:r>
            <w:r w:rsidR="00A640ED">
              <w:rPr>
                <w:rFonts w:ascii="Times New Roman" w:eastAsia="Times New Roman" w:hAnsi="Times New Roman" w:cs="Times New Roman"/>
                <w:color w:val="000000"/>
                <w:sz w:val="18"/>
                <w:szCs w:val="18"/>
                <w:lang w:eastAsia="ru-RU"/>
              </w:rPr>
              <w:t>444,</w:t>
            </w:r>
            <w:r w:rsidR="00C40A38" w:rsidRPr="00C40A38">
              <w:rPr>
                <w:rFonts w:ascii="Times New Roman" w:eastAsia="Times New Roman" w:hAnsi="Times New Roman" w:cs="Times New Roman"/>
                <w:color w:val="000000"/>
                <w:sz w:val="18"/>
                <w:szCs w:val="18"/>
                <w:lang w:eastAsia="ru-RU"/>
              </w:rPr>
              <w:t>16</w:t>
            </w:r>
          </w:p>
        </w:tc>
        <w:tc>
          <w:tcPr>
            <w:tcW w:w="1639" w:type="dxa"/>
            <w:gridSpan w:val="5"/>
            <w:tcBorders>
              <w:top w:val="nil"/>
              <w:left w:val="nil"/>
              <w:bottom w:val="single" w:sz="8" w:space="0" w:color="auto"/>
              <w:right w:val="nil"/>
            </w:tcBorders>
            <w:shd w:val="clear" w:color="000000" w:fill="FFFFFF"/>
            <w:noWrap/>
            <w:vAlign w:val="center"/>
            <w:hideMark/>
          </w:tcPr>
          <w:p w:rsidR="00C40A38" w:rsidRPr="00C40A38" w:rsidRDefault="00C40A38" w:rsidP="00C40A38">
            <w:pPr>
              <w:spacing w:after="0" w:line="240" w:lineRule="auto"/>
              <w:jc w:val="center"/>
              <w:rPr>
                <w:rFonts w:ascii="Times New Roman" w:eastAsia="Times New Roman" w:hAnsi="Times New Roman" w:cs="Times New Roman"/>
                <w:color w:val="000000"/>
                <w:sz w:val="18"/>
                <w:szCs w:val="18"/>
                <w:lang w:eastAsia="ru-RU"/>
              </w:rPr>
            </w:pPr>
            <w:r w:rsidRPr="00C40A38">
              <w:rPr>
                <w:rFonts w:ascii="Times New Roman" w:eastAsia="Times New Roman" w:hAnsi="Times New Roman" w:cs="Times New Roman"/>
                <w:color w:val="000000"/>
                <w:sz w:val="18"/>
                <w:szCs w:val="18"/>
                <w:lang w:eastAsia="ru-RU"/>
              </w:rPr>
              <w:t>Х</w:t>
            </w:r>
          </w:p>
        </w:tc>
        <w:tc>
          <w:tcPr>
            <w:tcW w:w="1419" w:type="dxa"/>
            <w:tcBorders>
              <w:top w:val="nil"/>
              <w:left w:val="single" w:sz="8" w:space="0" w:color="auto"/>
              <w:bottom w:val="single" w:sz="8" w:space="0" w:color="auto"/>
              <w:right w:val="single" w:sz="8" w:space="0" w:color="auto"/>
            </w:tcBorders>
            <w:shd w:val="clear" w:color="000000" w:fill="FFFFFF"/>
            <w:noWrap/>
            <w:vAlign w:val="center"/>
            <w:hideMark/>
          </w:tcPr>
          <w:p w:rsidR="00C40A38" w:rsidRPr="00C40A38" w:rsidRDefault="0051782D" w:rsidP="00C40A38">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xml:space="preserve">24 </w:t>
            </w:r>
            <w:r w:rsidR="00A640ED">
              <w:rPr>
                <w:rFonts w:ascii="Times New Roman" w:eastAsia="Times New Roman" w:hAnsi="Times New Roman" w:cs="Times New Roman"/>
                <w:b/>
                <w:bCs/>
                <w:color w:val="000000"/>
                <w:sz w:val="18"/>
                <w:szCs w:val="18"/>
                <w:lang w:eastAsia="ru-RU"/>
              </w:rPr>
              <w:t>666,</w:t>
            </w:r>
            <w:r w:rsidR="00C40A38" w:rsidRPr="00C40A38">
              <w:rPr>
                <w:rFonts w:ascii="Times New Roman" w:eastAsia="Times New Roman" w:hAnsi="Times New Roman" w:cs="Times New Roman"/>
                <w:b/>
                <w:bCs/>
                <w:color w:val="000000"/>
                <w:sz w:val="18"/>
                <w:szCs w:val="18"/>
                <w:lang w:eastAsia="ru-RU"/>
              </w:rPr>
              <w:t>24</w:t>
            </w:r>
          </w:p>
        </w:tc>
        <w:tc>
          <w:tcPr>
            <w:tcW w:w="978" w:type="dxa"/>
            <w:vMerge/>
            <w:tcBorders>
              <w:top w:val="single" w:sz="8" w:space="0" w:color="auto"/>
              <w:left w:val="nil"/>
              <w:bottom w:val="single" w:sz="8" w:space="0" w:color="000000"/>
              <w:right w:val="single" w:sz="8"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color w:val="000000"/>
                <w:sz w:val="18"/>
                <w:szCs w:val="18"/>
                <w:lang w:eastAsia="ru-RU"/>
              </w:rPr>
            </w:pPr>
          </w:p>
        </w:tc>
      </w:tr>
      <w:tr w:rsidR="00C40A38" w:rsidRPr="00C40A38" w:rsidTr="003524B1">
        <w:trPr>
          <w:trHeight w:val="870"/>
        </w:trPr>
        <w:tc>
          <w:tcPr>
            <w:tcW w:w="4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40A38" w:rsidRPr="00C40A38" w:rsidRDefault="00C40A38" w:rsidP="00C40A38">
            <w:pPr>
              <w:spacing w:after="0" w:line="240" w:lineRule="auto"/>
              <w:jc w:val="center"/>
              <w:rPr>
                <w:rFonts w:ascii="Times New Roman" w:eastAsia="Times New Roman" w:hAnsi="Times New Roman" w:cs="Times New Roman"/>
                <w:sz w:val="18"/>
                <w:szCs w:val="18"/>
                <w:lang w:eastAsia="ru-RU"/>
              </w:rPr>
            </w:pPr>
            <w:r w:rsidRPr="00C40A38">
              <w:rPr>
                <w:rFonts w:ascii="Times New Roman" w:eastAsia="Times New Roman" w:hAnsi="Times New Roman" w:cs="Times New Roman"/>
                <w:sz w:val="18"/>
                <w:szCs w:val="18"/>
                <w:lang w:eastAsia="ru-RU"/>
              </w:rPr>
              <w:t>9</w:t>
            </w:r>
          </w:p>
        </w:tc>
        <w:tc>
          <w:tcPr>
            <w:tcW w:w="2080" w:type="dxa"/>
            <w:tcBorders>
              <w:top w:val="single" w:sz="8" w:space="0" w:color="auto"/>
              <w:left w:val="nil"/>
              <w:bottom w:val="single" w:sz="4" w:space="0" w:color="auto"/>
              <w:right w:val="single" w:sz="8" w:space="0" w:color="auto"/>
            </w:tcBorders>
            <w:shd w:val="clear" w:color="auto" w:fill="auto"/>
            <w:vAlign w:val="center"/>
            <w:hideMark/>
          </w:tcPr>
          <w:p w:rsidR="00C40A38" w:rsidRPr="00C40A38" w:rsidRDefault="00C40A38" w:rsidP="00C40A38">
            <w:pPr>
              <w:spacing w:after="0" w:line="240" w:lineRule="auto"/>
              <w:jc w:val="center"/>
              <w:rPr>
                <w:rFonts w:ascii="Times New Roman" w:eastAsia="Times New Roman" w:hAnsi="Times New Roman" w:cs="Times New Roman"/>
                <w:sz w:val="18"/>
                <w:szCs w:val="18"/>
                <w:lang w:eastAsia="ru-RU"/>
              </w:rPr>
            </w:pPr>
            <w:r w:rsidRPr="00C40A38">
              <w:rPr>
                <w:rFonts w:ascii="Times New Roman" w:eastAsia="Times New Roman" w:hAnsi="Times New Roman" w:cs="Times New Roman"/>
                <w:sz w:val="18"/>
                <w:szCs w:val="18"/>
                <w:lang w:eastAsia="ru-RU"/>
              </w:rPr>
              <w:t>Наименование услуги, тех. характеристики</w:t>
            </w:r>
          </w:p>
        </w:tc>
        <w:tc>
          <w:tcPr>
            <w:tcW w:w="4857" w:type="dxa"/>
            <w:gridSpan w:val="16"/>
            <w:tcBorders>
              <w:top w:val="single" w:sz="8" w:space="0" w:color="auto"/>
              <w:left w:val="nil"/>
              <w:bottom w:val="single" w:sz="8" w:space="0" w:color="auto"/>
              <w:right w:val="single" w:sz="4" w:space="0" w:color="auto"/>
            </w:tcBorders>
            <w:shd w:val="clear" w:color="000000" w:fill="D8D8D8"/>
            <w:vAlign w:val="center"/>
            <w:hideMark/>
          </w:tcPr>
          <w:p w:rsidR="00C40A38" w:rsidRPr="00C40A38" w:rsidRDefault="00C40A38" w:rsidP="00C40A38">
            <w:pPr>
              <w:spacing w:after="0" w:line="240" w:lineRule="auto"/>
              <w:jc w:val="center"/>
              <w:rPr>
                <w:rFonts w:ascii="Times New Roman" w:eastAsia="Times New Roman" w:hAnsi="Times New Roman" w:cs="Times New Roman"/>
                <w:b/>
                <w:bCs/>
                <w:color w:val="000000"/>
                <w:sz w:val="18"/>
                <w:szCs w:val="18"/>
                <w:lang w:eastAsia="ru-RU"/>
              </w:rPr>
            </w:pPr>
            <w:r w:rsidRPr="00C40A38">
              <w:rPr>
                <w:rFonts w:ascii="Times New Roman" w:eastAsia="Times New Roman" w:hAnsi="Times New Roman" w:cs="Times New Roman"/>
                <w:b/>
                <w:bCs/>
                <w:color w:val="000000"/>
                <w:sz w:val="18"/>
                <w:szCs w:val="18"/>
                <w:lang w:eastAsia="ru-RU"/>
              </w:rPr>
              <w:t>Услуги по сопровождению СС Ответственность и риски нарушения часто применяемых норм, сетевая, 50 ОД, 1 шт.</w:t>
            </w:r>
          </w:p>
        </w:tc>
        <w:tc>
          <w:tcPr>
            <w:tcW w:w="141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40A38" w:rsidRPr="00C40A38" w:rsidRDefault="00C40A38" w:rsidP="00C40A38">
            <w:pPr>
              <w:spacing w:after="0" w:line="240" w:lineRule="auto"/>
              <w:jc w:val="center"/>
              <w:rPr>
                <w:rFonts w:ascii="Times New Roman" w:eastAsia="Times New Roman" w:hAnsi="Times New Roman" w:cs="Times New Roman"/>
                <w:color w:val="000000"/>
                <w:sz w:val="18"/>
                <w:szCs w:val="18"/>
                <w:lang w:eastAsia="ru-RU"/>
              </w:rPr>
            </w:pPr>
            <w:r w:rsidRPr="00C40A38">
              <w:rPr>
                <w:rFonts w:ascii="Times New Roman" w:eastAsia="Times New Roman" w:hAnsi="Times New Roman" w:cs="Times New Roman"/>
                <w:color w:val="000000"/>
                <w:sz w:val="18"/>
                <w:szCs w:val="18"/>
                <w:lang w:eastAsia="ru-RU"/>
              </w:rPr>
              <w:t>X</w:t>
            </w:r>
          </w:p>
        </w:tc>
        <w:tc>
          <w:tcPr>
            <w:tcW w:w="978"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C40A38" w:rsidRPr="00C40A38" w:rsidRDefault="00C40A38" w:rsidP="00C40A38">
            <w:pPr>
              <w:spacing w:after="0" w:line="240" w:lineRule="auto"/>
              <w:jc w:val="center"/>
              <w:rPr>
                <w:rFonts w:ascii="Times New Roman" w:eastAsia="Times New Roman" w:hAnsi="Times New Roman" w:cs="Times New Roman"/>
                <w:color w:val="000000"/>
                <w:sz w:val="18"/>
                <w:szCs w:val="18"/>
                <w:lang w:eastAsia="ru-RU"/>
              </w:rPr>
            </w:pPr>
            <w:r w:rsidRPr="00C40A38">
              <w:rPr>
                <w:rFonts w:ascii="Times New Roman" w:eastAsia="Times New Roman" w:hAnsi="Times New Roman" w:cs="Times New Roman"/>
                <w:color w:val="000000"/>
                <w:sz w:val="18"/>
                <w:szCs w:val="18"/>
                <w:lang w:eastAsia="ru-RU"/>
              </w:rPr>
              <w:t>4.04</w:t>
            </w:r>
          </w:p>
        </w:tc>
      </w:tr>
      <w:tr w:rsidR="00C40A38" w:rsidRPr="00C40A38" w:rsidTr="003524B1">
        <w:trPr>
          <w:trHeight w:val="465"/>
        </w:trPr>
        <w:tc>
          <w:tcPr>
            <w:tcW w:w="460" w:type="dxa"/>
            <w:vMerge/>
            <w:tcBorders>
              <w:top w:val="single" w:sz="8" w:space="0" w:color="auto"/>
              <w:left w:val="single" w:sz="8" w:space="0" w:color="auto"/>
              <w:bottom w:val="single" w:sz="8" w:space="0" w:color="000000"/>
              <w:right w:val="single" w:sz="8"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C40A38" w:rsidRPr="00C40A38" w:rsidRDefault="00C40A38" w:rsidP="00C40A38">
            <w:pPr>
              <w:spacing w:after="0" w:line="240" w:lineRule="auto"/>
              <w:jc w:val="center"/>
              <w:rPr>
                <w:rFonts w:ascii="Times New Roman" w:eastAsia="Times New Roman" w:hAnsi="Times New Roman" w:cs="Times New Roman"/>
                <w:sz w:val="18"/>
                <w:szCs w:val="18"/>
                <w:lang w:eastAsia="ru-RU"/>
              </w:rPr>
            </w:pPr>
            <w:r w:rsidRPr="00C40A38">
              <w:rPr>
                <w:rFonts w:ascii="Times New Roman" w:eastAsia="Times New Roman" w:hAnsi="Times New Roman" w:cs="Times New Roman"/>
                <w:sz w:val="18"/>
                <w:szCs w:val="18"/>
                <w:lang w:eastAsia="ru-RU"/>
              </w:rPr>
              <w:t>Период оказания услуги, месяц</w:t>
            </w:r>
          </w:p>
        </w:tc>
        <w:tc>
          <w:tcPr>
            <w:tcW w:w="4857" w:type="dxa"/>
            <w:gridSpan w:val="16"/>
            <w:tcBorders>
              <w:top w:val="nil"/>
              <w:left w:val="nil"/>
              <w:bottom w:val="single" w:sz="4" w:space="0" w:color="auto"/>
              <w:right w:val="single" w:sz="4" w:space="0" w:color="auto"/>
            </w:tcBorders>
            <w:shd w:val="clear" w:color="000000" w:fill="FFFFFF"/>
            <w:vAlign w:val="center"/>
            <w:hideMark/>
          </w:tcPr>
          <w:p w:rsidR="00C40A38" w:rsidRPr="00C40A38" w:rsidRDefault="00C40A38" w:rsidP="00C40A38">
            <w:pPr>
              <w:spacing w:after="0" w:line="240" w:lineRule="auto"/>
              <w:jc w:val="center"/>
              <w:rPr>
                <w:rFonts w:ascii="Times New Roman" w:eastAsia="Times New Roman" w:hAnsi="Times New Roman" w:cs="Times New Roman"/>
                <w:b/>
                <w:bCs/>
                <w:color w:val="000000"/>
                <w:sz w:val="18"/>
                <w:szCs w:val="18"/>
                <w:lang w:eastAsia="ru-RU"/>
              </w:rPr>
            </w:pPr>
            <w:r w:rsidRPr="00C40A38">
              <w:rPr>
                <w:rFonts w:ascii="Times New Roman" w:eastAsia="Times New Roman" w:hAnsi="Times New Roman" w:cs="Times New Roman"/>
                <w:b/>
                <w:bCs/>
                <w:color w:val="000000"/>
                <w:sz w:val="18"/>
                <w:szCs w:val="18"/>
                <w:lang w:eastAsia="ru-RU"/>
              </w:rPr>
              <w:t>12</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C40A38" w:rsidRPr="00C40A38" w:rsidRDefault="00C40A38" w:rsidP="00C40A38">
            <w:pPr>
              <w:spacing w:after="0" w:line="240" w:lineRule="auto"/>
              <w:jc w:val="center"/>
              <w:rPr>
                <w:rFonts w:ascii="Times New Roman" w:eastAsia="Times New Roman" w:hAnsi="Times New Roman" w:cs="Times New Roman"/>
                <w:color w:val="000000"/>
                <w:sz w:val="18"/>
                <w:szCs w:val="18"/>
                <w:lang w:eastAsia="ru-RU"/>
              </w:rPr>
            </w:pPr>
            <w:r w:rsidRPr="00C40A38">
              <w:rPr>
                <w:rFonts w:ascii="Times New Roman" w:eastAsia="Times New Roman" w:hAnsi="Times New Roman" w:cs="Times New Roman"/>
                <w:color w:val="000000"/>
                <w:sz w:val="18"/>
                <w:szCs w:val="18"/>
                <w:lang w:eastAsia="ru-RU"/>
              </w:rPr>
              <w:t>Х</w:t>
            </w:r>
          </w:p>
        </w:tc>
        <w:tc>
          <w:tcPr>
            <w:tcW w:w="978" w:type="dxa"/>
            <w:vMerge/>
            <w:tcBorders>
              <w:top w:val="single" w:sz="8" w:space="0" w:color="auto"/>
              <w:left w:val="nil"/>
              <w:bottom w:val="single" w:sz="8" w:space="0" w:color="000000"/>
              <w:right w:val="single" w:sz="8"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color w:val="000000"/>
                <w:sz w:val="18"/>
                <w:szCs w:val="18"/>
                <w:lang w:eastAsia="ru-RU"/>
              </w:rPr>
            </w:pPr>
          </w:p>
        </w:tc>
      </w:tr>
      <w:tr w:rsidR="00C40A38" w:rsidRPr="00C40A38" w:rsidTr="003524B1">
        <w:trPr>
          <w:trHeight w:val="465"/>
        </w:trPr>
        <w:tc>
          <w:tcPr>
            <w:tcW w:w="460" w:type="dxa"/>
            <w:vMerge/>
            <w:tcBorders>
              <w:top w:val="single" w:sz="8" w:space="0" w:color="auto"/>
              <w:left w:val="single" w:sz="8" w:space="0" w:color="auto"/>
              <w:bottom w:val="single" w:sz="8" w:space="0" w:color="000000"/>
              <w:right w:val="single" w:sz="8"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C40A38" w:rsidRPr="00C40A38" w:rsidRDefault="00C40A38" w:rsidP="00C40A38">
            <w:pPr>
              <w:spacing w:after="0" w:line="240" w:lineRule="auto"/>
              <w:jc w:val="center"/>
              <w:rPr>
                <w:rFonts w:ascii="Times New Roman" w:eastAsia="Times New Roman" w:hAnsi="Times New Roman" w:cs="Times New Roman"/>
                <w:sz w:val="18"/>
                <w:szCs w:val="18"/>
                <w:lang w:eastAsia="ru-RU"/>
              </w:rPr>
            </w:pPr>
            <w:r w:rsidRPr="00C40A38">
              <w:rPr>
                <w:rFonts w:ascii="Times New Roman" w:eastAsia="Times New Roman" w:hAnsi="Times New Roman" w:cs="Times New Roman"/>
                <w:sz w:val="18"/>
                <w:szCs w:val="18"/>
                <w:lang w:eastAsia="ru-RU"/>
              </w:rPr>
              <w:t>Цена за услугу в месяц, руб.</w:t>
            </w:r>
          </w:p>
        </w:tc>
        <w:tc>
          <w:tcPr>
            <w:tcW w:w="1082" w:type="dxa"/>
            <w:tcBorders>
              <w:top w:val="nil"/>
              <w:left w:val="nil"/>
              <w:bottom w:val="single" w:sz="4" w:space="0" w:color="auto"/>
              <w:right w:val="single" w:sz="4" w:space="0" w:color="auto"/>
            </w:tcBorders>
            <w:shd w:val="clear" w:color="auto" w:fill="auto"/>
            <w:noWrap/>
            <w:vAlign w:val="center"/>
            <w:hideMark/>
          </w:tcPr>
          <w:p w:rsidR="00C40A38" w:rsidRPr="00C40A38" w:rsidRDefault="00C40A38" w:rsidP="007177C2">
            <w:pPr>
              <w:spacing w:after="0" w:line="240" w:lineRule="auto"/>
              <w:jc w:val="center"/>
              <w:rPr>
                <w:rFonts w:ascii="Times New Roman" w:eastAsia="Times New Roman" w:hAnsi="Times New Roman" w:cs="Times New Roman"/>
                <w:sz w:val="18"/>
                <w:szCs w:val="18"/>
                <w:lang w:eastAsia="ru-RU"/>
              </w:rPr>
            </w:pPr>
            <w:r w:rsidRPr="00C40A38">
              <w:rPr>
                <w:rFonts w:ascii="Times New Roman" w:eastAsia="Times New Roman" w:hAnsi="Times New Roman" w:cs="Times New Roman"/>
                <w:sz w:val="18"/>
                <w:szCs w:val="18"/>
                <w:lang w:eastAsia="ru-RU"/>
              </w:rPr>
              <w:t>2</w:t>
            </w:r>
            <w:r w:rsidR="007177C2">
              <w:rPr>
                <w:rFonts w:ascii="Times New Roman" w:eastAsia="Times New Roman" w:hAnsi="Times New Roman" w:cs="Times New Roman"/>
                <w:sz w:val="18"/>
                <w:szCs w:val="18"/>
                <w:lang w:eastAsia="ru-RU"/>
              </w:rPr>
              <w:t xml:space="preserve"> </w:t>
            </w:r>
            <w:r w:rsidR="00A640ED">
              <w:rPr>
                <w:rFonts w:ascii="Times New Roman" w:eastAsia="Times New Roman" w:hAnsi="Times New Roman" w:cs="Times New Roman"/>
                <w:sz w:val="18"/>
                <w:szCs w:val="18"/>
                <w:lang w:eastAsia="ru-RU"/>
              </w:rPr>
              <w:t>581,</w:t>
            </w:r>
            <w:r w:rsidRPr="00C40A38">
              <w:rPr>
                <w:rFonts w:ascii="Times New Roman" w:eastAsia="Times New Roman" w:hAnsi="Times New Roman" w:cs="Times New Roman"/>
                <w:sz w:val="18"/>
                <w:szCs w:val="18"/>
                <w:lang w:eastAsia="ru-RU"/>
              </w:rPr>
              <w:t>11</w:t>
            </w:r>
          </w:p>
        </w:tc>
        <w:tc>
          <w:tcPr>
            <w:tcW w:w="1067" w:type="dxa"/>
            <w:gridSpan w:val="5"/>
            <w:tcBorders>
              <w:top w:val="nil"/>
              <w:left w:val="nil"/>
              <w:bottom w:val="single" w:sz="4" w:space="0" w:color="auto"/>
              <w:right w:val="single" w:sz="4" w:space="0" w:color="auto"/>
            </w:tcBorders>
            <w:shd w:val="clear" w:color="auto" w:fill="auto"/>
            <w:noWrap/>
            <w:vAlign w:val="center"/>
            <w:hideMark/>
          </w:tcPr>
          <w:p w:rsidR="00C40A38" w:rsidRPr="00C40A38" w:rsidRDefault="007177C2" w:rsidP="00C40A3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 </w:t>
            </w:r>
            <w:r w:rsidR="00A640ED">
              <w:rPr>
                <w:rFonts w:ascii="Times New Roman" w:eastAsia="Times New Roman" w:hAnsi="Times New Roman" w:cs="Times New Roman"/>
                <w:sz w:val="18"/>
                <w:szCs w:val="18"/>
                <w:lang w:eastAsia="ru-RU"/>
              </w:rPr>
              <w:t>553,</w:t>
            </w:r>
            <w:r w:rsidR="00C40A38" w:rsidRPr="00C40A38">
              <w:rPr>
                <w:rFonts w:ascii="Times New Roman" w:eastAsia="Times New Roman" w:hAnsi="Times New Roman" w:cs="Times New Roman"/>
                <w:sz w:val="18"/>
                <w:szCs w:val="18"/>
                <w:lang w:eastAsia="ru-RU"/>
              </w:rPr>
              <w:t>51</w:t>
            </w:r>
          </w:p>
        </w:tc>
        <w:tc>
          <w:tcPr>
            <w:tcW w:w="1069" w:type="dxa"/>
            <w:gridSpan w:val="5"/>
            <w:tcBorders>
              <w:top w:val="nil"/>
              <w:left w:val="nil"/>
              <w:bottom w:val="single" w:sz="4" w:space="0" w:color="auto"/>
              <w:right w:val="single" w:sz="4" w:space="0" w:color="auto"/>
            </w:tcBorders>
            <w:shd w:val="clear" w:color="auto" w:fill="auto"/>
            <w:noWrap/>
            <w:vAlign w:val="center"/>
            <w:hideMark/>
          </w:tcPr>
          <w:p w:rsidR="00C40A38" w:rsidRPr="00C40A38" w:rsidRDefault="007177C2" w:rsidP="00C40A3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 </w:t>
            </w:r>
            <w:r w:rsidR="00A640ED">
              <w:rPr>
                <w:rFonts w:ascii="Times New Roman" w:eastAsia="Times New Roman" w:hAnsi="Times New Roman" w:cs="Times New Roman"/>
                <w:sz w:val="18"/>
                <w:szCs w:val="18"/>
                <w:lang w:eastAsia="ru-RU"/>
              </w:rPr>
              <w:t>453,</w:t>
            </w:r>
            <w:r w:rsidR="00C40A38" w:rsidRPr="00C40A38">
              <w:rPr>
                <w:rFonts w:ascii="Times New Roman" w:eastAsia="Times New Roman" w:hAnsi="Times New Roman" w:cs="Times New Roman"/>
                <w:sz w:val="18"/>
                <w:szCs w:val="18"/>
                <w:lang w:eastAsia="ru-RU"/>
              </w:rPr>
              <w:t>68</w:t>
            </w:r>
          </w:p>
        </w:tc>
        <w:tc>
          <w:tcPr>
            <w:tcW w:w="1639" w:type="dxa"/>
            <w:gridSpan w:val="5"/>
            <w:tcBorders>
              <w:top w:val="nil"/>
              <w:left w:val="nil"/>
              <w:bottom w:val="single" w:sz="4" w:space="0" w:color="auto"/>
              <w:right w:val="nil"/>
            </w:tcBorders>
            <w:shd w:val="clear" w:color="auto" w:fill="auto"/>
            <w:vAlign w:val="center"/>
            <w:hideMark/>
          </w:tcPr>
          <w:p w:rsidR="00C40A38" w:rsidRPr="00C40A38" w:rsidRDefault="007177C2" w:rsidP="00C40A38">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xml:space="preserve">2 </w:t>
            </w:r>
            <w:r w:rsidR="00A640ED">
              <w:rPr>
                <w:rFonts w:ascii="Times New Roman" w:eastAsia="Times New Roman" w:hAnsi="Times New Roman" w:cs="Times New Roman"/>
                <w:b/>
                <w:bCs/>
                <w:color w:val="000000"/>
                <w:sz w:val="18"/>
                <w:szCs w:val="18"/>
                <w:lang w:eastAsia="ru-RU"/>
              </w:rPr>
              <w:t>529,</w:t>
            </w:r>
            <w:r w:rsidR="00C40A38" w:rsidRPr="00C40A38">
              <w:rPr>
                <w:rFonts w:ascii="Times New Roman" w:eastAsia="Times New Roman" w:hAnsi="Times New Roman" w:cs="Times New Roman"/>
                <w:b/>
                <w:bCs/>
                <w:color w:val="000000"/>
                <w:sz w:val="18"/>
                <w:szCs w:val="18"/>
                <w:lang w:eastAsia="ru-RU"/>
              </w:rPr>
              <w:t>43</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C40A38" w:rsidRPr="00C40A38" w:rsidRDefault="00C40A38" w:rsidP="00C40A38">
            <w:pPr>
              <w:spacing w:after="0" w:line="240" w:lineRule="auto"/>
              <w:jc w:val="center"/>
              <w:rPr>
                <w:rFonts w:ascii="Times New Roman" w:eastAsia="Times New Roman" w:hAnsi="Times New Roman" w:cs="Times New Roman"/>
                <w:color w:val="000000"/>
                <w:sz w:val="18"/>
                <w:szCs w:val="18"/>
                <w:lang w:eastAsia="ru-RU"/>
              </w:rPr>
            </w:pPr>
            <w:r w:rsidRPr="00C40A38">
              <w:rPr>
                <w:rFonts w:ascii="Times New Roman" w:eastAsia="Times New Roman" w:hAnsi="Times New Roman" w:cs="Times New Roman"/>
                <w:color w:val="000000"/>
                <w:sz w:val="18"/>
                <w:szCs w:val="18"/>
                <w:lang w:eastAsia="ru-RU"/>
              </w:rPr>
              <w:t>X</w:t>
            </w:r>
          </w:p>
        </w:tc>
        <w:tc>
          <w:tcPr>
            <w:tcW w:w="978" w:type="dxa"/>
            <w:vMerge/>
            <w:tcBorders>
              <w:top w:val="single" w:sz="8" w:space="0" w:color="auto"/>
              <w:left w:val="nil"/>
              <w:bottom w:val="single" w:sz="8" w:space="0" w:color="000000"/>
              <w:right w:val="single" w:sz="8"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color w:val="000000"/>
                <w:sz w:val="18"/>
                <w:szCs w:val="18"/>
                <w:lang w:eastAsia="ru-RU"/>
              </w:rPr>
            </w:pPr>
          </w:p>
        </w:tc>
      </w:tr>
      <w:tr w:rsidR="00C40A38" w:rsidRPr="00C40A38" w:rsidTr="003524B1">
        <w:trPr>
          <w:trHeight w:val="465"/>
        </w:trPr>
        <w:tc>
          <w:tcPr>
            <w:tcW w:w="460" w:type="dxa"/>
            <w:vMerge/>
            <w:tcBorders>
              <w:top w:val="single" w:sz="8" w:space="0" w:color="auto"/>
              <w:left w:val="single" w:sz="8" w:space="0" w:color="auto"/>
              <w:bottom w:val="single" w:sz="8" w:space="0" w:color="000000"/>
              <w:right w:val="single" w:sz="8"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8" w:space="0" w:color="auto"/>
              <w:right w:val="single" w:sz="8" w:space="0" w:color="auto"/>
            </w:tcBorders>
            <w:shd w:val="clear" w:color="000000" w:fill="FFFFFF"/>
            <w:noWrap/>
            <w:vAlign w:val="center"/>
            <w:hideMark/>
          </w:tcPr>
          <w:p w:rsidR="00C40A38" w:rsidRPr="00C40A38" w:rsidRDefault="00C40A38" w:rsidP="00C40A38">
            <w:pPr>
              <w:spacing w:after="0" w:line="240" w:lineRule="auto"/>
              <w:jc w:val="center"/>
              <w:rPr>
                <w:rFonts w:ascii="Times New Roman" w:eastAsia="Times New Roman" w:hAnsi="Times New Roman" w:cs="Times New Roman"/>
                <w:sz w:val="18"/>
                <w:szCs w:val="18"/>
                <w:lang w:eastAsia="ru-RU"/>
              </w:rPr>
            </w:pPr>
            <w:r w:rsidRPr="00C40A38">
              <w:rPr>
                <w:rFonts w:ascii="Times New Roman" w:eastAsia="Times New Roman" w:hAnsi="Times New Roman" w:cs="Times New Roman"/>
                <w:sz w:val="18"/>
                <w:szCs w:val="18"/>
                <w:lang w:eastAsia="ru-RU"/>
              </w:rPr>
              <w:t>Итого, руб.</w:t>
            </w:r>
          </w:p>
        </w:tc>
        <w:tc>
          <w:tcPr>
            <w:tcW w:w="1082" w:type="dxa"/>
            <w:tcBorders>
              <w:top w:val="nil"/>
              <w:left w:val="nil"/>
              <w:bottom w:val="single" w:sz="8" w:space="0" w:color="auto"/>
              <w:right w:val="single" w:sz="4" w:space="0" w:color="auto"/>
            </w:tcBorders>
            <w:shd w:val="clear" w:color="000000" w:fill="FFFFFF"/>
            <w:noWrap/>
            <w:vAlign w:val="center"/>
            <w:hideMark/>
          </w:tcPr>
          <w:p w:rsidR="00C40A38" w:rsidRPr="00C40A38" w:rsidRDefault="00C40A38" w:rsidP="007177C2">
            <w:pPr>
              <w:spacing w:after="0" w:line="240" w:lineRule="auto"/>
              <w:jc w:val="center"/>
              <w:rPr>
                <w:rFonts w:ascii="Times New Roman" w:eastAsia="Times New Roman" w:hAnsi="Times New Roman" w:cs="Times New Roman"/>
                <w:color w:val="000000"/>
                <w:sz w:val="18"/>
                <w:szCs w:val="18"/>
                <w:lang w:eastAsia="ru-RU"/>
              </w:rPr>
            </w:pPr>
            <w:r w:rsidRPr="00C40A38">
              <w:rPr>
                <w:rFonts w:ascii="Times New Roman" w:eastAsia="Times New Roman" w:hAnsi="Times New Roman" w:cs="Times New Roman"/>
                <w:color w:val="000000"/>
                <w:sz w:val="18"/>
                <w:szCs w:val="18"/>
                <w:lang w:eastAsia="ru-RU"/>
              </w:rPr>
              <w:t>30</w:t>
            </w:r>
            <w:r w:rsidR="007177C2">
              <w:rPr>
                <w:rFonts w:ascii="Times New Roman" w:eastAsia="Times New Roman" w:hAnsi="Times New Roman" w:cs="Times New Roman"/>
                <w:color w:val="000000"/>
                <w:sz w:val="18"/>
                <w:szCs w:val="18"/>
                <w:lang w:eastAsia="ru-RU"/>
              </w:rPr>
              <w:t xml:space="preserve"> </w:t>
            </w:r>
            <w:r w:rsidR="00A640ED">
              <w:rPr>
                <w:rFonts w:ascii="Times New Roman" w:eastAsia="Times New Roman" w:hAnsi="Times New Roman" w:cs="Times New Roman"/>
                <w:color w:val="000000"/>
                <w:sz w:val="18"/>
                <w:szCs w:val="18"/>
                <w:lang w:eastAsia="ru-RU"/>
              </w:rPr>
              <w:t>973,</w:t>
            </w:r>
            <w:r w:rsidRPr="00C40A38">
              <w:rPr>
                <w:rFonts w:ascii="Times New Roman" w:eastAsia="Times New Roman" w:hAnsi="Times New Roman" w:cs="Times New Roman"/>
                <w:color w:val="000000"/>
                <w:sz w:val="18"/>
                <w:szCs w:val="18"/>
                <w:lang w:eastAsia="ru-RU"/>
              </w:rPr>
              <w:t>32</w:t>
            </w:r>
          </w:p>
        </w:tc>
        <w:tc>
          <w:tcPr>
            <w:tcW w:w="1067" w:type="dxa"/>
            <w:gridSpan w:val="5"/>
            <w:tcBorders>
              <w:top w:val="nil"/>
              <w:left w:val="nil"/>
              <w:bottom w:val="single" w:sz="8" w:space="0" w:color="auto"/>
              <w:right w:val="single" w:sz="4" w:space="0" w:color="auto"/>
            </w:tcBorders>
            <w:shd w:val="clear" w:color="000000" w:fill="FFFFFF"/>
            <w:noWrap/>
            <w:vAlign w:val="center"/>
            <w:hideMark/>
          </w:tcPr>
          <w:p w:rsidR="00C40A38" w:rsidRPr="00C40A38" w:rsidRDefault="007177C2" w:rsidP="00C40A3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30 </w:t>
            </w:r>
            <w:r w:rsidR="00A640ED">
              <w:rPr>
                <w:rFonts w:ascii="Times New Roman" w:eastAsia="Times New Roman" w:hAnsi="Times New Roman" w:cs="Times New Roman"/>
                <w:color w:val="000000"/>
                <w:sz w:val="18"/>
                <w:szCs w:val="18"/>
                <w:lang w:eastAsia="ru-RU"/>
              </w:rPr>
              <w:t>642,</w:t>
            </w:r>
            <w:r w:rsidR="00C40A38" w:rsidRPr="00C40A38">
              <w:rPr>
                <w:rFonts w:ascii="Times New Roman" w:eastAsia="Times New Roman" w:hAnsi="Times New Roman" w:cs="Times New Roman"/>
                <w:color w:val="000000"/>
                <w:sz w:val="18"/>
                <w:szCs w:val="18"/>
                <w:lang w:eastAsia="ru-RU"/>
              </w:rPr>
              <w:t>12</w:t>
            </w:r>
          </w:p>
        </w:tc>
        <w:tc>
          <w:tcPr>
            <w:tcW w:w="1069" w:type="dxa"/>
            <w:gridSpan w:val="5"/>
            <w:tcBorders>
              <w:top w:val="nil"/>
              <w:left w:val="nil"/>
              <w:bottom w:val="single" w:sz="8" w:space="0" w:color="auto"/>
              <w:right w:val="single" w:sz="4" w:space="0" w:color="auto"/>
            </w:tcBorders>
            <w:shd w:val="clear" w:color="000000" w:fill="FFFFFF"/>
            <w:noWrap/>
            <w:vAlign w:val="center"/>
            <w:hideMark/>
          </w:tcPr>
          <w:p w:rsidR="00C40A38" w:rsidRPr="00C40A38" w:rsidRDefault="007177C2" w:rsidP="00C40A3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29 </w:t>
            </w:r>
            <w:r w:rsidR="00A640ED">
              <w:rPr>
                <w:rFonts w:ascii="Times New Roman" w:eastAsia="Times New Roman" w:hAnsi="Times New Roman" w:cs="Times New Roman"/>
                <w:color w:val="000000"/>
                <w:sz w:val="18"/>
                <w:szCs w:val="18"/>
                <w:lang w:eastAsia="ru-RU"/>
              </w:rPr>
              <w:t>444,</w:t>
            </w:r>
            <w:r w:rsidR="00C40A38" w:rsidRPr="00C40A38">
              <w:rPr>
                <w:rFonts w:ascii="Times New Roman" w:eastAsia="Times New Roman" w:hAnsi="Times New Roman" w:cs="Times New Roman"/>
                <w:color w:val="000000"/>
                <w:sz w:val="18"/>
                <w:szCs w:val="18"/>
                <w:lang w:eastAsia="ru-RU"/>
              </w:rPr>
              <w:t>16</w:t>
            </w:r>
          </w:p>
        </w:tc>
        <w:tc>
          <w:tcPr>
            <w:tcW w:w="1639" w:type="dxa"/>
            <w:gridSpan w:val="5"/>
            <w:tcBorders>
              <w:top w:val="nil"/>
              <w:left w:val="nil"/>
              <w:bottom w:val="single" w:sz="8" w:space="0" w:color="auto"/>
              <w:right w:val="nil"/>
            </w:tcBorders>
            <w:shd w:val="clear" w:color="000000" w:fill="FFFFFF"/>
            <w:noWrap/>
            <w:vAlign w:val="center"/>
            <w:hideMark/>
          </w:tcPr>
          <w:p w:rsidR="00C40A38" w:rsidRPr="00C40A38" w:rsidRDefault="00C40A38" w:rsidP="00C40A38">
            <w:pPr>
              <w:spacing w:after="0" w:line="240" w:lineRule="auto"/>
              <w:jc w:val="center"/>
              <w:rPr>
                <w:rFonts w:ascii="Times New Roman" w:eastAsia="Times New Roman" w:hAnsi="Times New Roman" w:cs="Times New Roman"/>
                <w:color w:val="000000"/>
                <w:sz w:val="18"/>
                <w:szCs w:val="18"/>
                <w:lang w:eastAsia="ru-RU"/>
              </w:rPr>
            </w:pPr>
            <w:r w:rsidRPr="00C40A38">
              <w:rPr>
                <w:rFonts w:ascii="Times New Roman" w:eastAsia="Times New Roman" w:hAnsi="Times New Roman" w:cs="Times New Roman"/>
                <w:color w:val="000000"/>
                <w:sz w:val="18"/>
                <w:szCs w:val="18"/>
                <w:lang w:eastAsia="ru-RU"/>
              </w:rPr>
              <w:t>Х</w:t>
            </w:r>
          </w:p>
        </w:tc>
        <w:tc>
          <w:tcPr>
            <w:tcW w:w="1419" w:type="dxa"/>
            <w:tcBorders>
              <w:top w:val="nil"/>
              <w:left w:val="single" w:sz="8" w:space="0" w:color="auto"/>
              <w:bottom w:val="single" w:sz="8" w:space="0" w:color="auto"/>
              <w:right w:val="single" w:sz="8" w:space="0" w:color="auto"/>
            </w:tcBorders>
            <w:shd w:val="clear" w:color="000000" w:fill="FFFFFF"/>
            <w:noWrap/>
            <w:vAlign w:val="center"/>
            <w:hideMark/>
          </w:tcPr>
          <w:p w:rsidR="00C40A38" w:rsidRPr="00C40A38" w:rsidRDefault="007177C2" w:rsidP="00C40A38">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xml:space="preserve">30 </w:t>
            </w:r>
            <w:r w:rsidR="00A640ED">
              <w:rPr>
                <w:rFonts w:ascii="Times New Roman" w:eastAsia="Times New Roman" w:hAnsi="Times New Roman" w:cs="Times New Roman"/>
                <w:b/>
                <w:bCs/>
                <w:color w:val="000000"/>
                <w:sz w:val="18"/>
                <w:szCs w:val="18"/>
                <w:lang w:eastAsia="ru-RU"/>
              </w:rPr>
              <w:t>353,</w:t>
            </w:r>
            <w:r w:rsidR="00C40A38" w:rsidRPr="00C40A38">
              <w:rPr>
                <w:rFonts w:ascii="Times New Roman" w:eastAsia="Times New Roman" w:hAnsi="Times New Roman" w:cs="Times New Roman"/>
                <w:b/>
                <w:bCs/>
                <w:color w:val="000000"/>
                <w:sz w:val="18"/>
                <w:szCs w:val="18"/>
                <w:lang w:eastAsia="ru-RU"/>
              </w:rPr>
              <w:t>16</w:t>
            </w:r>
          </w:p>
        </w:tc>
        <w:tc>
          <w:tcPr>
            <w:tcW w:w="978" w:type="dxa"/>
            <w:vMerge/>
            <w:tcBorders>
              <w:top w:val="single" w:sz="8" w:space="0" w:color="auto"/>
              <w:left w:val="nil"/>
              <w:bottom w:val="single" w:sz="8" w:space="0" w:color="000000"/>
              <w:right w:val="single" w:sz="8"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color w:val="000000"/>
                <w:sz w:val="18"/>
                <w:szCs w:val="18"/>
                <w:lang w:eastAsia="ru-RU"/>
              </w:rPr>
            </w:pPr>
          </w:p>
        </w:tc>
      </w:tr>
      <w:tr w:rsidR="00C40A38" w:rsidRPr="00C40A38" w:rsidTr="003524B1">
        <w:trPr>
          <w:trHeight w:val="765"/>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40A38" w:rsidRPr="00C40A38" w:rsidRDefault="00C40A38" w:rsidP="00C40A38">
            <w:pPr>
              <w:spacing w:after="0" w:line="240" w:lineRule="auto"/>
              <w:jc w:val="center"/>
              <w:rPr>
                <w:rFonts w:ascii="Times New Roman" w:eastAsia="Times New Roman" w:hAnsi="Times New Roman" w:cs="Times New Roman"/>
                <w:sz w:val="18"/>
                <w:szCs w:val="18"/>
                <w:lang w:eastAsia="ru-RU"/>
              </w:rPr>
            </w:pPr>
            <w:r w:rsidRPr="00C40A38">
              <w:rPr>
                <w:rFonts w:ascii="Times New Roman" w:eastAsia="Times New Roman" w:hAnsi="Times New Roman" w:cs="Times New Roman"/>
                <w:sz w:val="18"/>
                <w:szCs w:val="18"/>
                <w:lang w:eastAsia="ru-RU"/>
              </w:rPr>
              <w:t>10</w:t>
            </w:r>
          </w:p>
        </w:tc>
        <w:tc>
          <w:tcPr>
            <w:tcW w:w="2080" w:type="dxa"/>
            <w:tcBorders>
              <w:top w:val="nil"/>
              <w:left w:val="nil"/>
              <w:bottom w:val="single" w:sz="4" w:space="0" w:color="auto"/>
              <w:right w:val="single" w:sz="8" w:space="0" w:color="auto"/>
            </w:tcBorders>
            <w:shd w:val="clear" w:color="auto" w:fill="auto"/>
            <w:vAlign w:val="center"/>
            <w:hideMark/>
          </w:tcPr>
          <w:p w:rsidR="00C40A38" w:rsidRPr="00C40A38" w:rsidRDefault="00C40A38" w:rsidP="00C40A38">
            <w:pPr>
              <w:spacing w:after="0" w:line="240" w:lineRule="auto"/>
              <w:jc w:val="center"/>
              <w:rPr>
                <w:rFonts w:ascii="Times New Roman" w:eastAsia="Times New Roman" w:hAnsi="Times New Roman" w:cs="Times New Roman"/>
                <w:sz w:val="18"/>
                <w:szCs w:val="18"/>
                <w:lang w:eastAsia="ru-RU"/>
              </w:rPr>
            </w:pPr>
            <w:r w:rsidRPr="00C40A38">
              <w:rPr>
                <w:rFonts w:ascii="Times New Roman" w:eastAsia="Times New Roman" w:hAnsi="Times New Roman" w:cs="Times New Roman"/>
                <w:sz w:val="18"/>
                <w:szCs w:val="18"/>
                <w:lang w:eastAsia="ru-RU"/>
              </w:rPr>
              <w:t>Наименование услуги, тех. характеристики</w:t>
            </w:r>
          </w:p>
        </w:tc>
        <w:tc>
          <w:tcPr>
            <w:tcW w:w="4857" w:type="dxa"/>
            <w:gridSpan w:val="16"/>
            <w:tcBorders>
              <w:top w:val="single" w:sz="8" w:space="0" w:color="auto"/>
              <w:left w:val="nil"/>
              <w:bottom w:val="single" w:sz="8" w:space="0" w:color="auto"/>
              <w:right w:val="single" w:sz="4" w:space="0" w:color="auto"/>
            </w:tcBorders>
            <w:shd w:val="clear" w:color="000000" w:fill="D8D8D8"/>
            <w:vAlign w:val="center"/>
            <w:hideMark/>
          </w:tcPr>
          <w:p w:rsidR="00C40A38" w:rsidRPr="00C40A38" w:rsidRDefault="00C40A38" w:rsidP="00C40A38">
            <w:pPr>
              <w:spacing w:after="0" w:line="240" w:lineRule="auto"/>
              <w:jc w:val="center"/>
              <w:rPr>
                <w:rFonts w:ascii="Times New Roman" w:eastAsia="Times New Roman" w:hAnsi="Times New Roman" w:cs="Times New Roman"/>
                <w:b/>
                <w:bCs/>
                <w:color w:val="000000"/>
                <w:sz w:val="18"/>
                <w:szCs w:val="18"/>
                <w:lang w:eastAsia="ru-RU"/>
              </w:rPr>
            </w:pPr>
            <w:r w:rsidRPr="00C40A38">
              <w:rPr>
                <w:rFonts w:ascii="Times New Roman" w:eastAsia="Times New Roman" w:hAnsi="Times New Roman" w:cs="Times New Roman"/>
                <w:b/>
                <w:bCs/>
                <w:color w:val="000000"/>
                <w:sz w:val="18"/>
                <w:szCs w:val="18"/>
                <w:lang w:eastAsia="ru-RU"/>
              </w:rPr>
              <w:t>Услуги по сопровождению СС Перспективы и риски судебных споров, сетевая, 50 ОД, 1 шт.</w:t>
            </w:r>
          </w:p>
        </w:tc>
        <w:tc>
          <w:tcPr>
            <w:tcW w:w="1419" w:type="dxa"/>
            <w:tcBorders>
              <w:top w:val="nil"/>
              <w:left w:val="single" w:sz="8" w:space="0" w:color="auto"/>
              <w:bottom w:val="single" w:sz="4" w:space="0" w:color="auto"/>
              <w:right w:val="single" w:sz="8" w:space="0" w:color="auto"/>
            </w:tcBorders>
            <w:shd w:val="clear" w:color="auto" w:fill="auto"/>
            <w:vAlign w:val="center"/>
            <w:hideMark/>
          </w:tcPr>
          <w:p w:rsidR="00C40A38" w:rsidRPr="00C40A38" w:rsidRDefault="00C40A38" w:rsidP="00C40A38">
            <w:pPr>
              <w:spacing w:after="0" w:line="240" w:lineRule="auto"/>
              <w:jc w:val="center"/>
              <w:rPr>
                <w:rFonts w:ascii="Times New Roman" w:eastAsia="Times New Roman" w:hAnsi="Times New Roman" w:cs="Times New Roman"/>
                <w:color w:val="000000"/>
                <w:sz w:val="18"/>
                <w:szCs w:val="18"/>
                <w:lang w:eastAsia="ru-RU"/>
              </w:rPr>
            </w:pPr>
            <w:r w:rsidRPr="00C40A38">
              <w:rPr>
                <w:rFonts w:ascii="Times New Roman" w:eastAsia="Times New Roman" w:hAnsi="Times New Roman" w:cs="Times New Roman"/>
                <w:color w:val="000000"/>
                <w:sz w:val="18"/>
                <w:szCs w:val="18"/>
                <w:lang w:eastAsia="ru-RU"/>
              </w:rPr>
              <w:t>X</w:t>
            </w:r>
          </w:p>
        </w:tc>
        <w:tc>
          <w:tcPr>
            <w:tcW w:w="978" w:type="dxa"/>
            <w:vMerge w:val="restart"/>
            <w:tcBorders>
              <w:top w:val="nil"/>
              <w:left w:val="nil"/>
              <w:bottom w:val="single" w:sz="8" w:space="0" w:color="000000"/>
              <w:right w:val="single" w:sz="8" w:space="0" w:color="auto"/>
            </w:tcBorders>
            <w:shd w:val="clear" w:color="auto" w:fill="auto"/>
            <w:noWrap/>
            <w:vAlign w:val="center"/>
            <w:hideMark/>
          </w:tcPr>
          <w:p w:rsidR="00C40A38" w:rsidRPr="00C40A38" w:rsidRDefault="00C40A38" w:rsidP="00C40A38">
            <w:pPr>
              <w:spacing w:after="0" w:line="240" w:lineRule="auto"/>
              <w:jc w:val="center"/>
              <w:rPr>
                <w:rFonts w:ascii="Times New Roman" w:eastAsia="Times New Roman" w:hAnsi="Times New Roman" w:cs="Times New Roman"/>
                <w:color w:val="000000"/>
                <w:sz w:val="18"/>
                <w:szCs w:val="18"/>
                <w:lang w:eastAsia="ru-RU"/>
              </w:rPr>
            </w:pPr>
            <w:r w:rsidRPr="00C40A38">
              <w:rPr>
                <w:rFonts w:ascii="Times New Roman" w:eastAsia="Times New Roman" w:hAnsi="Times New Roman" w:cs="Times New Roman"/>
                <w:color w:val="000000"/>
                <w:sz w:val="18"/>
                <w:szCs w:val="18"/>
                <w:lang w:eastAsia="ru-RU"/>
              </w:rPr>
              <w:t>4.04</w:t>
            </w:r>
          </w:p>
        </w:tc>
      </w:tr>
      <w:tr w:rsidR="00C40A38" w:rsidRPr="00C40A38" w:rsidTr="003524B1">
        <w:trPr>
          <w:trHeight w:val="465"/>
        </w:trPr>
        <w:tc>
          <w:tcPr>
            <w:tcW w:w="460" w:type="dxa"/>
            <w:vMerge/>
            <w:tcBorders>
              <w:top w:val="nil"/>
              <w:left w:val="single" w:sz="8" w:space="0" w:color="auto"/>
              <w:bottom w:val="single" w:sz="8" w:space="0" w:color="000000"/>
              <w:right w:val="single" w:sz="8"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C40A38" w:rsidRPr="00C40A38" w:rsidRDefault="00C40A38" w:rsidP="00C40A38">
            <w:pPr>
              <w:spacing w:after="0" w:line="240" w:lineRule="auto"/>
              <w:jc w:val="center"/>
              <w:rPr>
                <w:rFonts w:ascii="Times New Roman" w:eastAsia="Times New Roman" w:hAnsi="Times New Roman" w:cs="Times New Roman"/>
                <w:sz w:val="18"/>
                <w:szCs w:val="18"/>
                <w:lang w:eastAsia="ru-RU"/>
              </w:rPr>
            </w:pPr>
            <w:r w:rsidRPr="00C40A38">
              <w:rPr>
                <w:rFonts w:ascii="Times New Roman" w:eastAsia="Times New Roman" w:hAnsi="Times New Roman" w:cs="Times New Roman"/>
                <w:sz w:val="18"/>
                <w:szCs w:val="18"/>
                <w:lang w:eastAsia="ru-RU"/>
              </w:rPr>
              <w:t>Период оказания услуги, месяц</w:t>
            </w:r>
          </w:p>
        </w:tc>
        <w:tc>
          <w:tcPr>
            <w:tcW w:w="4857" w:type="dxa"/>
            <w:gridSpan w:val="16"/>
            <w:tcBorders>
              <w:top w:val="nil"/>
              <w:left w:val="nil"/>
              <w:bottom w:val="single" w:sz="4" w:space="0" w:color="auto"/>
              <w:right w:val="single" w:sz="4" w:space="0" w:color="auto"/>
            </w:tcBorders>
            <w:shd w:val="clear" w:color="000000" w:fill="FFFFFF"/>
            <w:vAlign w:val="center"/>
            <w:hideMark/>
          </w:tcPr>
          <w:p w:rsidR="00C40A38" w:rsidRPr="00C40A38" w:rsidRDefault="00C40A38" w:rsidP="00C40A38">
            <w:pPr>
              <w:spacing w:after="0" w:line="240" w:lineRule="auto"/>
              <w:jc w:val="center"/>
              <w:rPr>
                <w:rFonts w:ascii="Times New Roman" w:eastAsia="Times New Roman" w:hAnsi="Times New Roman" w:cs="Times New Roman"/>
                <w:b/>
                <w:bCs/>
                <w:color w:val="000000"/>
                <w:sz w:val="18"/>
                <w:szCs w:val="18"/>
                <w:lang w:eastAsia="ru-RU"/>
              </w:rPr>
            </w:pPr>
            <w:r w:rsidRPr="00C40A38">
              <w:rPr>
                <w:rFonts w:ascii="Times New Roman" w:eastAsia="Times New Roman" w:hAnsi="Times New Roman" w:cs="Times New Roman"/>
                <w:b/>
                <w:bCs/>
                <w:color w:val="000000"/>
                <w:sz w:val="18"/>
                <w:szCs w:val="18"/>
                <w:lang w:eastAsia="ru-RU"/>
              </w:rPr>
              <w:t>12</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C40A38" w:rsidRPr="00C40A38" w:rsidRDefault="00C40A38" w:rsidP="00C40A38">
            <w:pPr>
              <w:spacing w:after="0" w:line="240" w:lineRule="auto"/>
              <w:jc w:val="center"/>
              <w:rPr>
                <w:rFonts w:ascii="Times New Roman" w:eastAsia="Times New Roman" w:hAnsi="Times New Roman" w:cs="Times New Roman"/>
                <w:color w:val="000000"/>
                <w:sz w:val="18"/>
                <w:szCs w:val="18"/>
                <w:lang w:eastAsia="ru-RU"/>
              </w:rPr>
            </w:pPr>
            <w:r w:rsidRPr="00C40A38">
              <w:rPr>
                <w:rFonts w:ascii="Times New Roman" w:eastAsia="Times New Roman" w:hAnsi="Times New Roman" w:cs="Times New Roman"/>
                <w:color w:val="000000"/>
                <w:sz w:val="18"/>
                <w:szCs w:val="18"/>
                <w:lang w:eastAsia="ru-RU"/>
              </w:rPr>
              <w:t>Х</w:t>
            </w:r>
          </w:p>
        </w:tc>
        <w:tc>
          <w:tcPr>
            <w:tcW w:w="978" w:type="dxa"/>
            <w:vMerge/>
            <w:tcBorders>
              <w:top w:val="nil"/>
              <w:left w:val="nil"/>
              <w:bottom w:val="single" w:sz="8" w:space="0" w:color="000000"/>
              <w:right w:val="single" w:sz="8"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color w:val="000000"/>
                <w:sz w:val="18"/>
                <w:szCs w:val="18"/>
                <w:lang w:eastAsia="ru-RU"/>
              </w:rPr>
            </w:pPr>
          </w:p>
        </w:tc>
      </w:tr>
      <w:tr w:rsidR="00C40A38" w:rsidRPr="00C40A38" w:rsidTr="003524B1">
        <w:trPr>
          <w:trHeight w:val="465"/>
        </w:trPr>
        <w:tc>
          <w:tcPr>
            <w:tcW w:w="460" w:type="dxa"/>
            <w:vMerge/>
            <w:tcBorders>
              <w:top w:val="nil"/>
              <w:left w:val="single" w:sz="8" w:space="0" w:color="auto"/>
              <w:bottom w:val="single" w:sz="8" w:space="0" w:color="000000"/>
              <w:right w:val="single" w:sz="8"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C40A38" w:rsidRPr="00C40A38" w:rsidRDefault="00C40A38" w:rsidP="00C40A38">
            <w:pPr>
              <w:spacing w:after="0" w:line="240" w:lineRule="auto"/>
              <w:jc w:val="center"/>
              <w:rPr>
                <w:rFonts w:ascii="Times New Roman" w:eastAsia="Times New Roman" w:hAnsi="Times New Roman" w:cs="Times New Roman"/>
                <w:sz w:val="18"/>
                <w:szCs w:val="18"/>
                <w:lang w:eastAsia="ru-RU"/>
              </w:rPr>
            </w:pPr>
            <w:r w:rsidRPr="00C40A38">
              <w:rPr>
                <w:rFonts w:ascii="Times New Roman" w:eastAsia="Times New Roman" w:hAnsi="Times New Roman" w:cs="Times New Roman"/>
                <w:sz w:val="18"/>
                <w:szCs w:val="18"/>
                <w:lang w:eastAsia="ru-RU"/>
              </w:rPr>
              <w:t>Цена за услугу в месяц, руб.</w:t>
            </w:r>
          </w:p>
        </w:tc>
        <w:tc>
          <w:tcPr>
            <w:tcW w:w="1082" w:type="dxa"/>
            <w:tcBorders>
              <w:top w:val="nil"/>
              <w:left w:val="nil"/>
              <w:bottom w:val="single" w:sz="4" w:space="0" w:color="auto"/>
              <w:right w:val="single" w:sz="4" w:space="0" w:color="auto"/>
            </w:tcBorders>
            <w:shd w:val="clear" w:color="auto" w:fill="auto"/>
            <w:noWrap/>
            <w:vAlign w:val="center"/>
            <w:hideMark/>
          </w:tcPr>
          <w:p w:rsidR="00C40A38" w:rsidRPr="00C40A38" w:rsidRDefault="00E72777" w:rsidP="00C40A3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4 </w:t>
            </w:r>
            <w:r w:rsidR="003577C4">
              <w:rPr>
                <w:rFonts w:ascii="Times New Roman" w:eastAsia="Times New Roman" w:hAnsi="Times New Roman" w:cs="Times New Roman"/>
                <w:sz w:val="18"/>
                <w:szCs w:val="18"/>
                <w:lang w:eastAsia="ru-RU"/>
              </w:rPr>
              <w:t>996,</w:t>
            </w:r>
            <w:r w:rsidR="00C40A38" w:rsidRPr="00C40A38">
              <w:rPr>
                <w:rFonts w:ascii="Times New Roman" w:eastAsia="Times New Roman" w:hAnsi="Times New Roman" w:cs="Times New Roman"/>
                <w:sz w:val="18"/>
                <w:szCs w:val="18"/>
                <w:lang w:eastAsia="ru-RU"/>
              </w:rPr>
              <w:t>83</w:t>
            </w:r>
          </w:p>
        </w:tc>
        <w:tc>
          <w:tcPr>
            <w:tcW w:w="1067" w:type="dxa"/>
            <w:gridSpan w:val="5"/>
            <w:tcBorders>
              <w:top w:val="nil"/>
              <w:left w:val="nil"/>
              <w:bottom w:val="single" w:sz="4" w:space="0" w:color="auto"/>
              <w:right w:val="single" w:sz="4" w:space="0" w:color="auto"/>
            </w:tcBorders>
            <w:shd w:val="clear" w:color="auto" w:fill="auto"/>
            <w:noWrap/>
            <w:vAlign w:val="center"/>
            <w:hideMark/>
          </w:tcPr>
          <w:p w:rsidR="00C40A38" w:rsidRPr="00C40A38" w:rsidRDefault="00E72777" w:rsidP="00C40A3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4 </w:t>
            </w:r>
            <w:r w:rsidR="003577C4">
              <w:rPr>
                <w:rFonts w:ascii="Times New Roman" w:eastAsia="Times New Roman" w:hAnsi="Times New Roman" w:cs="Times New Roman"/>
                <w:sz w:val="18"/>
                <w:szCs w:val="18"/>
                <w:lang w:eastAsia="ru-RU"/>
              </w:rPr>
              <w:t>943,</w:t>
            </w:r>
            <w:r w:rsidR="00C40A38" w:rsidRPr="00C40A38">
              <w:rPr>
                <w:rFonts w:ascii="Times New Roman" w:eastAsia="Times New Roman" w:hAnsi="Times New Roman" w:cs="Times New Roman"/>
                <w:sz w:val="18"/>
                <w:szCs w:val="18"/>
                <w:lang w:eastAsia="ru-RU"/>
              </w:rPr>
              <w:t>37</w:t>
            </w:r>
          </w:p>
        </w:tc>
        <w:tc>
          <w:tcPr>
            <w:tcW w:w="1069" w:type="dxa"/>
            <w:gridSpan w:val="5"/>
            <w:tcBorders>
              <w:top w:val="nil"/>
              <w:left w:val="nil"/>
              <w:bottom w:val="single" w:sz="4" w:space="0" w:color="auto"/>
              <w:right w:val="single" w:sz="4" w:space="0" w:color="auto"/>
            </w:tcBorders>
            <w:shd w:val="clear" w:color="auto" w:fill="auto"/>
            <w:noWrap/>
            <w:vAlign w:val="center"/>
            <w:hideMark/>
          </w:tcPr>
          <w:p w:rsidR="00C40A38" w:rsidRPr="00C40A38" w:rsidRDefault="00E72777" w:rsidP="00C40A3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4 </w:t>
            </w:r>
            <w:r w:rsidR="003577C4">
              <w:rPr>
                <w:rFonts w:ascii="Times New Roman" w:eastAsia="Times New Roman" w:hAnsi="Times New Roman" w:cs="Times New Roman"/>
                <w:sz w:val="18"/>
                <w:szCs w:val="18"/>
                <w:lang w:eastAsia="ru-RU"/>
              </w:rPr>
              <w:t>750,</w:t>
            </w:r>
            <w:r w:rsidR="00C40A38" w:rsidRPr="00C40A38">
              <w:rPr>
                <w:rFonts w:ascii="Times New Roman" w:eastAsia="Times New Roman" w:hAnsi="Times New Roman" w:cs="Times New Roman"/>
                <w:sz w:val="18"/>
                <w:szCs w:val="18"/>
                <w:lang w:eastAsia="ru-RU"/>
              </w:rPr>
              <w:t>10</w:t>
            </w:r>
          </w:p>
        </w:tc>
        <w:tc>
          <w:tcPr>
            <w:tcW w:w="1639" w:type="dxa"/>
            <w:gridSpan w:val="5"/>
            <w:tcBorders>
              <w:top w:val="nil"/>
              <w:left w:val="nil"/>
              <w:bottom w:val="single" w:sz="4" w:space="0" w:color="auto"/>
              <w:right w:val="nil"/>
            </w:tcBorders>
            <w:shd w:val="clear" w:color="auto" w:fill="auto"/>
            <w:vAlign w:val="center"/>
            <w:hideMark/>
          </w:tcPr>
          <w:p w:rsidR="00C40A38" w:rsidRPr="00C40A38" w:rsidRDefault="00E72777" w:rsidP="00C40A38">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xml:space="preserve">4 </w:t>
            </w:r>
            <w:r w:rsidR="003577C4">
              <w:rPr>
                <w:rFonts w:ascii="Times New Roman" w:eastAsia="Times New Roman" w:hAnsi="Times New Roman" w:cs="Times New Roman"/>
                <w:b/>
                <w:bCs/>
                <w:color w:val="000000"/>
                <w:sz w:val="18"/>
                <w:szCs w:val="18"/>
                <w:lang w:eastAsia="ru-RU"/>
              </w:rPr>
              <w:t>896,</w:t>
            </w:r>
            <w:r w:rsidR="00C40A38" w:rsidRPr="00C40A38">
              <w:rPr>
                <w:rFonts w:ascii="Times New Roman" w:eastAsia="Times New Roman" w:hAnsi="Times New Roman" w:cs="Times New Roman"/>
                <w:b/>
                <w:bCs/>
                <w:color w:val="000000"/>
                <w:sz w:val="18"/>
                <w:szCs w:val="18"/>
                <w:lang w:eastAsia="ru-RU"/>
              </w:rPr>
              <w:t>77</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C40A38" w:rsidRPr="00C40A38" w:rsidRDefault="00C40A38" w:rsidP="00C40A38">
            <w:pPr>
              <w:spacing w:after="0" w:line="240" w:lineRule="auto"/>
              <w:jc w:val="center"/>
              <w:rPr>
                <w:rFonts w:ascii="Times New Roman" w:eastAsia="Times New Roman" w:hAnsi="Times New Roman" w:cs="Times New Roman"/>
                <w:color w:val="000000"/>
                <w:sz w:val="18"/>
                <w:szCs w:val="18"/>
                <w:lang w:eastAsia="ru-RU"/>
              </w:rPr>
            </w:pPr>
            <w:r w:rsidRPr="00C40A38">
              <w:rPr>
                <w:rFonts w:ascii="Times New Roman" w:eastAsia="Times New Roman" w:hAnsi="Times New Roman" w:cs="Times New Roman"/>
                <w:color w:val="000000"/>
                <w:sz w:val="18"/>
                <w:szCs w:val="18"/>
                <w:lang w:eastAsia="ru-RU"/>
              </w:rPr>
              <w:t>X</w:t>
            </w:r>
          </w:p>
        </w:tc>
        <w:tc>
          <w:tcPr>
            <w:tcW w:w="978" w:type="dxa"/>
            <w:vMerge/>
            <w:tcBorders>
              <w:top w:val="nil"/>
              <w:left w:val="nil"/>
              <w:bottom w:val="single" w:sz="8" w:space="0" w:color="000000"/>
              <w:right w:val="single" w:sz="8"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color w:val="000000"/>
                <w:sz w:val="18"/>
                <w:szCs w:val="18"/>
                <w:lang w:eastAsia="ru-RU"/>
              </w:rPr>
            </w:pPr>
          </w:p>
        </w:tc>
      </w:tr>
      <w:tr w:rsidR="00C40A38" w:rsidRPr="00C40A38" w:rsidTr="003524B1">
        <w:trPr>
          <w:trHeight w:val="465"/>
        </w:trPr>
        <w:tc>
          <w:tcPr>
            <w:tcW w:w="460" w:type="dxa"/>
            <w:vMerge/>
            <w:tcBorders>
              <w:top w:val="nil"/>
              <w:left w:val="single" w:sz="8" w:space="0" w:color="auto"/>
              <w:bottom w:val="single" w:sz="8" w:space="0" w:color="000000"/>
              <w:right w:val="single" w:sz="8"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8" w:space="0" w:color="auto"/>
              <w:right w:val="single" w:sz="8" w:space="0" w:color="auto"/>
            </w:tcBorders>
            <w:shd w:val="clear" w:color="000000" w:fill="FFFFFF"/>
            <w:noWrap/>
            <w:vAlign w:val="center"/>
            <w:hideMark/>
          </w:tcPr>
          <w:p w:rsidR="00C40A38" w:rsidRPr="00C40A38" w:rsidRDefault="00C40A38" w:rsidP="00C40A38">
            <w:pPr>
              <w:spacing w:after="0" w:line="240" w:lineRule="auto"/>
              <w:jc w:val="center"/>
              <w:rPr>
                <w:rFonts w:ascii="Times New Roman" w:eastAsia="Times New Roman" w:hAnsi="Times New Roman" w:cs="Times New Roman"/>
                <w:sz w:val="18"/>
                <w:szCs w:val="18"/>
                <w:lang w:eastAsia="ru-RU"/>
              </w:rPr>
            </w:pPr>
            <w:r w:rsidRPr="00C40A38">
              <w:rPr>
                <w:rFonts w:ascii="Times New Roman" w:eastAsia="Times New Roman" w:hAnsi="Times New Roman" w:cs="Times New Roman"/>
                <w:sz w:val="18"/>
                <w:szCs w:val="18"/>
                <w:lang w:eastAsia="ru-RU"/>
              </w:rPr>
              <w:t>Итого, руб.</w:t>
            </w:r>
          </w:p>
        </w:tc>
        <w:tc>
          <w:tcPr>
            <w:tcW w:w="1082" w:type="dxa"/>
            <w:tcBorders>
              <w:top w:val="nil"/>
              <w:left w:val="nil"/>
              <w:bottom w:val="single" w:sz="8" w:space="0" w:color="auto"/>
              <w:right w:val="single" w:sz="4" w:space="0" w:color="auto"/>
            </w:tcBorders>
            <w:shd w:val="clear" w:color="000000" w:fill="FFFFFF"/>
            <w:noWrap/>
            <w:vAlign w:val="center"/>
            <w:hideMark/>
          </w:tcPr>
          <w:p w:rsidR="00C40A38" w:rsidRPr="00C40A38" w:rsidRDefault="00E72777" w:rsidP="00C40A3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59 </w:t>
            </w:r>
            <w:r w:rsidR="003577C4">
              <w:rPr>
                <w:rFonts w:ascii="Times New Roman" w:eastAsia="Times New Roman" w:hAnsi="Times New Roman" w:cs="Times New Roman"/>
                <w:color w:val="000000"/>
                <w:sz w:val="18"/>
                <w:szCs w:val="18"/>
                <w:lang w:eastAsia="ru-RU"/>
              </w:rPr>
              <w:t>961,</w:t>
            </w:r>
            <w:r w:rsidR="00C40A38" w:rsidRPr="00C40A38">
              <w:rPr>
                <w:rFonts w:ascii="Times New Roman" w:eastAsia="Times New Roman" w:hAnsi="Times New Roman" w:cs="Times New Roman"/>
                <w:color w:val="000000"/>
                <w:sz w:val="18"/>
                <w:szCs w:val="18"/>
                <w:lang w:eastAsia="ru-RU"/>
              </w:rPr>
              <w:t>96</w:t>
            </w:r>
          </w:p>
        </w:tc>
        <w:tc>
          <w:tcPr>
            <w:tcW w:w="1067" w:type="dxa"/>
            <w:gridSpan w:val="5"/>
            <w:tcBorders>
              <w:top w:val="nil"/>
              <w:left w:val="nil"/>
              <w:bottom w:val="single" w:sz="8" w:space="0" w:color="auto"/>
              <w:right w:val="single" w:sz="4" w:space="0" w:color="auto"/>
            </w:tcBorders>
            <w:shd w:val="clear" w:color="000000" w:fill="FFFFFF"/>
            <w:noWrap/>
            <w:vAlign w:val="center"/>
            <w:hideMark/>
          </w:tcPr>
          <w:p w:rsidR="00C40A38" w:rsidRPr="00C40A38" w:rsidRDefault="00E72777" w:rsidP="00C40A3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59 </w:t>
            </w:r>
            <w:r w:rsidR="003577C4">
              <w:rPr>
                <w:rFonts w:ascii="Times New Roman" w:eastAsia="Times New Roman" w:hAnsi="Times New Roman" w:cs="Times New Roman"/>
                <w:color w:val="000000"/>
                <w:sz w:val="18"/>
                <w:szCs w:val="18"/>
                <w:lang w:eastAsia="ru-RU"/>
              </w:rPr>
              <w:t>320,</w:t>
            </w:r>
            <w:r w:rsidR="00C40A38" w:rsidRPr="00C40A38">
              <w:rPr>
                <w:rFonts w:ascii="Times New Roman" w:eastAsia="Times New Roman" w:hAnsi="Times New Roman" w:cs="Times New Roman"/>
                <w:color w:val="000000"/>
                <w:sz w:val="18"/>
                <w:szCs w:val="18"/>
                <w:lang w:eastAsia="ru-RU"/>
              </w:rPr>
              <w:t>44</w:t>
            </w:r>
          </w:p>
        </w:tc>
        <w:tc>
          <w:tcPr>
            <w:tcW w:w="1069" w:type="dxa"/>
            <w:gridSpan w:val="5"/>
            <w:tcBorders>
              <w:top w:val="nil"/>
              <w:left w:val="nil"/>
              <w:bottom w:val="single" w:sz="8" w:space="0" w:color="auto"/>
              <w:right w:val="single" w:sz="4" w:space="0" w:color="auto"/>
            </w:tcBorders>
            <w:shd w:val="clear" w:color="000000" w:fill="FFFFFF"/>
            <w:noWrap/>
            <w:vAlign w:val="center"/>
            <w:hideMark/>
          </w:tcPr>
          <w:p w:rsidR="00C40A38" w:rsidRPr="00C40A38" w:rsidRDefault="00E72777" w:rsidP="00C40A3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57 </w:t>
            </w:r>
            <w:r w:rsidR="003577C4">
              <w:rPr>
                <w:rFonts w:ascii="Times New Roman" w:eastAsia="Times New Roman" w:hAnsi="Times New Roman" w:cs="Times New Roman"/>
                <w:color w:val="000000"/>
                <w:sz w:val="18"/>
                <w:szCs w:val="18"/>
                <w:lang w:eastAsia="ru-RU"/>
              </w:rPr>
              <w:t>001,</w:t>
            </w:r>
            <w:r w:rsidR="00C40A38" w:rsidRPr="00C40A38">
              <w:rPr>
                <w:rFonts w:ascii="Times New Roman" w:eastAsia="Times New Roman" w:hAnsi="Times New Roman" w:cs="Times New Roman"/>
                <w:color w:val="000000"/>
                <w:sz w:val="18"/>
                <w:szCs w:val="18"/>
                <w:lang w:eastAsia="ru-RU"/>
              </w:rPr>
              <w:t>20</w:t>
            </w:r>
          </w:p>
        </w:tc>
        <w:tc>
          <w:tcPr>
            <w:tcW w:w="1639" w:type="dxa"/>
            <w:gridSpan w:val="5"/>
            <w:tcBorders>
              <w:top w:val="nil"/>
              <w:left w:val="nil"/>
              <w:bottom w:val="single" w:sz="8" w:space="0" w:color="auto"/>
              <w:right w:val="nil"/>
            </w:tcBorders>
            <w:shd w:val="clear" w:color="000000" w:fill="FFFFFF"/>
            <w:noWrap/>
            <w:vAlign w:val="center"/>
            <w:hideMark/>
          </w:tcPr>
          <w:p w:rsidR="00C40A38" w:rsidRPr="00C40A38" w:rsidRDefault="00C40A38" w:rsidP="00C40A38">
            <w:pPr>
              <w:spacing w:after="0" w:line="240" w:lineRule="auto"/>
              <w:jc w:val="center"/>
              <w:rPr>
                <w:rFonts w:ascii="Times New Roman" w:eastAsia="Times New Roman" w:hAnsi="Times New Roman" w:cs="Times New Roman"/>
                <w:color w:val="000000"/>
                <w:sz w:val="18"/>
                <w:szCs w:val="18"/>
                <w:lang w:eastAsia="ru-RU"/>
              </w:rPr>
            </w:pPr>
            <w:r w:rsidRPr="00C40A38">
              <w:rPr>
                <w:rFonts w:ascii="Times New Roman" w:eastAsia="Times New Roman" w:hAnsi="Times New Roman" w:cs="Times New Roman"/>
                <w:color w:val="000000"/>
                <w:sz w:val="18"/>
                <w:szCs w:val="18"/>
                <w:lang w:eastAsia="ru-RU"/>
              </w:rPr>
              <w:t>Х</w:t>
            </w:r>
          </w:p>
        </w:tc>
        <w:tc>
          <w:tcPr>
            <w:tcW w:w="1419" w:type="dxa"/>
            <w:tcBorders>
              <w:top w:val="nil"/>
              <w:left w:val="single" w:sz="8" w:space="0" w:color="auto"/>
              <w:bottom w:val="single" w:sz="8" w:space="0" w:color="auto"/>
              <w:right w:val="single" w:sz="8" w:space="0" w:color="auto"/>
            </w:tcBorders>
            <w:shd w:val="clear" w:color="000000" w:fill="FFFFFF"/>
            <w:noWrap/>
            <w:vAlign w:val="center"/>
            <w:hideMark/>
          </w:tcPr>
          <w:p w:rsidR="00C40A38" w:rsidRPr="00C40A38" w:rsidRDefault="00E72777" w:rsidP="00C40A38">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xml:space="preserve">58 </w:t>
            </w:r>
            <w:r w:rsidR="003577C4">
              <w:rPr>
                <w:rFonts w:ascii="Times New Roman" w:eastAsia="Times New Roman" w:hAnsi="Times New Roman" w:cs="Times New Roman"/>
                <w:b/>
                <w:bCs/>
                <w:color w:val="000000"/>
                <w:sz w:val="18"/>
                <w:szCs w:val="18"/>
                <w:lang w:eastAsia="ru-RU"/>
              </w:rPr>
              <w:t>761,</w:t>
            </w:r>
            <w:r w:rsidR="00C40A38" w:rsidRPr="00C40A38">
              <w:rPr>
                <w:rFonts w:ascii="Times New Roman" w:eastAsia="Times New Roman" w:hAnsi="Times New Roman" w:cs="Times New Roman"/>
                <w:b/>
                <w:bCs/>
                <w:color w:val="000000"/>
                <w:sz w:val="18"/>
                <w:szCs w:val="18"/>
                <w:lang w:eastAsia="ru-RU"/>
              </w:rPr>
              <w:t>24</w:t>
            </w:r>
          </w:p>
        </w:tc>
        <w:tc>
          <w:tcPr>
            <w:tcW w:w="978" w:type="dxa"/>
            <w:vMerge/>
            <w:tcBorders>
              <w:top w:val="nil"/>
              <w:left w:val="nil"/>
              <w:bottom w:val="single" w:sz="8" w:space="0" w:color="000000"/>
              <w:right w:val="single" w:sz="8"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color w:val="000000"/>
                <w:sz w:val="18"/>
                <w:szCs w:val="18"/>
                <w:lang w:eastAsia="ru-RU"/>
              </w:rPr>
            </w:pPr>
          </w:p>
        </w:tc>
      </w:tr>
      <w:tr w:rsidR="00C40A38" w:rsidRPr="00C40A38" w:rsidTr="003524B1">
        <w:trPr>
          <w:trHeight w:val="765"/>
        </w:trPr>
        <w:tc>
          <w:tcPr>
            <w:tcW w:w="460"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C40A38" w:rsidRPr="00C40A38" w:rsidRDefault="00C40A38" w:rsidP="00C40A38">
            <w:pPr>
              <w:spacing w:after="0" w:line="240" w:lineRule="auto"/>
              <w:jc w:val="center"/>
              <w:rPr>
                <w:rFonts w:ascii="Times New Roman" w:eastAsia="Times New Roman" w:hAnsi="Times New Roman" w:cs="Times New Roman"/>
                <w:sz w:val="18"/>
                <w:szCs w:val="18"/>
                <w:lang w:eastAsia="ru-RU"/>
              </w:rPr>
            </w:pPr>
            <w:r w:rsidRPr="00C40A38">
              <w:rPr>
                <w:rFonts w:ascii="Times New Roman" w:eastAsia="Times New Roman" w:hAnsi="Times New Roman" w:cs="Times New Roman"/>
                <w:sz w:val="18"/>
                <w:szCs w:val="18"/>
                <w:lang w:eastAsia="ru-RU"/>
              </w:rPr>
              <w:t>11</w:t>
            </w:r>
          </w:p>
        </w:tc>
        <w:tc>
          <w:tcPr>
            <w:tcW w:w="2080" w:type="dxa"/>
            <w:tcBorders>
              <w:top w:val="single" w:sz="8" w:space="0" w:color="auto"/>
              <w:left w:val="nil"/>
              <w:bottom w:val="single" w:sz="4" w:space="0" w:color="auto"/>
              <w:right w:val="single" w:sz="8" w:space="0" w:color="auto"/>
            </w:tcBorders>
            <w:shd w:val="clear" w:color="auto" w:fill="auto"/>
            <w:vAlign w:val="center"/>
            <w:hideMark/>
          </w:tcPr>
          <w:p w:rsidR="00C40A38" w:rsidRPr="00C40A38" w:rsidRDefault="00C40A38" w:rsidP="00C40A38">
            <w:pPr>
              <w:spacing w:after="0" w:line="240" w:lineRule="auto"/>
              <w:jc w:val="center"/>
              <w:rPr>
                <w:rFonts w:ascii="Times New Roman" w:eastAsia="Times New Roman" w:hAnsi="Times New Roman" w:cs="Times New Roman"/>
                <w:sz w:val="18"/>
                <w:szCs w:val="18"/>
                <w:lang w:eastAsia="ru-RU"/>
              </w:rPr>
            </w:pPr>
            <w:r w:rsidRPr="00C40A38">
              <w:rPr>
                <w:rFonts w:ascii="Times New Roman" w:eastAsia="Times New Roman" w:hAnsi="Times New Roman" w:cs="Times New Roman"/>
                <w:sz w:val="18"/>
                <w:szCs w:val="18"/>
                <w:lang w:eastAsia="ru-RU"/>
              </w:rPr>
              <w:t>Наименование услуги, тех. характеристики</w:t>
            </w:r>
          </w:p>
        </w:tc>
        <w:tc>
          <w:tcPr>
            <w:tcW w:w="4857" w:type="dxa"/>
            <w:gridSpan w:val="16"/>
            <w:tcBorders>
              <w:top w:val="single" w:sz="8" w:space="0" w:color="auto"/>
              <w:left w:val="nil"/>
              <w:bottom w:val="single" w:sz="8" w:space="0" w:color="auto"/>
              <w:right w:val="single" w:sz="4" w:space="0" w:color="auto"/>
            </w:tcBorders>
            <w:shd w:val="clear" w:color="000000" w:fill="D8D8D8"/>
            <w:vAlign w:val="center"/>
            <w:hideMark/>
          </w:tcPr>
          <w:p w:rsidR="00C40A38" w:rsidRPr="00C40A38" w:rsidRDefault="00C40A38" w:rsidP="00C40A38">
            <w:pPr>
              <w:spacing w:after="0" w:line="240" w:lineRule="auto"/>
              <w:jc w:val="center"/>
              <w:rPr>
                <w:rFonts w:ascii="Times New Roman" w:eastAsia="Times New Roman" w:hAnsi="Times New Roman" w:cs="Times New Roman"/>
                <w:b/>
                <w:bCs/>
                <w:color w:val="000000"/>
                <w:sz w:val="18"/>
                <w:szCs w:val="18"/>
                <w:lang w:eastAsia="ru-RU"/>
              </w:rPr>
            </w:pPr>
            <w:r w:rsidRPr="00C40A38">
              <w:rPr>
                <w:rFonts w:ascii="Times New Roman" w:eastAsia="Times New Roman" w:hAnsi="Times New Roman" w:cs="Times New Roman"/>
                <w:b/>
                <w:bCs/>
                <w:color w:val="000000"/>
                <w:sz w:val="18"/>
                <w:szCs w:val="18"/>
                <w:lang w:eastAsia="ru-RU"/>
              </w:rPr>
              <w:t>Услуги по сопровождению СС Консультант Преимиум смарт-комплект Эксперт +, ОВК-Ф, 1 ОД, 1 шт.</w:t>
            </w:r>
          </w:p>
        </w:tc>
        <w:tc>
          <w:tcPr>
            <w:tcW w:w="141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40A38" w:rsidRPr="00C40A38" w:rsidRDefault="00C40A38" w:rsidP="00C40A38">
            <w:pPr>
              <w:spacing w:after="0" w:line="240" w:lineRule="auto"/>
              <w:jc w:val="center"/>
              <w:rPr>
                <w:rFonts w:ascii="Times New Roman" w:eastAsia="Times New Roman" w:hAnsi="Times New Roman" w:cs="Times New Roman"/>
                <w:color w:val="000000"/>
                <w:sz w:val="18"/>
                <w:szCs w:val="18"/>
                <w:lang w:eastAsia="ru-RU"/>
              </w:rPr>
            </w:pPr>
            <w:r w:rsidRPr="00C40A38">
              <w:rPr>
                <w:rFonts w:ascii="Times New Roman" w:eastAsia="Times New Roman" w:hAnsi="Times New Roman" w:cs="Times New Roman"/>
                <w:color w:val="000000"/>
                <w:sz w:val="18"/>
                <w:szCs w:val="18"/>
                <w:lang w:eastAsia="ru-RU"/>
              </w:rPr>
              <w:t>X</w:t>
            </w:r>
          </w:p>
        </w:tc>
        <w:tc>
          <w:tcPr>
            <w:tcW w:w="978"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C40A38" w:rsidRPr="00C40A38" w:rsidRDefault="00C40A38" w:rsidP="00C40A38">
            <w:pPr>
              <w:spacing w:after="0" w:line="240" w:lineRule="auto"/>
              <w:jc w:val="center"/>
              <w:rPr>
                <w:rFonts w:ascii="Times New Roman" w:eastAsia="Times New Roman" w:hAnsi="Times New Roman" w:cs="Times New Roman"/>
                <w:color w:val="000000"/>
                <w:sz w:val="18"/>
                <w:szCs w:val="18"/>
                <w:lang w:eastAsia="ru-RU"/>
              </w:rPr>
            </w:pPr>
            <w:r w:rsidRPr="00C40A38">
              <w:rPr>
                <w:rFonts w:ascii="Times New Roman" w:eastAsia="Times New Roman" w:hAnsi="Times New Roman" w:cs="Times New Roman"/>
                <w:color w:val="000000"/>
                <w:sz w:val="18"/>
                <w:szCs w:val="18"/>
                <w:lang w:eastAsia="ru-RU"/>
              </w:rPr>
              <w:t>4.04</w:t>
            </w:r>
          </w:p>
        </w:tc>
      </w:tr>
      <w:tr w:rsidR="00C40A38" w:rsidRPr="00C40A38" w:rsidTr="003524B1">
        <w:trPr>
          <w:trHeight w:val="465"/>
        </w:trPr>
        <w:tc>
          <w:tcPr>
            <w:tcW w:w="460" w:type="dxa"/>
            <w:vMerge/>
            <w:tcBorders>
              <w:top w:val="single" w:sz="8" w:space="0" w:color="auto"/>
              <w:left w:val="single" w:sz="8" w:space="0" w:color="auto"/>
              <w:bottom w:val="nil"/>
              <w:right w:val="single" w:sz="8"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C40A38" w:rsidRPr="00C40A38" w:rsidRDefault="00C40A38" w:rsidP="00C40A38">
            <w:pPr>
              <w:spacing w:after="0" w:line="240" w:lineRule="auto"/>
              <w:jc w:val="center"/>
              <w:rPr>
                <w:rFonts w:ascii="Times New Roman" w:eastAsia="Times New Roman" w:hAnsi="Times New Roman" w:cs="Times New Roman"/>
                <w:sz w:val="18"/>
                <w:szCs w:val="18"/>
                <w:lang w:eastAsia="ru-RU"/>
              </w:rPr>
            </w:pPr>
            <w:r w:rsidRPr="00C40A38">
              <w:rPr>
                <w:rFonts w:ascii="Times New Roman" w:eastAsia="Times New Roman" w:hAnsi="Times New Roman" w:cs="Times New Roman"/>
                <w:sz w:val="18"/>
                <w:szCs w:val="18"/>
                <w:lang w:eastAsia="ru-RU"/>
              </w:rPr>
              <w:t>Период оказания услуги, месяц</w:t>
            </w:r>
          </w:p>
        </w:tc>
        <w:tc>
          <w:tcPr>
            <w:tcW w:w="4857" w:type="dxa"/>
            <w:gridSpan w:val="16"/>
            <w:tcBorders>
              <w:top w:val="nil"/>
              <w:left w:val="nil"/>
              <w:bottom w:val="single" w:sz="4" w:space="0" w:color="auto"/>
              <w:right w:val="single" w:sz="4" w:space="0" w:color="auto"/>
            </w:tcBorders>
            <w:shd w:val="clear" w:color="000000" w:fill="FFFFFF"/>
            <w:vAlign w:val="center"/>
            <w:hideMark/>
          </w:tcPr>
          <w:p w:rsidR="00C40A38" w:rsidRPr="00C40A38" w:rsidRDefault="00C40A38" w:rsidP="00C40A38">
            <w:pPr>
              <w:spacing w:after="0" w:line="240" w:lineRule="auto"/>
              <w:jc w:val="center"/>
              <w:rPr>
                <w:rFonts w:ascii="Times New Roman" w:eastAsia="Times New Roman" w:hAnsi="Times New Roman" w:cs="Times New Roman"/>
                <w:b/>
                <w:bCs/>
                <w:color w:val="000000"/>
                <w:sz w:val="18"/>
                <w:szCs w:val="18"/>
                <w:lang w:eastAsia="ru-RU"/>
              </w:rPr>
            </w:pPr>
            <w:r w:rsidRPr="00C40A38">
              <w:rPr>
                <w:rFonts w:ascii="Times New Roman" w:eastAsia="Times New Roman" w:hAnsi="Times New Roman" w:cs="Times New Roman"/>
                <w:b/>
                <w:bCs/>
                <w:color w:val="000000"/>
                <w:sz w:val="18"/>
                <w:szCs w:val="18"/>
                <w:lang w:eastAsia="ru-RU"/>
              </w:rPr>
              <w:t>12</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C40A38" w:rsidRPr="00C40A38" w:rsidRDefault="00C40A38" w:rsidP="00C40A38">
            <w:pPr>
              <w:spacing w:after="0" w:line="240" w:lineRule="auto"/>
              <w:jc w:val="center"/>
              <w:rPr>
                <w:rFonts w:ascii="Times New Roman" w:eastAsia="Times New Roman" w:hAnsi="Times New Roman" w:cs="Times New Roman"/>
                <w:color w:val="000000"/>
                <w:sz w:val="18"/>
                <w:szCs w:val="18"/>
                <w:lang w:eastAsia="ru-RU"/>
              </w:rPr>
            </w:pPr>
            <w:r w:rsidRPr="00C40A38">
              <w:rPr>
                <w:rFonts w:ascii="Times New Roman" w:eastAsia="Times New Roman" w:hAnsi="Times New Roman" w:cs="Times New Roman"/>
                <w:color w:val="000000"/>
                <w:sz w:val="18"/>
                <w:szCs w:val="18"/>
                <w:lang w:eastAsia="ru-RU"/>
              </w:rPr>
              <w:t>Х</w:t>
            </w:r>
          </w:p>
        </w:tc>
        <w:tc>
          <w:tcPr>
            <w:tcW w:w="978" w:type="dxa"/>
            <w:vMerge/>
            <w:tcBorders>
              <w:top w:val="single" w:sz="8" w:space="0" w:color="auto"/>
              <w:left w:val="single" w:sz="8" w:space="0" w:color="auto"/>
              <w:bottom w:val="nil"/>
              <w:right w:val="single" w:sz="8"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color w:val="000000"/>
                <w:sz w:val="18"/>
                <w:szCs w:val="18"/>
                <w:lang w:eastAsia="ru-RU"/>
              </w:rPr>
            </w:pPr>
          </w:p>
        </w:tc>
      </w:tr>
      <w:tr w:rsidR="00C40A38" w:rsidRPr="00C40A38" w:rsidTr="003524B1">
        <w:trPr>
          <w:trHeight w:val="465"/>
        </w:trPr>
        <w:tc>
          <w:tcPr>
            <w:tcW w:w="460" w:type="dxa"/>
            <w:vMerge/>
            <w:tcBorders>
              <w:top w:val="single" w:sz="8" w:space="0" w:color="auto"/>
              <w:left w:val="single" w:sz="8" w:space="0" w:color="auto"/>
              <w:bottom w:val="nil"/>
              <w:right w:val="single" w:sz="8"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C40A38" w:rsidRPr="00C40A38" w:rsidRDefault="00C40A38" w:rsidP="00C40A38">
            <w:pPr>
              <w:spacing w:after="0" w:line="240" w:lineRule="auto"/>
              <w:jc w:val="center"/>
              <w:rPr>
                <w:rFonts w:ascii="Times New Roman" w:eastAsia="Times New Roman" w:hAnsi="Times New Roman" w:cs="Times New Roman"/>
                <w:sz w:val="18"/>
                <w:szCs w:val="18"/>
                <w:lang w:eastAsia="ru-RU"/>
              </w:rPr>
            </w:pPr>
            <w:r w:rsidRPr="00C40A38">
              <w:rPr>
                <w:rFonts w:ascii="Times New Roman" w:eastAsia="Times New Roman" w:hAnsi="Times New Roman" w:cs="Times New Roman"/>
                <w:sz w:val="18"/>
                <w:szCs w:val="18"/>
                <w:lang w:eastAsia="ru-RU"/>
              </w:rPr>
              <w:t>Цена за услугу в месяц, руб.</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C40A38" w:rsidRPr="00C40A38" w:rsidRDefault="00E72777" w:rsidP="00C40A3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18 </w:t>
            </w:r>
            <w:r w:rsidR="003577C4">
              <w:rPr>
                <w:rFonts w:ascii="Times New Roman" w:eastAsia="Times New Roman" w:hAnsi="Times New Roman" w:cs="Times New Roman"/>
                <w:sz w:val="18"/>
                <w:szCs w:val="18"/>
                <w:lang w:eastAsia="ru-RU"/>
              </w:rPr>
              <w:t>874,</w:t>
            </w:r>
            <w:r w:rsidR="00C40A38" w:rsidRPr="00C40A38">
              <w:rPr>
                <w:rFonts w:ascii="Times New Roman" w:eastAsia="Times New Roman" w:hAnsi="Times New Roman" w:cs="Times New Roman"/>
                <w:sz w:val="18"/>
                <w:szCs w:val="18"/>
                <w:lang w:eastAsia="ru-RU"/>
              </w:rPr>
              <w:t>97</w:t>
            </w:r>
          </w:p>
        </w:tc>
        <w:tc>
          <w:tcPr>
            <w:tcW w:w="1109" w:type="dxa"/>
            <w:gridSpan w:val="5"/>
            <w:tcBorders>
              <w:top w:val="nil"/>
              <w:left w:val="nil"/>
              <w:bottom w:val="single" w:sz="4" w:space="0" w:color="auto"/>
              <w:right w:val="single" w:sz="4" w:space="0" w:color="auto"/>
            </w:tcBorders>
            <w:shd w:val="clear" w:color="auto" w:fill="auto"/>
            <w:noWrap/>
            <w:vAlign w:val="center"/>
            <w:hideMark/>
          </w:tcPr>
          <w:p w:rsidR="00C40A38" w:rsidRPr="00C40A38" w:rsidRDefault="00E72777" w:rsidP="00C40A3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18 </w:t>
            </w:r>
            <w:r w:rsidR="003577C4">
              <w:rPr>
                <w:rFonts w:ascii="Times New Roman" w:eastAsia="Times New Roman" w:hAnsi="Times New Roman" w:cs="Times New Roman"/>
                <w:sz w:val="18"/>
                <w:szCs w:val="18"/>
                <w:lang w:eastAsia="ru-RU"/>
              </w:rPr>
              <w:t>673,</w:t>
            </w:r>
            <w:r w:rsidR="00C40A38" w:rsidRPr="00C40A38">
              <w:rPr>
                <w:rFonts w:ascii="Times New Roman" w:eastAsia="Times New Roman" w:hAnsi="Times New Roman" w:cs="Times New Roman"/>
                <w:sz w:val="18"/>
                <w:szCs w:val="18"/>
                <w:lang w:eastAsia="ru-RU"/>
              </w:rPr>
              <w:t>08</w:t>
            </w:r>
          </w:p>
        </w:tc>
        <w:tc>
          <w:tcPr>
            <w:tcW w:w="1110" w:type="dxa"/>
            <w:gridSpan w:val="5"/>
            <w:tcBorders>
              <w:top w:val="nil"/>
              <w:left w:val="nil"/>
              <w:bottom w:val="single" w:sz="4" w:space="0" w:color="auto"/>
              <w:right w:val="single" w:sz="4" w:space="0" w:color="auto"/>
            </w:tcBorders>
            <w:shd w:val="clear" w:color="auto" w:fill="auto"/>
            <w:noWrap/>
            <w:vAlign w:val="center"/>
            <w:hideMark/>
          </w:tcPr>
          <w:p w:rsidR="00C40A38" w:rsidRPr="00C40A38" w:rsidRDefault="00E72777" w:rsidP="00C40A3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17 </w:t>
            </w:r>
            <w:r w:rsidR="003577C4">
              <w:rPr>
                <w:rFonts w:ascii="Times New Roman" w:eastAsia="Times New Roman" w:hAnsi="Times New Roman" w:cs="Times New Roman"/>
                <w:sz w:val="18"/>
                <w:szCs w:val="18"/>
                <w:lang w:eastAsia="ru-RU"/>
              </w:rPr>
              <w:t>942,</w:t>
            </w:r>
            <w:r w:rsidR="00C40A38" w:rsidRPr="00C40A38">
              <w:rPr>
                <w:rFonts w:ascii="Times New Roman" w:eastAsia="Times New Roman" w:hAnsi="Times New Roman" w:cs="Times New Roman"/>
                <w:sz w:val="18"/>
                <w:szCs w:val="18"/>
                <w:lang w:eastAsia="ru-RU"/>
              </w:rPr>
              <w:t>98</w:t>
            </w:r>
          </w:p>
        </w:tc>
        <w:tc>
          <w:tcPr>
            <w:tcW w:w="1516" w:type="dxa"/>
            <w:gridSpan w:val="4"/>
            <w:tcBorders>
              <w:top w:val="nil"/>
              <w:left w:val="nil"/>
              <w:bottom w:val="single" w:sz="4" w:space="0" w:color="auto"/>
              <w:right w:val="nil"/>
            </w:tcBorders>
            <w:shd w:val="clear" w:color="auto" w:fill="auto"/>
            <w:vAlign w:val="center"/>
            <w:hideMark/>
          </w:tcPr>
          <w:p w:rsidR="00C40A38" w:rsidRPr="00C40A38" w:rsidRDefault="00E72777" w:rsidP="00C40A38">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xml:space="preserve">18 </w:t>
            </w:r>
            <w:r w:rsidR="003577C4">
              <w:rPr>
                <w:rFonts w:ascii="Times New Roman" w:eastAsia="Times New Roman" w:hAnsi="Times New Roman" w:cs="Times New Roman"/>
                <w:b/>
                <w:bCs/>
                <w:color w:val="000000"/>
                <w:sz w:val="18"/>
                <w:szCs w:val="18"/>
                <w:lang w:eastAsia="ru-RU"/>
              </w:rPr>
              <w:t>497,</w:t>
            </w:r>
            <w:r w:rsidR="00C40A38" w:rsidRPr="00C40A38">
              <w:rPr>
                <w:rFonts w:ascii="Times New Roman" w:eastAsia="Times New Roman" w:hAnsi="Times New Roman" w:cs="Times New Roman"/>
                <w:b/>
                <w:bCs/>
                <w:color w:val="000000"/>
                <w:sz w:val="18"/>
                <w:szCs w:val="18"/>
                <w:lang w:eastAsia="ru-RU"/>
              </w:rPr>
              <w:t>01</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C40A38" w:rsidRPr="00C40A38" w:rsidRDefault="00C40A38" w:rsidP="00C40A38">
            <w:pPr>
              <w:spacing w:after="0" w:line="240" w:lineRule="auto"/>
              <w:jc w:val="center"/>
              <w:rPr>
                <w:rFonts w:ascii="Times New Roman" w:eastAsia="Times New Roman" w:hAnsi="Times New Roman" w:cs="Times New Roman"/>
                <w:color w:val="000000"/>
                <w:sz w:val="18"/>
                <w:szCs w:val="18"/>
                <w:lang w:eastAsia="ru-RU"/>
              </w:rPr>
            </w:pPr>
            <w:r w:rsidRPr="00C40A38">
              <w:rPr>
                <w:rFonts w:ascii="Times New Roman" w:eastAsia="Times New Roman" w:hAnsi="Times New Roman" w:cs="Times New Roman"/>
                <w:color w:val="000000"/>
                <w:sz w:val="18"/>
                <w:szCs w:val="18"/>
                <w:lang w:eastAsia="ru-RU"/>
              </w:rPr>
              <w:t>X</w:t>
            </w:r>
          </w:p>
        </w:tc>
        <w:tc>
          <w:tcPr>
            <w:tcW w:w="978" w:type="dxa"/>
            <w:vMerge/>
            <w:tcBorders>
              <w:top w:val="single" w:sz="8" w:space="0" w:color="auto"/>
              <w:left w:val="single" w:sz="8" w:space="0" w:color="auto"/>
              <w:bottom w:val="nil"/>
              <w:right w:val="single" w:sz="8"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color w:val="000000"/>
                <w:sz w:val="18"/>
                <w:szCs w:val="18"/>
                <w:lang w:eastAsia="ru-RU"/>
              </w:rPr>
            </w:pPr>
          </w:p>
        </w:tc>
      </w:tr>
      <w:tr w:rsidR="00C40A38" w:rsidRPr="00C40A38" w:rsidTr="00945B53">
        <w:trPr>
          <w:trHeight w:val="465"/>
        </w:trPr>
        <w:tc>
          <w:tcPr>
            <w:tcW w:w="460" w:type="dxa"/>
            <w:vMerge/>
            <w:tcBorders>
              <w:top w:val="single" w:sz="8" w:space="0" w:color="auto"/>
              <w:left w:val="single" w:sz="8" w:space="0" w:color="auto"/>
              <w:bottom w:val="nil"/>
              <w:right w:val="single" w:sz="8"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noWrap/>
            <w:vAlign w:val="center"/>
            <w:hideMark/>
          </w:tcPr>
          <w:p w:rsidR="00C40A38" w:rsidRPr="00C40A38" w:rsidRDefault="00C40A38" w:rsidP="00C40A38">
            <w:pPr>
              <w:spacing w:after="0" w:line="240" w:lineRule="auto"/>
              <w:jc w:val="center"/>
              <w:rPr>
                <w:rFonts w:ascii="Times New Roman" w:eastAsia="Times New Roman" w:hAnsi="Times New Roman" w:cs="Times New Roman"/>
                <w:sz w:val="18"/>
                <w:szCs w:val="18"/>
                <w:lang w:eastAsia="ru-RU"/>
              </w:rPr>
            </w:pPr>
            <w:r w:rsidRPr="00C40A38">
              <w:rPr>
                <w:rFonts w:ascii="Times New Roman" w:eastAsia="Times New Roman" w:hAnsi="Times New Roman" w:cs="Times New Roman"/>
                <w:sz w:val="18"/>
                <w:szCs w:val="18"/>
                <w:lang w:eastAsia="ru-RU"/>
              </w:rPr>
              <w:t>Итого, руб.</w:t>
            </w:r>
          </w:p>
        </w:tc>
        <w:tc>
          <w:tcPr>
            <w:tcW w:w="1122" w:type="dxa"/>
            <w:gridSpan w:val="2"/>
            <w:tcBorders>
              <w:top w:val="nil"/>
              <w:left w:val="nil"/>
              <w:bottom w:val="single" w:sz="4" w:space="0" w:color="auto"/>
              <w:right w:val="single" w:sz="4" w:space="0" w:color="auto"/>
            </w:tcBorders>
            <w:shd w:val="clear" w:color="000000" w:fill="FFFFFF"/>
            <w:noWrap/>
            <w:vAlign w:val="center"/>
            <w:hideMark/>
          </w:tcPr>
          <w:p w:rsidR="00C40A38" w:rsidRPr="00C40A38" w:rsidRDefault="00E72777" w:rsidP="00C40A3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226 </w:t>
            </w:r>
            <w:r w:rsidR="003577C4">
              <w:rPr>
                <w:rFonts w:ascii="Times New Roman" w:eastAsia="Times New Roman" w:hAnsi="Times New Roman" w:cs="Times New Roman"/>
                <w:color w:val="000000"/>
                <w:sz w:val="18"/>
                <w:szCs w:val="18"/>
                <w:lang w:eastAsia="ru-RU"/>
              </w:rPr>
              <w:t>499,</w:t>
            </w:r>
            <w:r w:rsidR="00C40A38" w:rsidRPr="00C40A38">
              <w:rPr>
                <w:rFonts w:ascii="Times New Roman" w:eastAsia="Times New Roman" w:hAnsi="Times New Roman" w:cs="Times New Roman"/>
                <w:color w:val="000000"/>
                <w:sz w:val="18"/>
                <w:szCs w:val="18"/>
                <w:lang w:eastAsia="ru-RU"/>
              </w:rPr>
              <w:t>64</w:t>
            </w:r>
          </w:p>
        </w:tc>
        <w:tc>
          <w:tcPr>
            <w:tcW w:w="1109" w:type="dxa"/>
            <w:gridSpan w:val="5"/>
            <w:tcBorders>
              <w:top w:val="nil"/>
              <w:left w:val="nil"/>
              <w:bottom w:val="single" w:sz="4" w:space="0" w:color="auto"/>
              <w:right w:val="single" w:sz="4" w:space="0" w:color="auto"/>
            </w:tcBorders>
            <w:shd w:val="clear" w:color="000000" w:fill="FFFFFF"/>
            <w:noWrap/>
            <w:vAlign w:val="center"/>
            <w:hideMark/>
          </w:tcPr>
          <w:p w:rsidR="00C40A38" w:rsidRPr="00C40A38" w:rsidRDefault="00E72777" w:rsidP="00C40A3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224 </w:t>
            </w:r>
            <w:r w:rsidR="003577C4">
              <w:rPr>
                <w:rFonts w:ascii="Times New Roman" w:eastAsia="Times New Roman" w:hAnsi="Times New Roman" w:cs="Times New Roman"/>
                <w:color w:val="000000"/>
                <w:sz w:val="18"/>
                <w:szCs w:val="18"/>
                <w:lang w:eastAsia="ru-RU"/>
              </w:rPr>
              <w:t>076,</w:t>
            </w:r>
            <w:r w:rsidR="00C40A38" w:rsidRPr="00C40A38">
              <w:rPr>
                <w:rFonts w:ascii="Times New Roman" w:eastAsia="Times New Roman" w:hAnsi="Times New Roman" w:cs="Times New Roman"/>
                <w:color w:val="000000"/>
                <w:sz w:val="18"/>
                <w:szCs w:val="18"/>
                <w:lang w:eastAsia="ru-RU"/>
              </w:rPr>
              <w:t>96</w:t>
            </w:r>
          </w:p>
        </w:tc>
        <w:tc>
          <w:tcPr>
            <w:tcW w:w="1110" w:type="dxa"/>
            <w:gridSpan w:val="5"/>
            <w:tcBorders>
              <w:top w:val="nil"/>
              <w:left w:val="nil"/>
              <w:bottom w:val="single" w:sz="4" w:space="0" w:color="auto"/>
              <w:right w:val="single" w:sz="4" w:space="0" w:color="auto"/>
            </w:tcBorders>
            <w:shd w:val="clear" w:color="000000" w:fill="FFFFFF"/>
            <w:noWrap/>
            <w:vAlign w:val="center"/>
            <w:hideMark/>
          </w:tcPr>
          <w:p w:rsidR="00C40A38" w:rsidRPr="00C40A38" w:rsidRDefault="00E72777" w:rsidP="00C40A3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215 </w:t>
            </w:r>
            <w:r w:rsidR="003577C4">
              <w:rPr>
                <w:rFonts w:ascii="Times New Roman" w:eastAsia="Times New Roman" w:hAnsi="Times New Roman" w:cs="Times New Roman"/>
                <w:color w:val="000000"/>
                <w:sz w:val="18"/>
                <w:szCs w:val="18"/>
                <w:lang w:eastAsia="ru-RU"/>
              </w:rPr>
              <w:t>315,</w:t>
            </w:r>
            <w:r w:rsidR="00C40A38" w:rsidRPr="00C40A38">
              <w:rPr>
                <w:rFonts w:ascii="Times New Roman" w:eastAsia="Times New Roman" w:hAnsi="Times New Roman" w:cs="Times New Roman"/>
                <w:color w:val="000000"/>
                <w:sz w:val="18"/>
                <w:szCs w:val="18"/>
                <w:lang w:eastAsia="ru-RU"/>
              </w:rPr>
              <w:t>76</w:t>
            </w:r>
          </w:p>
        </w:tc>
        <w:tc>
          <w:tcPr>
            <w:tcW w:w="1516" w:type="dxa"/>
            <w:gridSpan w:val="4"/>
            <w:tcBorders>
              <w:top w:val="nil"/>
              <w:left w:val="nil"/>
              <w:bottom w:val="single" w:sz="4" w:space="0" w:color="auto"/>
              <w:right w:val="nil"/>
            </w:tcBorders>
            <w:shd w:val="clear" w:color="000000" w:fill="FFFFFF"/>
            <w:noWrap/>
            <w:vAlign w:val="center"/>
            <w:hideMark/>
          </w:tcPr>
          <w:p w:rsidR="00C40A38" w:rsidRPr="00C40A38" w:rsidRDefault="00C40A38" w:rsidP="00C40A38">
            <w:pPr>
              <w:spacing w:after="0" w:line="240" w:lineRule="auto"/>
              <w:jc w:val="center"/>
              <w:rPr>
                <w:rFonts w:ascii="Times New Roman" w:eastAsia="Times New Roman" w:hAnsi="Times New Roman" w:cs="Times New Roman"/>
                <w:color w:val="000000"/>
                <w:sz w:val="18"/>
                <w:szCs w:val="18"/>
                <w:lang w:eastAsia="ru-RU"/>
              </w:rPr>
            </w:pPr>
            <w:r w:rsidRPr="00C40A38">
              <w:rPr>
                <w:rFonts w:ascii="Times New Roman" w:eastAsia="Times New Roman" w:hAnsi="Times New Roman" w:cs="Times New Roman"/>
                <w:color w:val="000000"/>
                <w:sz w:val="18"/>
                <w:szCs w:val="18"/>
                <w:lang w:eastAsia="ru-RU"/>
              </w:rPr>
              <w:t>Х</w:t>
            </w:r>
          </w:p>
        </w:tc>
        <w:tc>
          <w:tcPr>
            <w:tcW w:w="1419" w:type="dxa"/>
            <w:tcBorders>
              <w:top w:val="nil"/>
              <w:left w:val="single" w:sz="8" w:space="0" w:color="auto"/>
              <w:bottom w:val="single" w:sz="4" w:space="0" w:color="auto"/>
              <w:right w:val="single" w:sz="8" w:space="0" w:color="auto"/>
            </w:tcBorders>
            <w:shd w:val="clear" w:color="000000" w:fill="FFFFFF"/>
            <w:noWrap/>
            <w:vAlign w:val="center"/>
            <w:hideMark/>
          </w:tcPr>
          <w:p w:rsidR="00C40A38" w:rsidRPr="00C40A38" w:rsidRDefault="00E72777" w:rsidP="00C40A38">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xml:space="preserve">221 </w:t>
            </w:r>
            <w:r w:rsidR="003577C4">
              <w:rPr>
                <w:rFonts w:ascii="Times New Roman" w:eastAsia="Times New Roman" w:hAnsi="Times New Roman" w:cs="Times New Roman"/>
                <w:b/>
                <w:bCs/>
                <w:color w:val="000000"/>
                <w:sz w:val="18"/>
                <w:szCs w:val="18"/>
                <w:lang w:eastAsia="ru-RU"/>
              </w:rPr>
              <w:t>964,</w:t>
            </w:r>
            <w:r w:rsidR="00C40A38" w:rsidRPr="00C40A38">
              <w:rPr>
                <w:rFonts w:ascii="Times New Roman" w:eastAsia="Times New Roman" w:hAnsi="Times New Roman" w:cs="Times New Roman"/>
                <w:b/>
                <w:bCs/>
                <w:color w:val="000000"/>
                <w:sz w:val="18"/>
                <w:szCs w:val="18"/>
                <w:lang w:eastAsia="ru-RU"/>
              </w:rPr>
              <w:t>12</w:t>
            </w:r>
          </w:p>
        </w:tc>
        <w:tc>
          <w:tcPr>
            <w:tcW w:w="978" w:type="dxa"/>
            <w:vMerge/>
            <w:tcBorders>
              <w:top w:val="single" w:sz="8" w:space="0" w:color="auto"/>
              <w:left w:val="single" w:sz="8" w:space="0" w:color="auto"/>
              <w:bottom w:val="nil"/>
              <w:right w:val="single" w:sz="8"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color w:val="000000"/>
                <w:sz w:val="18"/>
                <w:szCs w:val="18"/>
                <w:lang w:eastAsia="ru-RU"/>
              </w:rPr>
            </w:pPr>
          </w:p>
        </w:tc>
      </w:tr>
      <w:tr w:rsidR="00C40A38" w:rsidRPr="00C40A38" w:rsidTr="00945B53">
        <w:trPr>
          <w:trHeight w:val="795"/>
        </w:trPr>
        <w:tc>
          <w:tcPr>
            <w:tcW w:w="460" w:type="dxa"/>
            <w:vMerge w:val="restart"/>
            <w:tcBorders>
              <w:top w:val="single" w:sz="8" w:space="0" w:color="auto"/>
              <w:left w:val="single" w:sz="8" w:space="0" w:color="auto"/>
              <w:bottom w:val="nil"/>
              <w:right w:val="single" w:sz="4" w:space="0" w:color="auto"/>
            </w:tcBorders>
            <w:shd w:val="clear" w:color="auto" w:fill="auto"/>
            <w:noWrap/>
            <w:vAlign w:val="center"/>
            <w:hideMark/>
          </w:tcPr>
          <w:p w:rsidR="00C40A38" w:rsidRPr="00C40A38" w:rsidRDefault="00C40A38" w:rsidP="00C40A38">
            <w:pPr>
              <w:spacing w:after="0" w:line="240" w:lineRule="auto"/>
              <w:jc w:val="center"/>
              <w:rPr>
                <w:rFonts w:ascii="Times New Roman" w:eastAsia="Times New Roman" w:hAnsi="Times New Roman" w:cs="Times New Roman"/>
                <w:sz w:val="18"/>
                <w:szCs w:val="18"/>
                <w:lang w:eastAsia="ru-RU"/>
              </w:rPr>
            </w:pPr>
            <w:r w:rsidRPr="00C40A38">
              <w:rPr>
                <w:rFonts w:ascii="Times New Roman" w:eastAsia="Times New Roman" w:hAnsi="Times New Roman" w:cs="Times New Roman"/>
                <w:sz w:val="18"/>
                <w:szCs w:val="18"/>
                <w:lang w:eastAsia="ru-RU"/>
              </w:rPr>
              <w:lastRenderedPageBreak/>
              <w:t>12</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A38" w:rsidRPr="00C40A38" w:rsidRDefault="00C40A38" w:rsidP="00C40A38">
            <w:pPr>
              <w:spacing w:after="0" w:line="240" w:lineRule="auto"/>
              <w:jc w:val="center"/>
              <w:rPr>
                <w:rFonts w:ascii="Times New Roman" w:eastAsia="Times New Roman" w:hAnsi="Times New Roman" w:cs="Times New Roman"/>
                <w:sz w:val="18"/>
                <w:szCs w:val="18"/>
                <w:lang w:eastAsia="ru-RU"/>
              </w:rPr>
            </w:pPr>
            <w:r w:rsidRPr="00C40A38">
              <w:rPr>
                <w:rFonts w:ascii="Times New Roman" w:eastAsia="Times New Roman" w:hAnsi="Times New Roman" w:cs="Times New Roman"/>
                <w:sz w:val="18"/>
                <w:szCs w:val="18"/>
                <w:lang w:eastAsia="ru-RU"/>
              </w:rPr>
              <w:t>Наименование услуги, тех. характеристики</w:t>
            </w:r>
          </w:p>
        </w:tc>
        <w:tc>
          <w:tcPr>
            <w:tcW w:w="4857" w:type="dxa"/>
            <w:gridSpan w:val="16"/>
            <w:tcBorders>
              <w:top w:val="single" w:sz="4" w:space="0" w:color="auto"/>
              <w:left w:val="single" w:sz="4" w:space="0" w:color="auto"/>
              <w:bottom w:val="single" w:sz="4" w:space="0" w:color="auto"/>
              <w:right w:val="single" w:sz="4" w:space="0" w:color="auto"/>
            </w:tcBorders>
            <w:shd w:val="clear" w:color="000000" w:fill="D8D8D8"/>
            <w:vAlign w:val="center"/>
            <w:hideMark/>
          </w:tcPr>
          <w:p w:rsidR="00C40A38" w:rsidRPr="00C40A38" w:rsidRDefault="00C40A38" w:rsidP="00C40A38">
            <w:pPr>
              <w:spacing w:after="0" w:line="240" w:lineRule="auto"/>
              <w:jc w:val="center"/>
              <w:rPr>
                <w:rFonts w:ascii="Times New Roman" w:eastAsia="Times New Roman" w:hAnsi="Times New Roman" w:cs="Times New Roman"/>
                <w:b/>
                <w:bCs/>
                <w:color w:val="000000"/>
                <w:sz w:val="18"/>
                <w:szCs w:val="18"/>
                <w:lang w:eastAsia="ru-RU"/>
              </w:rPr>
            </w:pPr>
            <w:r w:rsidRPr="00C40A38">
              <w:rPr>
                <w:rFonts w:ascii="Times New Roman" w:eastAsia="Times New Roman" w:hAnsi="Times New Roman" w:cs="Times New Roman"/>
                <w:b/>
                <w:bCs/>
                <w:color w:val="000000"/>
                <w:sz w:val="18"/>
                <w:szCs w:val="18"/>
                <w:lang w:eastAsia="ru-RU"/>
              </w:rPr>
              <w:t>Услуги по сопровождению СС Перспективы и риски судебных споров, ОВК-Ф, 1 ОД, 1 шт</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A38" w:rsidRPr="00C40A38" w:rsidRDefault="00C40A38" w:rsidP="00C40A38">
            <w:pPr>
              <w:spacing w:after="0" w:line="240" w:lineRule="auto"/>
              <w:jc w:val="center"/>
              <w:rPr>
                <w:rFonts w:ascii="Times New Roman" w:eastAsia="Times New Roman" w:hAnsi="Times New Roman" w:cs="Times New Roman"/>
                <w:color w:val="000000"/>
                <w:sz w:val="18"/>
                <w:szCs w:val="18"/>
                <w:lang w:eastAsia="ru-RU"/>
              </w:rPr>
            </w:pPr>
            <w:r w:rsidRPr="00C40A38">
              <w:rPr>
                <w:rFonts w:ascii="Times New Roman" w:eastAsia="Times New Roman" w:hAnsi="Times New Roman" w:cs="Times New Roman"/>
                <w:color w:val="000000"/>
                <w:sz w:val="18"/>
                <w:szCs w:val="18"/>
                <w:lang w:eastAsia="ru-RU"/>
              </w:rPr>
              <w:t>X</w:t>
            </w:r>
          </w:p>
        </w:tc>
        <w:tc>
          <w:tcPr>
            <w:tcW w:w="978" w:type="dxa"/>
            <w:vMerge w:val="restart"/>
            <w:tcBorders>
              <w:top w:val="single" w:sz="8" w:space="0" w:color="auto"/>
              <w:left w:val="single" w:sz="4" w:space="0" w:color="auto"/>
              <w:bottom w:val="nil"/>
              <w:right w:val="single" w:sz="8" w:space="0" w:color="auto"/>
            </w:tcBorders>
            <w:shd w:val="clear" w:color="auto" w:fill="auto"/>
            <w:noWrap/>
            <w:vAlign w:val="center"/>
            <w:hideMark/>
          </w:tcPr>
          <w:p w:rsidR="00C40A38" w:rsidRPr="00C40A38" w:rsidRDefault="00C40A38" w:rsidP="00C40A38">
            <w:pPr>
              <w:spacing w:after="0" w:line="240" w:lineRule="auto"/>
              <w:jc w:val="center"/>
              <w:rPr>
                <w:rFonts w:ascii="Times New Roman" w:eastAsia="Times New Roman" w:hAnsi="Times New Roman" w:cs="Times New Roman"/>
                <w:color w:val="000000"/>
                <w:sz w:val="18"/>
                <w:szCs w:val="18"/>
                <w:lang w:eastAsia="ru-RU"/>
              </w:rPr>
            </w:pPr>
            <w:r w:rsidRPr="00C40A38">
              <w:rPr>
                <w:rFonts w:ascii="Times New Roman" w:eastAsia="Times New Roman" w:hAnsi="Times New Roman" w:cs="Times New Roman"/>
                <w:color w:val="000000"/>
                <w:sz w:val="18"/>
                <w:szCs w:val="18"/>
                <w:lang w:eastAsia="ru-RU"/>
              </w:rPr>
              <w:t>4.04</w:t>
            </w:r>
          </w:p>
        </w:tc>
      </w:tr>
      <w:tr w:rsidR="00C40A38" w:rsidRPr="00C40A38" w:rsidTr="003524B1">
        <w:trPr>
          <w:trHeight w:val="465"/>
        </w:trPr>
        <w:tc>
          <w:tcPr>
            <w:tcW w:w="460" w:type="dxa"/>
            <w:vMerge/>
            <w:tcBorders>
              <w:top w:val="single" w:sz="8" w:space="0" w:color="auto"/>
              <w:left w:val="single" w:sz="8" w:space="0" w:color="auto"/>
              <w:bottom w:val="nil"/>
              <w:right w:val="single" w:sz="4"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sz w:val="18"/>
                <w:szCs w:val="18"/>
                <w:lang w:eastAsia="ru-RU"/>
              </w:rPr>
            </w:pPr>
          </w:p>
        </w:tc>
        <w:tc>
          <w:tcPr>
            <w:tcW w:w="2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0A38" w:rsidRPr="00C40A38" w:rsidRDefault="00C40A38" w:rsidP="00C40A38">
            <w:pPr>
              <w:spacing w:after="0" w:line="240" w:lineRule="auto"/>
              <w:jc w:val="center"/>
              <w:rPr>
                <w:rFonts w:ascii="Times New Roman" w:eastAsia="Times New Roman" w:hAnsi="Times New Roman" w:cs="Times New Roman"/>
                <w:sz w:val="18"/>
                <w:szCs w:val="18"/>
                <w:lang w:eastAsia="ru-RU"/>
              </w:rPr>
            </w:pPr>
            <w:r w:rsidRPr="00C40A38">
              <w:rPr>
                <w:rFonts w:ascii="Times New Roman" w:eastAsia="Times New Roman" w:hAnsi="Times New Roman" w:cs="Times New Roman"/>
                <w:sz w:val="18"/>
                <w:szCs w:val="18"/>
                <w:lang w:eastAsia="ru-RU"/>
              </w:rPr>
              <w:t>Период оказания услуги, месяц</w:t>
            </w:r>
          </w:p>
        </w:tc>
        <w:tc>
          <w:tcPr>
            <w:tcW w:w="4857" w:type="dxa"/>
            <w:gridSpan w:val="16"/>
            <w:tcBorders>
              <w:top w:val="single" w:sz="4" w:space="0" w:color="auto"/>
              <w:left w:val="single" w:sz="4" w:space="0" w:color="auto"/>
              <w:bottom w:val="single" w:sz="4" w:space="0" w:color="auto"/>
              <w:right w:val="single" w:sz="4" w:space="0" w:color="auto"/>
            </w:tcBorders>
            <w:shd w:val="clear" w:color="000000" w:fill="FFFFFF"/>
            <w:vAlign w:val="center"/>
            <w:hideMark/>
          </w:tcPr>
          <w:p w:rsidR="00C40A38" w:rsidRPr="00C40A38" w:rsidRDefault="00C40A38" w:rsidP="00C40A38">
            <w:pPr>
              <w:spacing w:after="0" w:line="240" w:lineRule="auto"/>
              <w:jc w:val="center"/>
              <w:rPr>
                <w:rFonts w:ascii="Times New Roman" w:eastAsia="Times New Roman" w:hAnsi="Times New Roman" w:cs="Times New Roman"/>
                <w:b/>
                <w:bCs/>
                <w:color w:val="000000"/>
                <w:sz w:val="18"/>
                <w:szCs w:val="18"/>
                <w:lang w:eastAsia="ru-RU"/>
              </w:rPr>
            </w:pPr>
            <w:r w:rsidRPr="00C40A38">
              <w:rPr>
                <w:rFonts w:ascii="Times New Roman" w:eastAsia="Times New Roman" w:hAnsi="Times New Roman" w:cs="Times New Roman"/>
                <w:b/>
                <w:bCs/>
                <w:color w:val="000000"/>
                <w:sz w:val="18"/>
                <w:szCs w:val="18"/>
                <w:lang w:eastAsia="ru-RU"/>
              </w:rPr>
              <w:t>12</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0A38" w:rsidRPr="00C40A38" w:rsidRDefault="00C40A38" w:rsidP="00C40A38">
            <w:pPr>
              <w:spacing w:after="0" w:line="240" w:lineRule="auto"/>
              <w:jc w:val="center"/>
              <w:rPr>
                <w:rFonts w:ascii="Times New Roman" w:eastAsia="Times New Roman" w:hAnsi="Times New Roman" w:cs="Times New Roman"/>
                <w:color w:val="000000"/>
                <w:sz w:val="18"/>
                <w:szCs w:val="18"/>
                <w:lang w:eastAsia="ru-RU"/>
              </w:rPr>
            </w:pPr>
            <w:r w:rsidRPr="00C40A38">
              <w:rPr>
                <w:rFonts w:ascii="Times New Roman" w:eastAsia="Times New Roman" w:hAnsi="Times New Roman" w:cs="Times New Roman"/>
                <w:color w:val="000000"/>
                <w:sz w:val="18"/>
                <w:szCs w:val="18"/>
                <w:lang w:eastAsia="ru-RU"/>
              </w:rPr>
              <w:t>Х</w:t>
            </w:r>
          </w:p>
        </w:tc>
        <w:tc>
          <w:tcPr>
            <w:tcW w:w="978" w:type="dxa"/>
            <w:vMerge/>
            <w:tcBorders>
              <w:top w:val="single" w:sz="8" w:space="0" w:color="auto"/>
              <w:left w:val="single" w:sz="4" w:space="0" w:color="auto"/>
              <w:bottom w:val="nil"/>
              <w:right w:val="single" w:sz="8"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color w:val="000000"/>
                <w:sz w:val="18"/>
                <w:szCs w:val="18"/>
                <w:lang w:eastAsia="ru-RU"/>
              </w:rPr>
            </w:pPr>
          </w:p>
        </w:tc>
      </w:tr>
      <w:tr w:rsidR="00C40A38" w:rsidRPr="00C40A38" w:rsidTr="003524B1">
        <w:trPr>
          <w:trHeight w:val="465"/>
        </w:trPr>
        <w:tc>
          <w:tcPr>
            <w:tcW w:w="460" w:type="dxa"/>
            <w:vMerge/>
            <w:tcBorders>
              <w:top w:val="single" w:sz="8" w:space="0" w:color="auto"/>
              <w:left w:val="single" w:sz="8" w:space="0" w:color="auto"/>
              <w:bottom w:val="nil"/>
              <w:right w:val="single" w:sz="8"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C40A38" w:rsidRPr="00C40A38" w:rsidRDefault="00C40A38" w:rsidP="00C40A38">
            <w:pPr>
              <w:spacing w:after="0" w:line="240" w:lineRule="auto"/>
              <w:jc w:val="center"/>
              <w:rPr>
                <w:rFonts w:ascii="Times New Roman" w:eastAsia="Times New Roman" w:hAnsi="Times New Roman" w:cs="Times New Roman"/>
                <w:sz w:val="18"/>
                <w:szCs w:val="18"/>
                <w:lang w:eastAsia="ru-RU"/>
              </w:rPr>
            </w:pPr>
            <w:r w:rsidRPr="00C40A38">
              <w:rPr>
                <w:rFonts w:ascii="Times New Roman" w:eastAsia="Times New Roman" w:hAnsi="Times New Roman" w:cs="Times New Roman"/>
                <w:sz w:val="18"/>
                <w:szCs w:val="18"/>
                <w:lang w:eastAsia="ru-RU"/>
              </w:rPr>
              <w:t>Цена за услугу в месяц, руб.</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C40A38" w:rsidRPr="00C40A38" w:rsidRDefault="00E72777" w:rsidP="00C40A3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 </w:t>
            </w:r>
            <w:r w:rsidR="003524B1">
              <w:rPr>
                <w:rFonts w:ascii="Times New Roman" w:eastAsia="Times New Roman" w:hAnsi="Times New Roman" w:cs="Times New Roman"/>
                <w:sz w:val="18"/>
                <w:szCs w:val="18"/>
                <w:lang w:eastAsia="ru-RU"/>
              </w:rPr>
              <w:t>214,</w:t>
            </w:r>
            <w:r w:rsidR="00C40A38" w:rsidRPr="00C40A38">
              <w:rPr>
                <w:rFonts w:ascii="Times New Roman" w:eastAsia="Times New Roman" w:hAnsi="Times New Roman" w:cs="Times New Roman"/>
                <w:sz w:val="18"/>
                <w:szCs w:val="18"/>
                <w:lang w:eastAsia="ru-RU"/>
              </w:rPr>
              <w:t>66</w:t>
            </w:r>
          </w:p>
        </w:tc>
        <w:tc>
          <w:tcPr>
            <w:tcW w:w="1109" w:type="dxa"/>
            <w:gridSpan w:val="5"/>
            <w:tcBorders>
              <w:top w:val="nil"/>
              <w:left w:val="nil"/>
              <w:bottom w:val="single" w:sz="4" w:space="0" w:color="auto"/>
              <w:right w:val="single" w:sz="4" w:space="0" w:color="auto"/>
            </w:tcBorders>
            <w:shd w:val="clear" w:color="auto" w:fill="auto"/>
            <w:noWrap/>
            <w:vAlign w:val="center"/>
            <w:hideMark/>
          </w:tcPr>
          <w:p w:rsidR="00C40A38" w:rsidRPr="00C40A38" w:rsidRDefault="00E72777" w:rsidP="00C40A3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 </w:t>
            </w:r>
            <w:r w:rsidR="003524B1">
              <w:rPr>
                <w:rFonts w:ascii="Times New Roman" w:eastAsia="Times New Roman" w:hAnsi="Times New Roman" w:cs="Times New Roman"/>
                <w:sz w:val="18"/>
                <w:szCs w:val="18"/>
                <w:lang w:eastAsia="ru-RU"/>
              </w:rPr>
              <w:t>190,</w:t>
            </w:r>
            <w:r w:rsidR="00C40A38" w:rsidRPr="00C40A38">
              <w:rPr>
                <w:rFonts w:ascii="Times New Roman" w:eastAsia="Times New Roman" w:hAnsi="Times New Roman" w:cs="Times New Roman"/>
                <w:sz w:val="18"/>
                <w:szCs w:val="18"/>
                <w:lang w:eastAsia="ru-RU"/>
              </w:rPr>
              <w:t>96</w:t>
            </w:r>
          </w:p>
        </w:tc>
        <w:tc>
          <w:tcPr>
            <w:tcW w:w="1110" w:type="dxa"/>
            <w:gridSpan w:val="5"/>
            <w:tcBorders>
              <w:top w:val="nil"/>
              <w:left w:val="nil"/>
              <w:bottom w:val="single" w:sz="4" w:space="0" w:color="auto"/>
              <w:right w:val="single" w:sz="4" w:space="0" w:color="auto"/>
            </w:tcBorders>
            <w:shd w:val="clear" w:color="auto" w:fill="auto"/>
            <w:noWrap/>
            <w:vAlign w:val="center"/>
            <w:hideMark/>
          </w:tcPr>
          <w:p w:rsidR="00C40A38" w:rsidRPr="00C40A38" w:rsidRDefault="00E72777" w:rsidP="00C40A3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 </w:t>
            </w:r>
            <w:r w:rsidR="003524B1">
              <w:rPr>
                <w:rFonts w:ascii="Times New Roman" w:eastAsia="Times New Roman" w:hAnsi="Times New Roman" w:cs="Times New Roman"/>
                <w:sz w:val="18"/>
                <w:szCs w:val="18"/>
                <w:lang w:eastAsia="ru-RU"/>
              </w:rPr>
              <w:t>105,</w:t>
            </w:r>
            <w:r w:rsidR="00C40A38" w:rsidRPr="00C40A38">
              <w:rPr>
                <w:rFonts w:ascii="Times New Roman" w:eastAsia="Times New Roman" w:hAnsi="Times New Roman" w:cs="Times New Roman"/>
                <w:sz w:val="18"/>
                <w:szCs w:val="18"/>
                <w:lang w:eastAsia="ru-RU"/>
              </w:rPr>
              <w:t>31</w:t>
            </w:r>
          </w:p>
        </w:tc>
        <w:tc>
          <w:tcPr>
            <w:tcW w:w="1516" w:type="dxa"/>
            <w:gridSpan w:val="4"/>
            <w:tcBorders>
              <w:top w:val="nil"/>
              <w:left w:val="nil"/>
              <w:bottom w:val="single" w:sz="4" w:space="0" w:color="auto"/>
              <w:right w:val="nil"/>
            </w:tcBorders>
            <w:shd w:val="clear" w:color="auto" w:fill="auto"/>
            <w:vAlign w:val="center"/>
            <w:hideMark/>
          </w:tcPr>
          <w:p w:rsidR="00C40A38" w:rsidRPr="00C40A38" w:rsidRDefault="00E72777" w:rsidP="00C40A38">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xml:space="preserve">2 </w:t>
            </w:r>
            <w:r w:rsidR="003524B1">
              <w:rPr>
                <w:rFonts w:ascii="Times New Roman" w:eastAsia="Times New Roman" w:hAnsi="Times New Roman" w:cs="Times New Roman"/>
                <w:b/>
                <w:bCs/>
                <w:color w:val="000000"/>
                <w:sz w:val="18"/>
                <w:szCs w:val="18"/>
                <w:lang w:eastAsia="ru-RU"/>
              </w:rPr>
              <w:t>170,</w:t>
            </w:r>
            <w:r w:rsidR="00C40A38" w:rsidRPr="00C40A38">
              <w:rPr>
                <w:rFonts w:ascii="Times New Roman" w:eastAsia="Times New Roman" w:hAnsi="Times New Roman" w:cs="Times New Roman"/>
                <w:b/>
                <w:bCs/>
                <w:color w:val="000000"/>
                <w:sz w:val="18"/>
                <w:szCs w:val="18"/>
                <w:lang w:eastAsia="ru-RU"/>
              </w:rPr>
              <w:t>31</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C40A38" w:rsidRPr="00C40A38" w:rsidRDefault="00C40A38" w:rsidP="00C40A38">
            <w:pPr>
              <w:spacing w:after="0" w:line="240" w:lineRule="auto"/>
              <w:jc w:val="center"/>
              <w:rPr>
                <w:rFonts w:ascii="Times New Roman" w:eastAsia="Times New Roman" w:hAnsi="Times New Roman" w:cs="Times New Roman"/>
                <w:color w:val="000000"/>
                <w:sz w:val="18"/>
                <w:szCs w:val="18"/>
                <w:lang w:eastAsia="ru-RU"/>
              </w:rPr>
            </w:pPr>
            <w:r w:rsidRPr="00C40A38">
              <w:rPr>
                <w:rFonts w:ascii="Times New Roman" w:eastAsia="Times New Roman" w:hAnsi="Times New Roman" w:cs="Times New Roman"/>
                <w:color w:val="000000"/>
                <w:sz w:val="18"/>
                <w:szCs w:val="18"/>
                <w:lang w:eastAsia="ru-RU"/>
              </w:rPr>
              <w:t>X</w:t>
            </w:r>
          </w:p>
        </w:tc>
        <w:tc>
          <w:tcPr>
            <w:tcW w:w="978" w:type="dxa"/>
            <w:vMerge/>
            <w:tcBorders>
              <w:top w:val="single" w:sz="8" w:space="0" w:color="auto"/>
              <w:left w:val="single" w:sz="8" w:space="0" w:color="auto"/>
              <w:bottom w:val="nil"/>
              <w:right w:val="single" w:sz="8"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color w:val="000000"/>
                <w:sz w:val="18"/>
                <w:szCs w:val="18"/>
                <w:lang w:eastAsia="ru-RU"/>
              </w:rPr>
            </w:pPr>
          </w:p>
        </w:tc>
      </w:tr>
      <w:tr w:rsidR="00C40A38" w:rsidRPr="00C40A38" w:rsidTr="003524B1">
        <w:trPr>
          <w:trHeight w:val="300"/>
        </w:trPr>
        <w:tc>
          <w:tcPr>
            <w:tcW w:w="460" w:type="dxa"/>
            <w:vMerge/>
            <w:tcBorders>
              <w:top w:val="single" w:sz="8" w:space="0" w:color="auto"/>
              <w:left w:val="single" w:sz="8" w:space="0" w:color="auto"/>
              <w:bottom w:val="nil"/>
              <w:right w:val="single" w:sz="8"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8" w:space="0" w:color="auto"/>
              <w:right w:val="single" w:sz="8" w:space="0" w:color="auto"/>
            </w:tcBorders>
            <w:shd w:val="clear" w:color="000000" w:fill="FFFFFF"/>
            <w:noWrap/>
            <w:vAlign w:val="center"/>
            <w:hideMark/>
          </w:tcPr>
          <w:p w:rsidR="00C40A38" w:rsidRPr="00C40A38" w:rsidRDefault="00C40A38" w:rsidP="00C40A38">
            <w:pPr>
              <w:spacing w:after="0" w:line="240" w:lineRule="auto"/>
              <w:jc w:val="center"/>
              <w:rPr>
                <w:rFonts w:ascii="Times New Roman" w:eastAsia="Times New Roman" w:hAnsi="Times New Roman" w:cs="Times New Roman"/>
                <w:sz w:val="18"/>
                <w:szCs w:val="18"/>
                <w:lang w:eastAsia="ru-RU"/>
              </w:rPr>
            </w:pPr>
            <w:r w:rsidRPr="00C40A38">
              <w:rPr>
                <w:rFonts w:ascii="Times New Roman" w:eastAsia="Times New Roman" w:hAnsi="Times New Roman" w:cs="Times New Roman"/>
                <w:sz w:val="18"/>
                <w:szCs w:val="18"/>
                <w:lang w:eastAsia="ru-RU"/>
              </w:rPr>
              <w:t>Итого, руб.</w:t>
            </w:r>
          </w:p>
        </w:tc>
        <w:tc>
          <w:tcPr>
            <w:tcW w:w="1122" w:type="dxa"/>
            <w:gridSpan w:val="2"/>
            <w:tcBorders>
              <w:top w:val="nil"/>
              <w:left w:val="nil"/>
              <w:bottom w:val="single" w:sz="8" w:space="0" w:color="auto"/>
              <w:right w:val="single" w:sz="4" w:space="0" w:color="auto"/>
            </w:tcBorders>
            <w:shd w:val="clear" w:color="000000" w:fill="FFFFFF"/>
            <w:noWrap/>
            <w:vAlign w:val="center"/>
            <w:hideMark/>
          </w:tcPr>
          <w:p w:rsidR="00C40A38" w:rsidRPr="00C40A38" w:rsidRDefault="00E72777" w:rsidP="00C40A3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26 </w:t>
            </w:r>
            <w:r w:rsidR="003524B1">
              <w:rPr>
                <w:rFonts w:ascii="Times New Roman" w:eastAsia="Times New Roman" w:hAnsi="Times New Roman" w:cs="Times New Roman"/>
                <w:color w:val="000000"/>
                <w:sz w:val="18"/>
                <w:szCs w:val="18"/>
                <w:lang w:eastAsia="ru-RU"/>
              </w:rPr>
              <w:t>575,</w:t>
            </w:r>
            <w:r w:rsidR="00C40A38" w:rsidRPr="00C40A38">
              <w:rPr>
                <w:rFonts w:ascii="Times New Roman" w:eastAsia="Times New Roman" w:hAnsi="Times New Roman" w:cs="Times New Roman"/>
                <w:color w:val="000000"/>
                <w:sz w:val="18"/>
                <w:szCs w:val="18"/>
                <w:lang w:eastAsia="ru-RU"/>
              </w:rPr>
              <w:t>92</w:t>
            </w:r>
          </w:p>
        </w:tc>
        <w:tc>
          <w:tcPr>
            <w:tcW w:w="1109" w:type="dxa"/>
            <w:gridSpan w:val="5"/>
            <w:tcBorders>
              <w:top w:val="nil"/>
              <w:left w:val="nil"/>
              <w:bottom w:val="single" w:sz="8" w:space="0" w:color="auto"/>
              <w:right w:val="single" w:sz="4" w:space="0" w:color="auto"/>
            </w:tcBorders>
            <w:shd w:val="clear" w:color="000000" w:fill="FFFFFF"/>
            <w:noWrap/>
            <w:vAlign w:val="center"/>
            <w:hideMark/>
          </w:tcPr>
          <w:p w:rsidR="00C40A38" w:rsidRPr="00C40A38" w:rsidRDefault="00E72777" w:rsidP="00C40A3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26 </w:t>
            </w:r>
            <w:r w:rsidR="003524B1">
              <w:rPr>
                <w:rFonts w:ascii="Times New Roman" w:eastAsia="Times New Roman" w:hAnsi="Times New Roman" w:cs="Times New Roman"/>
                <w:color w:val="000000"/>
                <w:sz w:val="18"/>
                <w:szCs w:val="18"/>
                <w:lang w:eastAsia="ru-RU"/>
              </w:rPr>
              <w:t>291,</w:t>
            </w:r>
            <w:r w:rsidR="00C40A38" w:rsidRPr="00C40A38">
              <w:rPr>
                <w:rFonts w:ascii="Times New Roman" w:eastAsia="Times New Roman" w:hAnsi="Times New Roman" w:cs="Times New Roman"/>
                <w:color w:val="000000"/>
                <w:sz w:val="18"/>
                <w:szCs w:val="18"/>
                <w:lang w:eastAsia="ru-RU"/>
              </w:rPr>
              <w:t>52</w:t>
            </w:r>
          </w:p>
        </w:tc>
        <w:tc>
          <w:tcPr>
            <w:tcW w:w="1110" w:type="dxa"/>
            <w:gridSpan w:val="5"/>
            <w:tcBorders>
              <w:top w:val="nil"/>
              <w:left w:val="nil"/>
              <w:bottom w:val="single" w:sz="8" w:space="0" w:color="auto"/>
              <w:right w:val="single" w:sz="4" w:space="0" w:color="auto"/>
            </w:tcBorders>
            <w:shd w:val="clear" w:color="000000" w:fill="FFFFFF"/>
            <w:noWrap/>
            <w:vAlign w:val="center"/>
            <w:hideMark/>
          </w:tcPr>
          <w:p w:rsidR="00C40A38" w:rsidRPr="00C40A38" w:rsidRDefault="00E72777" w:rsidP="00C40A3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25 </w:t>
            </w:r>
            <w:r w:rsidR="003524B1">
              <w:rPr>
                <w:rFonts w:ascii="Times New Roman" w:eastAsia="Times New Roman" w:hAnsi="Times New Roman" w:cs="Times New Roman"/>
                <w:color w:val="000000"/>
                <w:sz w:val="18"/>
                <w:szCs w:val="18"/>
                <w:lang w:eastAsia="ru-RU"/>
              </w:rPr>
              <w:t>263,</w:t>
            </w:r>
            <w:r w:rsidR="00C40A38" w:rsidRPr="00C40A38">
              <w:rPr>
                <w:rFonts w:ascii="Times New Roman" w:eastAsia="Times New Roman" w:hAnsi="Times New Roman" w:cs="Times New Roman"/>
                <w:color w:val="000000"/>
                <w:sz w:val="18"/>
                <w:szCs w:val="18"/>
                <w:lang w:eastAsia="ru-RU"/>
              </w:rPr>
              <w:t>72</w:t>
            </w:r>
          </w:p>
        </w:tc>
        <w:tc>
          <w:tcPr>
            <w:tcW w:w="1516" w:type="dxa"/>
            <w:gridSpan w:val="4"/>
            <w:tcBorders>
              <w:top w:val="nil"/>
              <w:left w:val="nil"/>
              <w:bottom w:val="single" w:sz="8" w:space="0" w:color="auto"/>
              <w:right w:val="nil"/>
            </w:tcBorders>
            <w:shd w:val="clear" w:color="000000" w:fill="FFFFFF"/>
            <w:noWrap/>
            <w:vAlign w:val="center"/>
            <w:hideMark/>
          </w:tcPr>
          <w:p w:rsidR="00C40A38" w:rsidRPr="00C40A38" w:rsidRDefault="00C40A38" w:rsidP="00C40A38">
            <w:pPr>
              <w:spacing w:after="0" w:line="240" w:lineRule="auto"/>
              <w:jc w:val="center"/>
              <w:rPr>
                <w:rFonts w:ascii="Times New Roman" w:eastAsia="Times New Roman" w:hAnsi="Times New Roman" w:cs="Times New Roman"/>
                <w:color w:val="000000"/>
                <w:sz w:val="18"/>
                <w:szCs w:val="18"/>
                <w:lang w:eastAsia="ru-RU"/>
              </w:rPr>
            </w:pPr>
            <w:r w:rsidRPr="00C40A38">
              <w:rPr>
                <w:rFonts w:ascii="Times New Roman" w:eastAsia="Times New Roman" w:hAnsi="Times New Roman" w:cs="Times New Roman"/>
                <w:color w:val="000000"/>
                <w:sz w:val="18"/>
                <w:szCs w:val="18"/>
                <w:lang w:eastAsia="ru-RU"/>
              </w:rPr>
              <w:t>Х</w:t>
            </w:r>
          </w:p>
        </w:tc>
        <w:tc>
          <w:tcPr>
            <w:tcW w:w="1419" w:type="dxa"/>
            <w:tcBorders>
              <w:top w:val="nil"/>
              <w:left w:val="single" w:sz="8" w:space="0" w:color="auto"/>
              <w:bottom w:val="single" w:sz="8" w:space="0" w:color="auto"/>
              <w:right w:val="single" w:sz="8" w:space="0" w:color="auto"/>
            </w:tcBorders>
            <w:shd w:val="clear" w:color="000000" w:fill="FFFFFF"/>
            <w:noWrap/>
            <w:vAlign w:val="center"/>
            <w:hideMark/>
          </w:tcPr>
          <w:p w:rsidR="00C40A38" w:rsidRPr="00C40A38" w:rsidRDefault="00E72777" w:rsidP="003524B1">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xml:space="preserve">26 </w:t>
            </w:r>
            <w:r w:rsidR="00C40A38" w:rsidRPr="00C40A38">
              <w:rPr>
                <w:rFonts w:ascii="Times New Roman" w:eastAsia="Times New Roman" w:hAnsi="Times New Roman" w:cs="Times New Roman"/>
                <w:b/>
                <w:bCs/>
                <w:color w:val="000000"/>
                <w:sz w:val="18"/>
                <w:szCs w:val="18"/>
                <w:lang w:eastAsia="ru-RU"/>
              </w:rPr>
              <w:t>043</w:t>
            </w:r>
            <w:r w:rsidR="003524B1">
              <w:rPr>
                <w:rFonts w:ascii="Times New Roman" w:eastAsia="Times New Roman" w:hAnsi="Times New Roman" w:cs="Times New Roman"/>
                <w:b/>
                <w:bCs/>
                <w:color w:val="000000"/>
                <w:sz w:val="18"/>
                <w:szCs w:val="18"/>
                <w:lang w:eastAsia="ru-RU"/>
              </w:rPr>
              <w:t>,</w:t>
            </w:r>
            <w:r w:rsidR="00C40A38" w:rsidRPr="00C40A38">
              <w:rPr>
                <w:rFonts w:ascii="Times New Roman" w:eastAsia="Times New Roman" w:hAnsi="Times New Roman" w:cs="Times New Roman"/>
                <w:b/>
                <w:bCs/>
                <w:color w:val="000000"/>
                <w:sz w:val="18"/>
                <w:szCs w:val="18"/>
                <w:lang w:eastAsia="ru-RU"/>
              </w:rPr>
              <w:t>72</w:t>
            </w:r>
          </w:p>
        </w:tc>
        <w:tc>
          <w:tcPr>
            <w:tcW w:w="978" w:type="dxa"/>
            <w:vMerge/>
            <w:tcBorders>
              <w:top w:val="single" w:sz="8" w:space="0" w:color="auto"/>
              <w:left w:val="single" w:sz="8" w:space="0" w:color="auto"/>
              <w:bottom w:val="nil"/>
              <w:right w:val="single" w:sz="8"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color w:val="000000"/>
                <w:sz w:val="18"/>
                <w:szCs w:val="18"/>
                <w:lang w:eastAsia="ru-RU"/>
              </w:rPr>
            </w:pPr>
          </w:p>
        </w:tc>
      </w:tr>
      <w:tr w:rsidR="00C40A38" w:rsidRPr="00C40A38" w:rsidTr="003524B1">
        <w:trPr>
          <w:trHeight w:val="570"/>
        </w:trPr>
        <w:tc>
          <w:tcPr>
            <w:tcW w:w="4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40A38" w:rsidRPr="00C40A38" w:rsidRDefault="00C40A38" w:rsidP="00C40A38">
            <w:pPr>
              <w:spacing w:after="0" w:line="240" w:lineRule="auto"/>
              <w:jc w:val="center"/>
              <w:rPr>
                <w:rFonts w:ascii="Times New Roman" w:eastAsia="Times New Roman" w:hAnsi="Times New Roman" w:cs="Times New Roman"/>
                <w:sz w:val="18"/>
                <w:szCs w:val="18"/>
                <w:lang w:eastAsia="ru-RU"/>
              </w:rPr>
            </w:pPr>
            <w:r w:rsidRPr="00C40A38">
              <w:rPr>
                <w:rFonts w:ascii="Times New Roman" w:eastAsia="Times New Roman" w:hAnsi="Times New Roman" w:cs="Times New Roman"/>
                <w:sz w:val="18"/>
                <w:szCs w:val="18"/>
                <w:lang w:eastAsia="ru-RU"/>
              </w:rPr>
              <w:t>13</w:t>
            </w:r>
          </w:p>
        </w:tc>
        <w:tc>
          <w:tcPr>
            <w:tcW w:w="2080" w:type="dxa"/>
            <w:tcBorders>
              <w:top w:val="single" w:sz="8" w:space="0" w:color="auto"/>
              <w:left w:val="nil"/>
              <w:bottom w:val="single" w:sz="4" w:space="0" w:color="auto"/>
              <w:right w:val="single" w:sz="8" w:space="0" w:color="auto"/>
            </w:tcBorders>
            <w:shd w:val="clear" w:color="auto" w:fill="auto"/>
            <w:vAlign w:val="center"/>
            <w:hideMark/>
          </w:tcPr>
          <w:p w:rsidR="00C40A38" w:rsidRPr="00C40A38" w:rsidRDefault="00C40A38" w:rsidP="00C40A38">
            <w:pPr>
              <w:spacing w:after="0" w:line="240" w:lineRule="auto"/>
              <w:jc w:val="center"/>
              <w:rPr>
                <w:rFonts w:ascii="Times New Roman" w:eastAsia="Times New Roman" w:hAnsi="Times New Roman" w:cs="Times New Roman"/>
                <w:sz w:val="18"/>
                <w:szCs w:val="18"/>
                <w:lang w:eastAsia="ru-RU"/>
              </w:rPr>
            </w:pPr>
            <w:r w:rsidRPr="00C40A38">
              <w:rPr>
                <w:rFonts w:ascii="Times New Roman" w:eastAsia="Times New Roman" w:hAnsi="Times New Roman" w:cs="Times New Roman"/>
                <w:sz w:val="18"/>
                <w:szCs w:val="18"/>
                <w:lang w:eastAsia="ru-RU"/>
              </w:rPr>
              <w:t>Наименование услуги, тех. характеристики</w:t>
            </w:r>
          </w:p>
        </w:tc>
        <w:tc>
          <w:tcPr>
            <w:tcW w:w="4857" w:type="dxa"/>
            <w:gridSpan w:val="16"/>
            <w:tcBorders>
              <w:top w:val="single" w:sz="8" w:space="0" w:color="auto"/>
              <w:left w:val="nil"/>
              <w:bottom w:val="single" w:sz="4" w:space="0" w:color="auto"/>
              <w:right w:val="single" w:sz="4" w:space="0" w:color="auto"/>
            </w:tcBorders>
            <w:shd w:val="clear" w:color="000000" w:fill="D8D8D8"/>
            <w:vAlign w:val="center"/>
            <w:hideMark/>
          </w:tcPr>
          <w:p w:rsidR="00C40A38" w:rsidRPr="00C40A38" w:rsidRDefault="00C40A38" w:rsidP="00C40A38">
            <w:pPr>
              <w:spacing w:after="0" w:line="240" w:lineRule="auto"/>
              <w:jc w:val="center"/>
              <w:rPr>
                <w:rFonts w:ascii="Times New Roman" w:eastAsia="Times New Roman" w:hAnsi="Times New Roman" w:cs="Times New Roman"/>
                <w:b/>
                <w:bCs/>
                <w:color w:val="000000"/>
                <w:sz w:val="18"/>
                <w:szCs w:val="18"/>
                <w:lang w:eastAsia="ru-RU"/>
              </w:rPr>
            </w:pPr>
            <w:r w:rsidRPr="00C40A38">
              <w:rPr>
                <w:rFonts w:ascii="Times New Roman" w:eastAsia="Times New Roman" w:hAnsi="Times New Roman" w:cs="Times New Roman"/>
                <w:b/>
                <w:bCs/>
                <w:color w:val="000000"/>
                <w:sz w:val="18"/>
                <w:szCs w:val="18"/>
                <w:lang w:eastAsia="ru-RU"/>
              </w:rPr>
              <w:t>Услуги по сопровождению СС Ответственность и риски нарушения часто применяемых норм, ОВК-Ф, 1 ОД, 1 шт.</w:t>
            </w:r>
          </w:p>
        </w:tc>
        <w:tc>
          <w:tcPr>
            <w:tcW w:w="141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40A38" w:rsidRPr="00C40A38" w:rsidRDefault="00C40A38" w:rsidP="00C40A38">
            <w:pPr>
              <w:spacing w:after="0" w:line="240" w:lineRule="auto"/>
              <w:jc w:val="center"/>
              <w:rPr>
                <w:rFonts w:ascii="Times New Roman" w:eastAsia="Times New Roman" w:hAnsi="Times New Roman" w:cs="Times New Roman"/>
                <w:color w:val="000000"/>
                <w:sz w:val="18"/>
                <w:szCs w:val="18"/>
                <w:lang w:eastAsia="ru-RU"/>
              </w:rPr>
            </w:pPr>
            <w:r w:rsidRPr="00C40A38">
              <w:rPr>
                <w:rFonts w:ascii="Times New Roman" w:eastAsia="Times New Roman" w:hAnsi="Times New Roman" w:cs="Times New Roman"/>
                <w:color w:val="000000"/>
                <w:sz w:val="18"/>
                <w:szCs w:val="18"/>
                <w:lang w:eastAsia="ru-RU"/>
              </w:rPr>
              <w:t>X</w:t>
            </w:r>
          </w:p>
        </w:tc>
        <w:tc>
          <w:tcPr>
            <w:tcW w:w="978"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C40A38" w:rsidRPr="00C40A38" w:rsidRDefault="00C40A38" w:rsidP="00C40A38">
            <w:pPr>
              <w:spacing w:after="0" w:line="240" w:lineRule="auto"/>
              <w:jc w:val="center"/>
              <w:rPr>
                <w:rFonts w:ascii="Times New Roman" w:eastAsia="Times New Roman" w:hAnsi="Times New Roman" w:cs="Times New Roman"/>
                <w:color w:val="000000"/>
                <w:sz w:val="18"/>
                <w:szCs w:val="18"/>
                <w:lang w:eastAsia="ru-RU"/>
              </w:rPr>
            </w:pPr>
            <w:r w:rsidRPr="00C40A38">
              <w:rPr>
                <w:rFonts w:ascii="Times New Roman" w:eastAsia="Times New Roman" w:hAnsi="Times New Roman" w:cs="Times New Roman"/>
                <w:color w:val="000000"/>
                <w:sz w:val="18"/>
                <w:szCs w:val="18"/>
                <w:lang w:eastAsia="ru-RU"/>
              </w:rPr>
              <w:t>4.04</w:t>
            </w:r>
          </w:p>
        </w:tc>
      </w:tr>
      <w:tr w:rsidR="00C40A38" w:rsidRPr="00C40A38" w:rsidTr="00945B53">
        <w:trPr>
          <w:trHeight w:val="484"/>
        </w:trPr>
        <w:tc>
          <w:tcPr>
            <w:tcW w:w="460" w:type="dxa"/>
            <w:vMerge/>
            <w:tcBorders>
              <w:top w:val="single" w:sz="8" w:space="0" w:color="auto"/>
              <w:left w:val="single" w:sz="8" w:space="0" w:color="auto"/>
              <w:bottom w:val="single" w:sz="8" w:space="0" w:color="000000"/>
              <w:right w:val="single" w:sz="4"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sz w:val="18"/>
                <w:szCs w:val="18"/>
                <w:lang w:eastAsia="ru-RU"/>
              </w:rPr>
            </w:pPr>
          </w:p>
        </w:tc>
        <w:tc>
          <w:tcPr>
            <w:tcW w:w="2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0A38" w:rsidRPr="00C40A38" w:rsidRDefault="00C40A38" w:rsidP="00C40A38">
            <w:pPr>
              <w:spacing w:after="0" w:line="240" w:lineRule="auto"/>
              <w:jc w:val="center"/>
              <w:rPr>
                <w:rFonts w:ascii="Times New Roman" w:eastAsia="Times New Roman" w:hAnsi="Times New Roman" w:cs="Times New Roman"/>
                <w:sz w:val="18"/>
                <w:szCs w:val="18"/>
                <w:lang w:eastAsia="ru-RU"/>
              </w:rPr>
            </w:pPr>
            <w:r w:rsidRPr="00C40A38">
              <w:rPr>
                <w:rFonts w:ascii="Times New Roman" w:eastAsia="Times New Roman" w:hAnsi="Times New Roman" w:cs="Times New Roman"/>
                <w:sz w:val="18"/>
                <w:szCs w:val="18"/>
                <w:lang w:eastAsia="ru-RU"/>
              </w:rPr>
              <w:t>Период оказания услуги, месяц</w:t>
            </w:r>
          </w:p>
        </w:tc>
        <w:tc>
          <w:tcPr>
            <w:tcW w:w="4857" w:type="dxa"/>
            <w:gridSpan w:val="16"/>
            <w:tcBorders>
              <w:top w:val="single" w:sz="4" w:space="0" w:color="auto"/>
              <w:left w:val="single" w:sz="4" w:space="0" w:color="auto"/>
              <w:bottom w:val="single" w:sz="4" w:space="0" w:color="auto"/>
              <w:right w:val="single" w:sz="4" w:space="0" w:color="auto"/>
            </w:tcBorders>
            <w:shd w:val="clear" w:color="000000" w:fill="FFFFFF"/>
            <w:vAlign w:val="center"/>
            <w:hideMark/>
          </w:tcPr>
          <w:p w:rsidR="00C40A38" w:rsidRPr="00C40A38" w:rsidRDefault="00C40A38" w:rsidP="00C40A38">
            <w:pPr>
              <w:spacing w:after="0" w:line="240" w:lineRule="auto"/>
              <w:jc w:val="center"/>
              <w:rPr>
                <w:rFonts w:ascii="Times New Roman" w:eastAsia="Times New Roman" w:hAnsi="Times New Roman" w:cs="Times New Roman"/>
                <w:b/>
                <w:bCs/>
                <w:color w:val="000000"/>
                <w:sz w:val="18"/>
                <w:szCs w:val="18"/>
                <w:lang w:eastAsia="ru-RU"/>
              </w:rPr>
            </w:pPr>
            <w:r w:rsidRPr="00C40A38">
              <w:rPr>
                <w:rFonts w:ascii="Times New Roman" w:eastAsia="Times New Roman" w:hAnsi="Times New Roman" w:cs="Times New Roman"/>
                <w:b/>
                <w:bCs/>
                <w:color w:val="000000"/>
                <w:sz w:val="18"/>
                <w:szCs w:val="18"/>
                <w:lang w:eastAsia="ru-RU"/>
              </w:rPr>
              <w:t>12</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0A38" w:rsidRPr="00C40A38" w:rsidRDefault="00C40A38" w:rsidP="00C40A38">
            <w:pPr>
              <w:spacing w:after="0" w:line="240" w:lineRule="auto"/>
              <w:jc w:val="center"/>
              <w:rPr>
                <w:rFonts w:ascii="Times New Roman" w:eastAsia="Times New Roman" w:hAnsi="Times New Roman" w:cs="Times New Roman"/>
                <w:color w:val="000000"/>
                <w:sz w:val="18"/>
                <w:szCs w:val="18"/>
                <w:lang w:eastAsia="ru-RU"/>
              </w:rPr>
            </w:pPr>
            <w:r w:rsidRPr="00C40A38">
              <w:rPr>
                <w:rFonts w:ascii="Times New Roman" w:eastAsia="Times New Roman" w:hAnsi="Times New Roman" w:cs="Times New Roman"/>
                <w:color w:val="000000"/>
                <w:sz w:val="18"/>
                <w:szCs w:val="18"/>
                <w:lang w:eastAsia="ru-RU"/>
              </w:rPr>
              <w:t>Х</w:t>
            </w:r>
          </w:p>
        </w:tc>
        <w:tc>
          <w:tcPr>
            <w:tcW w:w="978" w:type="dxa"/>
            <w:vMerge/>
            <w:tcBorders>
              <w:top w:val="single" w:sz="8" w:space="0" w:color="auto"/>
              <w:left w:val="single" w:sz="4" w:space="0" w:color="auto"/>
              <w:bottom w:val="single" w:sz="8" w:space="0" w:color="000000"/>
              <w:right w:val="single" w:sz="8"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color w:val="000000"/>
                <w:sz w:val="18"/>
                <w:szCs w:val="18"/>
                <w:lang w:eastAsia="ru-RU"/>
              </w:rPr>
            </w:pPr>
          </w:p>
        </w:tc>
      </w:tr>
      <w:tr w:rsidR="00C40A38" w:rsidRPr="00C40A38" w:rsidTr="003524B1">
        <w:trPr>
          <w:trHeight w:val="465"/>
        </w:trPr>
        <w:tc>
          <w:tcPr>
            <w:tcW w:w="460" w:type="dxa"/>
            <w:vMerge/>
            <w:tcBorders>
              <w:top w:val="single" w:sz="8" w:space="0" w:color="auto"/>
              <w:left w:val="single" w:sz="8" w:space="0" w:color="auto"/>
              <w:bottom w:val="single" w:sz="8" w:space="0" w:color="000000"/>
              <w:right w:val="single" w:sz="8"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C40A38" w:rsidRPr="00C40A38" w:rsidRDefault="00C40A38" w:rsidP="00C40A38">
            <w:pPr>
              <w:spacing w:after="0" w:line="240" w:lineRule="auto"/>
              <w:jc w:val="center"/>
              <w:rPr>
                <w:rFonts w:ascii="Times New Roman" w:eastAsia="Times New Roman" w:hAnsi="Times New Roman" w:cs="Times New Roman"/>
                <w:sz w:val="18"/>
                <w:szCs w:val="18"/>
                <w:lang w:eastAsia="ru-RU"/>
              </w:rPr>
            </w:pPr>
            <w:r w:rsidRPr="00C40A38">
              <w:rPr>
                <w:rFonts w:ascii="Times New Roman" w:eastAsia="Times New Roman" w:hAnsi="Times New Roman" w:cs="Times New Roman"/>
                <w:sz w:val="18"/>
                <w:szCs w:val="18"/>
                <w:lang w:eastAsia="ru-RU"/>
              </w:rPr>
              <w:t>Цена за услугу в месяц, руб.</w:t>
            </w:r>
          </w:p>
        </w:tc>
        <w:tc>
          <w:tcPr>
            <w:tcW w:w="1174" w:type="dxa"/>
            <w:gridSpan w:val="3"/>
            <w:tcBorders>
              <w:top w:val="nil"/>
              <w:left w:val="nil"/>
              <w:bottom w:val="single" w:sz="4" w:space="0" w:color="auto"/>
              <w:right w:val="single" w:sz="4" w:space="0" w:color="auto"/>
            </w:tcBorders>
            <w:shd w:val="clear" w:color="auto" w:fill="auto"/>
            <w:noWrap/>
            <w:vAlign w:val="center"/>
            <w:hideMark/>
          </w:tcPr>
          <w:p w:rsidR="00C40A38" w:rsidRPr="00C40A38" w:rsidRDefault="00E72777" w:rsidP="003524B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 </w:t>
            </w:r>
            <w:r w:rsidR="00C40A38" w:rsidRPr="00C40A38">
              <w:rPr>
                <w:rFonts w:ascii="Times New Roman" w:eastAsia="Times New Roman" w:hAnsi="Times New Roman" w:cs="Times New Roman"/>
                <w:sz w:val="18"/>
                <w:szCs w:val="18"/>
                <w:lang w:eastAsia="ru-RU"/>
              </w:rPr>
              <w:t>143</w:t>
            </w:r>
            <w:r w:rsidR="003524B1">
              <w:rPr>
                <w:rFonts w:ascii="Times New Roman" w:eastAsia="Times New Roman" w:hAnsi="Times New Roman" w:cs="Times New Roman"/>
                <w:sz w:val="18"/>
                <w:szCs w:val="18"/>
                <w:lang w:eastAsia="ru-RU"/>
              </w:rPr>
              <w:t>,</w:t>
            </w:r>
            <w:r w:rsidR="00C40A38" w:rsidRPr="00C40A38">
              <w:rPr>
                <w:rFonts w:ascii="Times New Roman" w:eastAsia="Times New Roman" w:hAnsi="Times New Roman" w:cs="Times New Roman"/>
                <w:sz w:val="18"/>
                <w:szCs w:val="18"/>
                <w:lang w:eastAsia="ru-RU"/>
              </w:rPr>
              <w:t>99</w:t>
            </w:r>
          </w:p>
        </w:tc>
        <w:tc>
          <w:tcPr>
            <w:tcW w:w="1161" w:type="dxa"/>
            <w:gridSpan w:val="5"/>
            <w:tcBorders>
              <w:top w:val="nil"/>
              <w:left w:val="nil"/>
              <w:bottom w:val="single" w:sz="4" w:space="0" w:color="auto"/>
              <w:right w:val="single" w:sz="4" w:space="0" w:color="auto"/>
            </w:tcBorders>
            <w:shd w:val="clear" w:color="auto" w:fill="auto"/>
            <w:noWrap/>
            <w:vAlign w:val="center"/>
            <w:hideMark/>
          </w:tcPr>
          <w:p w:rsidR="00C40A38" w:rsidRPr="00C40A38" w:rsidRDefault="00E72777" w:rsidP="003524B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 </w:t>
            </w:r>
            <w:r w:rsidR="00C40A38" w:rsidRPr="00C40A38">
              <w:rPr>
                <w:rFonts w:ascii="Times New Roman" w:eastAsia="Times New Roman" w:hAnsi="Times New Roman" w:cs="Times New Roman"/>
                <w:sz w:val="18"/>
                <w:szCs w:val="18"/>
                <w:lang w:eastAsia="ru-RU"/>
              </w:rPr>
              <w:t>131</w:t>
            </w:r>
            <w:r w:rsidR="003524B1">
              <w:rPr>
                <w:rFonts w:ascii="Times New Roman" w:eastAsia="Times New Roman" w:hAnsi="Times New Roman" w:cs="Times New Roman"/>
                <w:sz w:val="18"/>
                <w:szCs w:val="18"/>
                <w:lang w:eastAsia="ru-RU"/>
              </w:rPr>
              <w:t>,</w:t>
            </w:r>
            <w:r w:rsidR="00C40A38" w:rsidRPr="00C40A38">
              <w:rPr>
                <w:rFonts w:ascii="Times New Roman" w:eastAsia="Times New Roman" w:hAnsi="Times New Roman" w:cs="Times New Roman"/>
                <w:sz w:val="18"/>
                <w:szCs w:val="18"/>
                <w:lang w:eastAsia="ru-RU"/>
              </w:rPr>
              <w:t>76</w:t>
            </w:r>
          </w:p>
        </w:tc>
        <w:tc>
          <w:tcPr>
            <w:tcW w:w="1161" w:type="dxa"/>
            <w:gridSpan w:val="5"/>
            <w:tcBorders>
              <w:top w:val="nil"/>
              <w:left w:val="nil"/>
              <w:bottom w:val="single" w:sz="4" w:space="0" w:color="auto"/>
              <w:right w:val="single" w:sz="4" w:space="0" w:color="auto"/>
            </w:tcBorders>
            <w:shd w:val="clear" w:color="auto" w:fill="auto"/>
            <w:noWrap/>
            <w:vAlign w:val="center"/>
            <w:hideMark/>
          </w:tcPr>
          <w:p w:rsidR="00C40A38" w:rsidRPr="00C40A38" w:rsidRDefault="00E72777" w:rsidP="00C40A3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 </w:t>
            </w:r>
            <w:r w:rsidR="003524B1">
              <w:rPr>
                <w:rFonts w:ascii="Times New Roman" w:eastAsia="Times New Roman" w:hAnsi="Times New Roman" w:cs="Times New Roman"/>
                <w:sz w:val="18"/>
                <w:szCs w:val="18"/>
                <w:lang w:eastAsia="ru-RU"/>
              </w:rPr>
              <w:t>087,</w:t>
            </w:r>
            <w:r w:rsidR="00C40A38" w:rsidRPr="00C40A38">
              <w:rPr>
                <w:rFonts w:ascii="Times New Roman" w:eastAsia="Times New Roman" w:hAnsi="Times New Roman" w:cs="Times New Roman"/>
                <w:sz w:val="18"/>
                <w:szCs w:val="18"/>
                <w:lang w:eastAsia="ru-RU"/>
              </w:rPr>
              <w:t>50</w:t>
            </w:r>
          </w:p>
        </w:tc>
        <w:tc>
          <w:tcPr>
            <w:tcW w:w="1361" w:type="dxa"/>
            <w:gridSpan w:val="3"/>
            <w:tcBorders>
              <w:top w:val="nil"/>
              <w:left w:val="nil"/>
              <w:bottom w:val="single" w:sz="4" w:space="0" w:color="auto"/>
              <w:right w:val="nil"/>
            </w:tcBorders>
            <w:shd w:val="clear" w:color="auto" w:fill="auto"/>
            <w:vAlign w:val="center"/>
            <w:hideMark/>
          </w:tcPr>
          <w:p w:rsidR="00C40A38" w:rsidRPr="00C40A38" w:rsidRDefault="00E72777" w:rsidP="00C40A38">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xml:space="preserve">1 </w:t>
            </w:r>
            <w:r w:rsidR="003524B1">
              <w:rPr>
                <w:rFonts w:ascii="Times New Roman" w:eastAsia="Times New Roman" w:hAnsi="Times New Roman" w:cs="Times New Roman"/>
                <w:b/>
                <w:bCs/>
                <w:color w:val="000000"/>
                <w:sz w:val="18"/>
                <w:szCs w:val="18"/>
                <w:lang w:eastAsia="ru-RU"/>
              </w:rPr>
              <w:t>121,</w:t>
            </w:r>
            <w:r w:rsidR="00C40A38" w:rsidRPr="00C40A38">
              <w:rPr>
                <w:rFonts w:ascii="Times New Roman" w:eastAsia="Times New Roman" w:hAnsi="Times New Roman" w:cs="Times New Roman"/>
                <w:b/>
                <w:bCs/>
                <w:color w:val="000000"/>
                <w:sz w:val="18"/>
                <w:szCs w:val="18"/>
                <w:lang w:eastAsia="ru-RU"/>
              </w:rPr>
              <w:t>08</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C40A38" w:rsidRPr="00C40A38" w:rsidRDefault="00C40A38" w:rsidP="00C40A38">
            <w:pPr>
              <w:spacing w:after="0" w:line="240" w:lineRule="auto"/>
              <w:jc w:val="center"/>
              <w:rPr>
                <w:rFonts w:ascii="Times New Roman" w:eastAsia="Times New Roman" w:hAnsi="Times New Roman" w:cs="Times New Roman"/>
                <w:color w:val="000000"/>
                <w:sz w:val="18"/>
                <w:szCs w:val="18"/>
                <w:lang w:eastAsia="ru-RU"/>
              </w:rPr>
            </w:pPr>
            <w:r w:rsidRPr="00C40A38">
              <w:rPr>
                <w:rFonts w:ascii="Times New Roman" w:eastAsia="Times New Roman" w:hAnsi="Times New Roman" w:cs="Times New Roman"/>
                <w:color w:val="000000"/>
                <w:sz w:val="18"/>
                <w:szCs w:val="18"/>
                <w:lang w:eastAsia="ru-RU"/>
              </w:rPr>
              <w:t>X</w:t>
            </w:r>
          </w:p>
        </w:tc>
        <w:tc>
          <w:tcPr>
            <w:tcW w:w="978" w:type="dxa"/>
            <w:vMerge/>
            <w:tcBorders>
              <w:top w:val="single" w:sz="8" w:space="0" w:color="auto"/>
              <w:left w:val="nil"/>
              <w:bottom w:val="single" w:sz="8" w:space="0" w:color="000000"/>
              <w:right w:val="single" w:sz="8"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color w:val="000000"/>
                <w:sz w:val="18"/>
                <w:szCs w:val="18"/>
                <w:lang w:eastAsia="ru-RU"/>
              </w:rPr>
            </w:pPr>
          </w:p>
        </w:tc>
      </w:tr>
      <w:tr w:rsidR="00C40A38" w:rsidRPr="00C40A38" w:rsidTr="003524B1">
        <w:trPr>
          <w:trHeight w:val="300"/>
        </w:trPr>
        <w:tc>
          <w:tcPr>
            <w:tcW w:w="460" w:type="dxa"/>
            <w:vMerge/>
            <w:tcBorders>
              <w:top w:val="single" w:sz="8" w:space="0" w:color="auto"/>
              <w:left w:val="single" w:sz="8" w:space="0" w:color="auto"/>
              <w:bottom w:val="single" w:sz="8" w:space="0" w:color="000000"/>
              <w:right w:val="single" w:sz="8"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8" w:space="0" w:color="auto"/>
              <w:right w:val="single" w:sz="8" w:space="0" w:color="auto"/>
            </w:tcBorders>
            <w:shd w:val="clear" w:color="000000" w:fill="FFFFFF"/>
            <w:noWrap/>
            <w:vAlign w:val="center"/>
            <w:hideMark/>
          </w:tcPr>
          <w:p w:rsidR="00C40A38" w:rsidRPr="00C40A38" w:rsidRDefault="00C40A38" w:rsidP="00C40A38">
            <w:pPr>
              <w:spacing w:after="0" w:line="240" w:lineRule="auto"/>
              <w:jc w:val="center"/>
              <w:rPr>
                <w:rFonts w:ascii="Times New Roman" w:eastAsia="Times New Roman" w:hAnsi="Times New Roman" w:cs="Times New Roman"/>
                <w:sz w:val="18"/>
                <w:szCs w:val="18"/>
                <w:lang w:eastAsia="ru-RU"/>
              </w:rPr>
            </w:pPr>
            <w:r w:rsidRPr="00C40A38">
              <w:rPr>
                <w:rFonts w:ascii="Times New Roman" w:eastAsia="Times New Roman" w:hAnsi="Times New Roman" w:cs="Times New Roman"/>
                <w:sz w:val="18"/>
                <w:szCs w:val="18"/>
                <w:lang w:eastAsia="ru-RU"/>
              </w:rPr>
              <w:t>Итого, руб.</w:t>
            </w:r>
          </w:p>
        </w:tc>
        <w:tc>
          <w:tcPr>
            <w:tcW w:w="1174" w:type="dxa"/>
            <w:gridSpan w:val="3"/>
            <w:tcBorders>
              <w:top w:val="nil"/>
              <w:left w:val="nil"/>
              <w:bottom w:val="single" w:sz="8" w:space="0" w:color="auto"/>
              <w:right w:val="single" w:sz="4" w:space="0" w:color="auto"/>
            </w:tcBorders>
            <w:shd w:val="clear" w:color="000000" w:fill="FFFFFF"/>
            <w:noWrap/>
            <w:vAlign w:val="center"/>
            <w:hideMark/>
          </w:tcPr>
          <w:p w:rsidR="00C40A38" w:rsidRPr="00C40A38" w:rsidRDefault="00C40A38" w:rsidP="00E72777">
            <w:pPr>
              <w:spacing w:after="0" w:line="240" w:lineRule="auto"/>
              <w:jc w:val="center"/>
              <w:rPr>
                <w:rFonts w:ascii="Times New Roman" w:eastAsia="Times New Roman" w:hAnsi="Times New Roman" w:cs="Times New Roman"/>
                <w:color w:val="000000"/>
                <w:sz w:val="18"/>
                <w:szCs w:val="18"/>
                <w:lang w:eastAsia="ru-RU"/>
              </w:rPr>
            </w:pPr>
            <w:r w:rsidRPr="00C40A38">
              <w:rPr>
                <w:rFonts w:ascii="Times New Roman" w:eastAsia="Times New Roman" w:hAnsi="Times New Roman" w:cs="Times New Roman"/>
                <w:color w:val="000000"/>
                <w:sz w:val="18"/>
                <w:szCs w:val="18"/>
                <w:lang w:eastAsia="ru-RU"/>
              </w:rPr>
              <w:t>13</w:t>
            </w:r>
            <w:r w:rsidR="00E72777">
              <w:rPr>
                <w:rFonts w:ascii="Times New Roman" w:eastAsia="Times New Roman" w:hAnsi="Times New Roman" w:cs="Times New Roman"/>
                <w:color w:val="000000"/>
                <w:sz w:val="18"/>
                <w:szCs w:val="18"/>
                <w:lang w:eastAsia="ru-RU"/>
              </w:rPr>
              <w:t xml:space="preserve"> </w:t>
            </w:r>
            <w:r w:rsidR="003524B1">
              <w:rPr>
                <w:rFonts w:ascii="Times New Roman" w:eastAsia="Times New Roman" w:hAnsi="Times New Roman" w:cs="Times New Roman"/>
                <w:color w:val="000000"/>
                <w:sz w:val="18"/>
                <w:szCs w:val="18"/>
                <w:lang w:eastAsia="ru-RU"/>
              </w:rPr>
              <w:t>727,</w:t>
            </w:r>
            <w:r w:rsidRPr="00C40A38">
              <w:rPr>
                <w:rFonts w:ascii="Times New Roman" w:eastAsia="Times New Roman" w:hAnsi="Times New Roman" w:cs="Times New Roman"/>
                <w:color w:val="000000"/>
                <w:sz w:val="18"/>
                <w:szCs w:val="18"/>
                <w:lang w:eastAsia="ru-RU"/>
              </w:rPr>
              <w:t>88</w:t>
            </w:r>
          </w:p>
        </w:tc>
        <w:tc>
          <w:tcPr>
            <w:tcW w:w="1161" w:type="dxa"/>
            <w:gridSpan w:val="5"/>
            <w:tcBorders>
              <w:top w:val="nil"/>
              <w:left w:val="nil"/>
              <w:bottom w:val="single" w:sz="8" w:space="0" w:color="auto"/>
              <w:right w:val="single" w:sz="4" w:space="0" w:color="auto"/>
            </w:tcBorders>
            <w:shd w:val="clear" w:color="000000" w:fill="FFFFFF"/>
            <w:noWrap/>
            <w:vAlign w:val="center"/>
            <w:hideMark/>
          </w:tcPr>
          <w:p w:rsidR="00C40A38" w:rsidRPr="00C40A38" w:rsidRDefault="00E72777" w:rsidP="00C40A3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13 </w:t>
            </w:r>
            <w:r w:rsidR="003524B1">
              <w:rPr>
                <w:rFonts w:ascii="Times New Roman" w:eastAsia="Times New Roman" w:hAnsi="Times New Roman" w:cs="Times New Roman"/>
                <w:color w:val="000000"/>
                <w:sz w:val="18"/>
                <w:szCs w:val="18"/>
                <w:lang w:eastAsia="ru-RU"/>
              </w:rPr>
              <w:t>581,</w:t>
            </w:r>
            <w:r w:rsidR="00C40A38" w:rsidRPr="00C40A38">
              <w:rPr>
                <w:rFonts w:ascii="Times New Roman" w:eastAsia="Times New Roman" w:hAnsi="Times New Roman" w:cs="Times New Roman"/>
                <w:color w:val="000000"/>
                <w:sz w:val="18"/>
                <w:szCs w:val="18"/>
                <w:lang w:eastAsia="ru-RU"/>
              </w:rPr>
              <w:t>12</w:t>
            </w:r>
          </w:p>
        </w:tc>
        <w:tc>
          <w:tcPr>
            <w:tcW w:w="1161" w:type="dxa"/>
            <w:gridSpan w:val="5"/>
            <w:tcBorders>
              <w:top w:val="nil"/>
              <w:left w:val="nil"/>
              <w:bottom w:val="single" w:sz="8" w:space="0" w:color="auto"/>
              <w:right w:val="single" w:sz="4" w:space="0" w:color="auto"/>
            </w:tcBorders>
            <w:shd w:val="clear" w:color="000000" w:fill="FFFFFF"/>
            <w:noWrap/>
            <w:vAlign w:val="center"/>
            <w:hideMark/>
          </w:tcPr>
          <w:p w:rsidR="00C40A38" w:rsidRPr="00C40A38" w:rsidRDefault="00E72777" w:rsidP="00C40A3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13 </w:t>
            </w:r>
            <w:r w:rsidR="003524B1">
              <w:rPr>
                <w:rFonts w:ascii="Times New Roman" w:eastAsia="Times New Roman" w:hAnsi="Times New Roman" w:cs="Times New Roman"/>
                <w:color w:val="000000"/>
                <w:sz w:val="18"/>
                <w:szCs w:val="18"/>
                <w:lang w:eastAsia="ru-RU"/>
              </w:rPr>
              <w:t>050,</w:t>
            </w:r>
            <w:r w:rsidR="00C40A38" w:rsidRPr="00C40A38">
              <w:rPr>
                <w:rFonts w:ascii="Times New Roman" w:eastAsia="Times New Roman" w:hAnsi="Times New Roman" w:cs="Times New Roman"/>
                <w:color w:val="000000"/>
                <w:sz w:val="18"/>
                <w:szCs w:val="18"/>
                <w:lang w:eastAsia="ru-RU"/>
              </w:rPr>
              <w:t>00</w:t>
            </w:r>
          </w:p>
        </w:tc>
        <w:tc>
          <w:tcPr>
            <w:tcW w:w="1361" w:type="dxa"/>
            <w:gridSpan w:val="3"/>
            <w:tcBorders>
              <w:top w:val="nil"/>
              <w:left w:val="nil"/>
              <w:bottom w:val="single" w:sz="8" w:space="0" w:color="auto"/>
              <w:right w:val="nil"/>
            </w:tcBorders>
            <w:shd w:val="clear" w:color="000000" w:fill="FFFFFF"/>
            <w:noWrap/>
            <w:vAlign w:val="center"/>
            <w:hideMark/>
          </w:tcPr>
          <w:p w:rsidR="00C40A38" w:rsidRPr="00C40A38" w:rsidRDefault="00C40A38" w:rsidP="00C40A38">
            <w:pPr>
              <w:spacing w:after="0" w:line="240" w:lineRule="auto"/>
              <w:jc w:val="center"/>
              <w:rPr>
                <w:rFonts w:ascii="Times New Roman" w:eastAsia="Times New Roman" w:hAnsi="Times New Roman" w:cs="Times New Roman"/>
                <w:color w:val="000000"/>
                <w:sz w:val="18"/>
                <w:szCs w:val="18"/>
                <w:lang w:eastAsia="ru-RU"/>
              </w:rPr>
            </w:pPr>
            <w:r w:rsidRPr="00C40A38">
              <w:rPr>
                <w:rFonts w:ascii="Times New Roman" w:eastAsia="Times New Roman" w:hAnsi="Times New Roman" w:cs="Times New Roman"/>
                <w:color w:val="000000"/>
                <w:sz w:val="18"/>
                <w:szCs w:val="18"/>
                <w:lang w:eastAsia="ru-RU"/>
              </w:rPr>
              <w:t>Х</w:t>
            </w:r>
          </w:p>
        </w:tc>
        <w:tc>
          <w:tcPr>
            <w:tcW w:w="1419" w:type="dxa"/>
            <w:tcBorders>
              <w:top w:val="nil"/>
              <w:left w:val="single" w:sz="8" w:space="0" w:color="auto"/>
              <w:bottom w:val="single" w:sz="8" w:space="0" w:color="auto"/>
              <w:right w:val="single" w:sz="8" w:space="0" w:color="auto"/>
            </w:tcBorders>
            <w:shd w:val="clear" w:color="000000" w:fill="FFFFFF"/>
            <w:noWrap/>
            <w:vAlign w:val="center"/>
            <w:hideMark/>
          </w:tcPr>
          <w:p w:rsidR="00C40A38" w:rsidRPr="00C40A38" w:rsidRDefault="00E72777" w:rsidP="003524B1">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xml:space="preserve">13 </w:t>
            </w:r>
            <w:r w:rsidR="00C40A38" w:rsidRPr="00C40A38">
              <w:rPr>
                <w:rFonts w:ascii="Times New Roman" w:eastAsia="Times New Roman" w:hAnsi="Times New Roman" w:cs="Times New Roman"/>
                <w:b/>
                <w:bCs/>
                <w:color w:val="000000"/>
                <w:sz w:val="18"/>
                <w:szCs w:val="18"/>
                <w:lang w:eastAsia="ru-RU"/>
              </w:rPr>
              <w:t>452</w:t>
            </w:r>
            <w:r w:rsidR="003524B1">
              <w:rPr>
                <w:rFonts w:ascii="Times New Roman" w:eastAsia="Times New Roman" w:hAnsi="Times New Roman" w:cs="Times New Roman"/>
                <w:b/>
                <w:bCs/>
                <w:color w:val="000000"/>
                <w:sz w:val="18"/>
                <w:szCs w:val="18"/>
                <w:lang w:eastAsia="ru-RU"/>
              </w:rPr>
              <w:t>,</w:t>
            </w:r>
            <w:r w:rsidR="00C40A38" w:rsidRPr="00C40A38">
              <w:rPr>
                <w:rFonts w:ascii="Times New Roman" w:eastAsia="Times New Roman" w:hAnsi="Times New Roman" w:cs="Times New Roman"/>
                <w:b/>
                <w:bCs/>
                <w:color w:val="000000"/>
                <w:sz w:val="18"/>
                <w:szCs w:val="18"/>
                <w:lang w:eastAsia="ru-RU"/>
              </w:rPr>
              <w:t>96</w:t>
            </w:r>
          </w:p>
        </w:tc>
        <w:tc>
          <w:tcPr>
            <w:tcW w:w="978" w:type="dxa"/>
            <w:vMerge/>
            <w:tcBorders>
              <w:top w:val="single" w:sz="8" w:space="0" w:color="auto"/>
              <w:left w:val="nil"/>
              <w:bottom w:val="single" w:sz="8" w:space="0" w:color="000000"/>
              <w:right w:val="single" w:sz="8" w:space="0" w:color="auto"/>
            </w:tcBorders>
            <w:vAlign w:val="center"/>
            <w:hideMark/>
          </w:tcPr>
          <w:p w:rsidR="00C40A38" w:rsidRPr="00C40A38" w:rsidRDefault="00C40A38" w:rsidP="00C40A38">
            <w:pPr>
              <w:spacing w:after="0" w:line="240" w:lineRule="auto"/>
              <w:rPr>
                <w:rFonts w:ascii="Times New Roman" w:eastAsia="Times New Roman" w:hAnsi="Times New Roman" w:cs="Times New Roman"/>
                <w:color w:val="000000"/>
                <w:sz w:val="18"/>
                <w:szCs w:val="18"/>
                <w:lang w:eastAsia="ru-RU"/>
              </w:rPr>
            </w:pPr>
          </w:p>
        </w:tc>
      </w:tr>
      <w:tr w:rsidR="00C40A38" w:rsidRPr="00C40A38" w:rsidTr="003524B1">
        <w:trPr>
          <w:trHeight w:val="300"/>
        </w:trPr>
        <w:tc>
          <w:tcPr>
            <w:tcW w:w="2540" w:type="dxa"/>
            <w:gridSpan w:val="2"/>
            <w:tcBorders>
              <w:top w:val="single" w:sz="8" w:space="0" w:color="auto"/>
              <w:left w:val="single" w:sz="8" w:space="0" w:color="auto"/>
              <w:bottom w:val="single" w:sz="4" w:space="0" w:color="auto"/>
              <w:right w:val="nil"/>
            </w:tcBorders>
            <w:shd w:val="clear" w:color="auto" w:fill="auto"/>
            <w:noWrap/>
            <w:vAlign w:val="center"/>
            <w:hideMark/>
          </w:tcPr>
          <w:p w:rsidR="00C40A38" w:rsidRPr="00C40A38" w:rsidRDefault="00C40A38" w:rsidP="00C40A38">
            <w:pPr>
              <w:spacing w:after="0" w:line="240" w:lineRule="auto"/>
              <w:rPr>
                <w:rFonts w:ascii="Times New Roman" w:eastAsia="Times New Roman" w:hAnsi="Times New Roman" w:cs="Times New Roman"/>
                <w:b/>
                <w:bCs/>
                <w:color w:val="000000"/>
                <w:sz w:val="18"/>
                <w:szCs w:val="18"/>
                <w:lang w:eastAsia="ru-RU"/>
              </w:rPr>
            </w:pPr>
            <w:r w:rsidRPr="00C40A38">
              <w:rPr>
                <w:rFonts w:ascii="Times New Roman" w:eastAsia="Times New Roman" w:hAnsi="Times New Roman" w:cs="Times New Roman"/>
                <w:b/>
                <w:bCs/>
                <w:color w:val="000000"/>
                <w:sz w:val="18"/>
                <w:szCs w:val="18"/>
                <w:lang w:eastAsia="ru-RU"/>
              </w:rPr>
              <w:t>Всего:</w:t>
            </w:r>
          </w:p>
        </w:tc>
        <w:tc>
          <w:tcPr>
            <w:tcW w:w="1174" w:type="dxa"/>
            <w:gridSpan w:val="3"/>
            <w:tcBorders>
              <w:top w:val="nil"/>
              <w:left w:val="nil"/>
              <w:bottom w:val="single" w:sz="4" w:space="0" w:color="auto"/>
              <w:right w:val="nil"/>
            </w:tcBorders>
            <w:shd w:val="clear" w:color="auto" w:fill="auto"/>
            <w:noWrap/>
            <w:vAlign w:val="center"/>
            <w:hideMark/>
          </w:tcPr>
          <w:p w:rsidR="00C40A38" w:rsidRPr="00C40A38" w:rsidRDefault="00E72777" w:rsidP="00C40A38">
            <w:pPr>
              <w:spacing w:after="0" w:line="240" w:lineRule="auto"/>
              <w:jc w:val="right"/>
              <w:rPr>
                <w:rFonts w:ascii="Times New Roman" w:eastAsia="Times New Roman" w:hAnsi="Times New Roman" w:cs="Times New Roman"/>
                <w:bCs/>
                <w:color w:val="000000"/>
                <w:sz w:val="18"/>
                <w:szCs w:val="18"/>
                <w:lang w:eastAsia="ru-RU"/>
              </w:rPr>
            </w:pPr>
            <w:r w:rsidRPr="00E72777">
              <w:rPr>
                <w:rFonts w:ascii="Times New Roman" w:eastAsia="Times New Roman" w:hAnsi="Times New Roman" w:cs="Times New Roman"/>
                <w:bCs/>
                <w:color w:val="000000"/>
                <w:sz w:val="18"/>
                <w:szCs w:val="18"/>
                <w:lang w:eastAsia="ru-RU"/>
              </w:rPr>
              <w:t xml:space="preserve">1 383 </w:t>
            </w:r>
            <w:r w:rsidR="003524B1">
              <w:rPr>
                <w:rFonts w:ascii="Times New Roman" w:eastAsia="Times New Roman" w:hAnsi="Times New Roman" w:cs="Times New Roman"/>
                <w:bCs/>
                <w:color w:val="000000"/>
                <w:sz w:val="18"/>
                <w:szCs w:val="18"/>
                <w:lang w:eastAsia="ru-RU"/>
              </w:rPr>
              <w:t>797,</w:t>
            </w:r>
            <w:r w:rsidR="00C40A38" w:rsidRPr="00C40A38">
              <w:rPr>
                <w:rFonts w:ascii="Times New Roman" w:eastAsia="Times New Roman" w:hAnsi="Times New Roman" w:cs="Times New Roman"/>
                <w:bCs/>
                <w:color w:val="000000"/>
                <w:sz w:val="18"/>
                <w:szCs w:val="18"/>
                <w:lang w:eastAsia="ru-RU"/>
              </w:rPr>
              <w:t>04</w:t>
            </w:r>
          </w:p>
        </w:tc>
        <w:tc>
          <w:tcPr>
            <w:tcW w:w="1161" w:type="dxa"/>
            <w:gridSpan w:val="5"/>
            <w:tcBorders>
              <w:top w:val="nil"/>
              <w:left w:val="nil"/>
              <w:bottom w:val="single" w:sz="4" w:space="0" w:color="auto"/>
              <w:right w:val="nil"/>
            </w:tcBorders>
            <w:shd w:val="clear" w:color="auto" w:fill="auto"/>
            <w:noWrap/>
            <w:vAlign w:val="center"/>
            <w:hideMark/>
          </w:tcPr>
          <w:p w:rsidR="00C40A38" w:rsidRPr="00C40A38" w:rsidRDefault="00E72777" w:rsidP="00C40A38">
            <w:pPr>
              <w:spacing w:after="0" w:line="240" w:lineRule="auto"/>
              <w:jc w:val="right"/>
              <w:rPr>
                <w:rFonts w:ascii="Times New Roman" w:eastAsia="Times New Roman" w:hAnsi="Times New Roman" w:cs="Times New Roman"/>
                <w:bCs/>
                <w:color w:val="000000"/>
                <w:sz w:val="18"/>
                <w:szCs w:val="18"/>
                <w:lang w:eastAsia="ru-RU"/>
              </w:rPr>
            </w:pPr>
            <w:r w:rsidRPr="00E72777">
              <w:rPr>
                <w:rFonts w:ascii="Times New Roman" w:eastAsia="Times New Roman" w:hAnsi="Times New Roman" w:cs="Times New Roman"/>
                <w:bCs/>
                <w:color w:val="000000"/>
                <w:sz w:val="18"/>
                <w:szCs w:val="18"/>
                <w:lang w:eastAsia="ru-RU"/>
              </w:rPr>
              <w:t xml:space="preserve">1 368 </w:t>
            </w:r>
            <w:r w:rsidR="003524B1">
              <w:rPr>
                <w:rFonts w:ascii="Times New Roman" w:eastAsia="Times New Roman" w:hAnsi="Times New Roman" w:cs="Times New Roman"/>
                <w:bCs/>
                <w:color w:val="000000"/>
                <w:sz w:val="18"/>
                <w:szCs w:val="18"/>
                <w:lang w:eastAsia="ru-RU"/>
              </w:rPr>
              <w:t>992,</w:t>
            </w:r>
            <w:r w:rsidR="00C40A38" w:rsidRPr="00C40A38">
              <w:rPr>
                <w:rFonts w:ascii="Times New Roman" w:eastAsia="Times New Roman" w:hAnsi="Times New Roman" w:cs="Times New Roman"/>
                <w:bCs/>
                <w:color w:val="000000"/>
                <w:sz w:val="18"/>
                <w:szCs w:val="18"/>
                <w:lang w:eastAsia="ru-RU"/>
              </w:rPr>
              <w:t>64</w:t>
            </w:r>
          </w:p>
        </w:tc>
        <w:tc>
          <w:tcPr>
            <w:tcW w:w="1161" w:type="dxa"/>
            <w:gridSpan w:val="5"/>
            <w:tcBorders>
              <w:top w:val="nil"/>
              <w:left w:val="nil"/>
              <w:bottom w:val="single" w:sz="4" w:space="0" w:color="auto"/>
              <w:right w:val="nil"/>
            </w:tcBorders>
            <w:shd w:val="clear" w:color="auto" w:fill="auto"/>
            <w:noWrap/>
            <w:vAlign w:val="center"/>
            <w:hideMark/>
          </w:tcPr>
          <w:p w:rsidR="00C40A38" w:rsidRPr="00C40A38" w:rsidRDefault="00E72777" w:rsidP="00C40A38">
            <w:pPr>
              <w:spacing w:after="0" w:line="240" w:lineRule="auto"/>
              <w:jc w:val="right"/>
              <w:rPr>
                <w:rFonts w:ascii="Times New Roman" w:eastAsia="Times New Roman" w:hAnsi="Times New Roman" w:cs="Times New Roman"/>
                <w:bCs/>
                <w:color w:val="000000"/>
                <w:sz w:val="18"/>
                <w:szCs w:val="18"/>
                <w:lang w:eastAsia="ru-RU"/>
              </w:rPr>
            </w:pPr>
            <w:r w:rsidRPr="00E72777">
              <w:rPr>
                <w:rFonts w:ascii="Times New Roman" w:eastAsia="Times New Roman" w:hAnsi="Times New Roman" w:cs="Times New Roman"/>
                <w:bCs/>
                <w:color w:val="000000"/>
                <w:sz w:val="18"/>
                <w:szCs w:val="18"/>
                <w:lang w:eastAsia="ru-RU"/>
              </w:rPr>
              <w:t xml:space="preserve">1 315 </w:t>
            </w:r>
            <w:r w:rsidR="003524B1">
              <w:rPr>
                <w:rFonts w:ascii="Times New Roman" w:eastAsia="Times New Roman" w:hAnsi="Times New Roman" w:cs="Times New Roman"/>
                <w:bCs/>
                <w:color w:val="000000"/>
                <w:sz w:val="18"/>
                <w:szCs w:val="18"/>
                <w:lang w:eastAsia="ru-RU"/>
              </w:rPr>
              <w:t>469,</w:t>
            </w:r>
            <w:r w:rsidR="00C40A38" w:rsidRPr="00C40A38">
              <w:rPr>
                <w:rFonts w:ascii="Times New Roman" w:eastAsia="Times New Roman" w:hAnsi="Times New Roman" w:cs="Times New Roman"/>
                <w:bCs/>
                <w:color w:val="000000"/>
                <w:sz w:val="18"/>
                <w:szCs w:val="18"/>
                <w:lang w:eastAsia="ru-RU"/>
              </w:rPr>
              <w:t>52</w:t>
            </w:r>
          </w:p>
        </w:tc>
        <w:tc>
          <w:tcPr>
            <w:tcW w:w="1361" w:type="dxa"/>
            <w:gridSpan w:val="3"/>
            <w:tcBorders>
              <w:top w:val="nil"/>
              <w:left w:val="nil"/>
              <w:bottom w:val="single" w:sz="4" w:space="0" w:color="auto"/>
              <w:right w:val="single" w:sz="8" w:space="0" w:color="auto"/>
            </w:tcBorders>
            <w:shd w:val="clear" w:color="auto" w:fill="auto"/>
            <w:noWrap/>
            <w:vAlign w:val="center"/>
            <w:hideMark/>
          </w:tcPr>
          <w:p w:rsidR="00C40A38" w:rsidRPr="00C40A38" w:rsidRDefault="00C40A38" w:rsidP="00C40A38">
            <w:pPr>
              <w:spacing w:after="0" w:line="240" w:lineRule="auto"/>
              <w:rPr>
                <w:rFonts w:ascii="Times New Roman" w:eastAsia="Times New Roman" w:hAnsi="Times New Roman" w:cs="Times New Roman"/>
                <w:b/>
                <w:bCs/>
                <w:color w:val="000000"/>
                <w:sz w:val="18"/>
                <w:szCs w:val="18"/>
                <w:lang w:eastAsia="ru-RU"/>
              </w:rPr>
            </w:pPr>
            <w:r w:rsidRPr="00C40A38">
              <w:rPr>
                <w:rFonts w:ascii="Times New Roman" w:eastAsia="Times New Roman" w:hAnsi="Times New Roman" w:cs="Times New Roman"/>
                <w:b/>
                <w:bCs/>
                <w:color w:val="000000"/>
                <w:sz w:val="18"/>
                <w:szCs w:val="18"/>
                <w:lang w:eastAsia="ru-RU"/>
              </w:rPr>
              <w:t> </w:t>
            </w:r>
          </w:p>
        </w:tc>
        <w:tc>
          <w:tcPr>
            <w:tcW w:w="1419" w:type="dxa"/>
            <w:tcBorders>
              <w:top w:val="nil"/>
              <w:left w:val="nil"/>
              <w:bottom w:val="single" w:sz="4" w:space="0" w:color="auto"/>
              <w:right w:val="single" w:sz="8" w:space="0" w:color="auto"/>
            </w:tcBorders>
            <w:shd w:val="clear" w:color="auto" w:fill="auto"/>
            <w:noWrap/>
            <w:vAlign w:val="center"/>
            <w:hideMark/>
          </w:tcPr>
          <w:p w:rsidR="00C40A38" w:rsidRPr="00C40A38" w:rsidRDefault="00C40A38" w:rsidP="000D6213">
            <w:pPr>
              <w:spacing w:after="0" w:line="240" w:lineRule="auto"/>
              <w:jc w:val="center"/>
              <w:rPr>
                <w:rFonts w:ascii="Times New Roman" w:eastAsia="Times New Roman" w:hAnsi="Times New Roman" w:cs="Times New Roman"/>
                <w:b/>
                <w:bCs/>
                <w:color w:val="000000"/>
                <w:sz w:val="18"/>
                <w:szCs w:val="18"/>
                <w:lang w:eastAsia="ru-RU"/>
              </w:rPr>
            </w:pPr>
            <w:r w:rsidRPr="00C40A38">
              <w:rPr>
                <w:rFonts w:ascii="Times New Roman" w:eastAsia="Times New Roman" w:hAnsi="Times New Roman" w:cs="Times New Roman"/>
                <w:b/>
                <w:bCs/>
                <w:color w:val="000000"/>
                <w:sz w:val="18"/>
                <w:szCs w:val="18"/>
                <w:lang w:eastAsia="ru-RU"/>
              </w:rPr>
              <w:t>1</w:t>
            </w:r>
            <w:r w:rsidR="000D6213">
              <w:rPr>
                <w:rFonts w:ascii="Times New Roman" w:eastAsia="Times New Roman" w:hAnsi="Times New Roman" w:cs="Times New Roman"/>
                <w:b/>
                <w:bCs/>
                <w:color w:val="000000"/>
                <w:sz w:val="18"/>
                <w:szCs w:val="18"/>
                <w:lang w:eastAsia="ru-RU"/>
              </w:rPr>
              <w:t xml:space="preserve"> </w:t>
            </w:r>
            <w:r w:rsidRPr="00C40A38">
              <w:rPr>
                <w:rFonts w:ascii="Times New Roman" w:eastAsia="Times New Roman" w:hAnsi="Times New Roman" w:cs="Times New Roman"/>
                <w:b/>
                <w:bCs/>
                <w:color w:val="000000"/>
                <w:sz w:val="18"/>
                <w:szCs w:val="18"/>
                <w:lang w:eastAsia="ru-RU"/>
              </w:rPr>
              <w:t>356</w:t>
            </w:r>
            <w:r w:rsidR="000D6213">
              <w:rPr>
                <w:rFonts w:ascii="Times New Roman" w:eastAsia="Times New Roman" w:hAnsi="Times New Roman" w:cs="Times New Roman"/>
                <w:b/>
                <w:bCs/>
                <w:color w:val="000000"/>
                <w:sz w:val="18"/>
                <w:szCs w:val="18"/>
                <w:lang w:eastAsia="ru-RU"/>
              </w:rPr>
              <w:t xml:space="preserve"> </w:t>
            </w:r>
            <w:r w:rsidRPr="00C40A38">
              <w:rPr>
                <w:rFonts w:ascii="Times New Roman" w:eastAsia="Times New Roman" w:hAnsi="Times New Roman" w:cs="Times New Roman"/>
                <w:b/>
                <w:bCs/>
                <w:color w:val="000000"/>
                <w:sz w:val="18"/>
                <w:szCs w:val="18"/>
                <w:lang w:eastAsia="ru-RU"/>
              </w:rPr>
              <w:t>086</w:t>
            </w:r>
            <w:r w:rsidR="000D6213">
              <w:rPr>
                <w:rFonts w:ascii="Times New Roman" w:eastAsia="Times New Roman" w:hAnsi="Times New Roman" w:cs="Times New Roman"/>
                <w:b/>
                <w:bCs/>
                <w:color w:val="000000"/>
                <w:sz w:val="18"/>
                <w:szCs w:val="18"/>
                <w:lang w:eastAsia="ru-RU"/>
              </w:rPr>
              <w:t>,</w:t>
            </w:r>
            <w:r w:rsidRPr="00C40A38">
              <w:rPr>
                <w:rFonts w:ascii="Times New Roman" w:eastAsia="Times New Roman" w:hAnsi="Times New Roman" w:cs="Times New Roman"/>
                <w:b/>
                <w:bCs/>
                <w:color w:val="000000"/>
                <w:sz w:val="18"/>
                <w:szCs w:val="18"/>
                <w:lang w:eastAsia="ru-RU"/>
              </w:rPr>
              <w:t>40</w:t>
            </w:r>
          </w:p>
        </w:tc>
        <w:tc>
          <w:tcPr>
            <w:tcW w:w="978" w:type="dxa"/>
            <w:tcBorders>
              <w:top w:val="nil"/>
              <w:left w:val="nil"/>
              <w:bottom w:val="nil"/>
              <w:right w:val="nil"/>
            </w:tcBorders>
            <w:shd w:val="clear" w:color="auto" w:fill="auto"/>
            <w:noWrap/>
            <w:vAlign w:val="bottom"/>
            <w:hideMark/>
          </w:tcPr>
          <w:p w:rsidR="00C40A38" w:rsidRPr="00C40A38" w:rsidRDefault="00C40A38" w:rsidP="00C40A38">
            <w:pPr>
              <w:spacing w:after="0" w:line="240" w:lineRule="auto"/>
              <w:rPr>
                <w:rFonts w:ascii="Times New Roman" w:eastAsia="Times New Roman" w:hAnsi="Times New Roman" w:cs="Times New Roman"/>
                <w:color w:val="000000"/>
                <w:sz w:val="18"/>
                <w:szCs w:val="18"/>
                <w:lang w:eastAsia="ru-RU"/>
              </w:rPr>
            </w:pPr>
          </w:p>
        </w:tc>
      </w:tr>
      <w:tr w:rsidR="00C40A38" w:rsidRPr="00C40A38" w:rsidTr="003524B1">
        <w:trPr>
          <w:trHeight w:val="255"/>
        </w:trPr>
        <w:tc>
          <w:tcPr>
            <w:tcW w:w="7397" w:type="dxa"/>
            <w:gridSpan w:val="18"/>
            <w:tcBorders>
              <w:top w:val="single" w:sz="4" w:space="0" w:color="auto"/>
              <w:left w:val="single" w:sz="8" w:space="0" w:color="auto"/>
              <w:bottom w:val="single" w:sz="8" w:space="0" w:color="auto"/>
              <w:right w:val="single" w:sz="4" w:space="0" w:color="auto"/>
            </w:tcBorders>
            <w:shd w:val="clear" w:color="auto" w:fill="auto"/>
            <w:noWrap/>
            <w:vAlign w:val="center"/>
            <w:hideMark/>
          </w:tcPr>
          <w:p w:rsidR="00C40A38" w:rsidRPr="00C40A38" w:rsidRDefault="00C40A38" w:rsidP="00C40A38">
            <w:pPr>
              <w:spacing w:after="0" w:line="240" w:lineRule="auto"/>
              <w:jc w:val="right"/>
              <w:rPr>
                <w:rFonts w:ascii="Times New Roman" w:eastAsia="Times New Roman" w:hAnsi="Times New Roman" w:cs="Times New Roman"/>
                <w:b/>
                <w:bCs/>
                <w:color w:val="000000"/>
                <w:sz w:val="18"/>
                <w:szCs w:val="18"/>
                <w:lang w:eastAsia="ru-RU"/>
              </w:rPr>
            </w:pPr>
            <w:r w:rsidRPr="00C40A38">
              <w:rPr>
                <w:rFonts w:ascii="Times New Roman" w:eastAsia="Times New Roman" w:hAnsi="Times New Roman" w:cs="Times New Roman"/>
                <w:b/>
                <w:bCs/>
                <w:color w:val="000000"/>
                <w:sz w:val="18"/>
                <w:szCs w:val="18"/>
                <w:lang w:eastAsia="ru-RU"/>
              </w:rPr>
              <w:t>в том числе НДС:</w:t>
            </w:r>
          </w:p>
        </w:tc>
        <w:tc>
          <w:tcPr>
            <w:tcW w:w="1419" w:type="dxa"/>
            <w:tcBorders>
              <w:top w:val="nil"/>
              <w:left w:val="single" w:sz="8" w:space="0" w:color="auto"/>
              <w:bottom w:val="single" w:sz="8" w:space="0" w:color="auto"/>
              <w:right w:val="single" w:sz="8" w:space="0" w:color="auto"/>
            </w:tcBorders>
            <w:shd w:val="clear" w:color="auto" w:fill="auto"/>
            <w:noWrap/>
            <w:vAlign w:val="center"/>
            <w:hideMark/>
          </w:tcPr>
          <w:p w:rsidR="00C40A38" w:rsidRPr="00C40A38" w:rsidRDefault="00C40A38" w:rsidP="00E72777">
            <w:pPr>
              <w:spacing w:after="0" w:line="240" w:lineRule="auto"/>
              <w:jc w:val="center"/>
              <w:rPr>
                <w:rFonts w:ascii="Times New Roman" w:eastAsia="Times New Roman" w:hAnsi="Times New Roman" w:cs="Times New Roman"/>
                <w:b/>
                <w:bCs/>
                <w:color w:val="000000"/>
                <w:sz w:val="18"/>
                <w:szCs w:val="18"/>
                <w:lang w:eastAsia="ru-RU"/>
              </w:rPr>
            </w:pPr>
            <w:r w:rsidRPr="00C40A38">
              <w:rPr>
                <w:rFonts w:ascii="Times New Roman" w:eastAsia="Times New Roman" w:hAnsi="Times New Roman" w:cs="Times New Roman"/>
                <w:b/>
                <w:bCs/>
                <w:color w:val="000000"/>
                <w:sz w:val="18"/>
                <w:szCs w:val="18"/>
                <w:lang w:eastAsia="ru-RU"/>
              </w:rPr>
              <w:t>226</w:t>
            </w:r>
            <w:r w:rsidR="00E72777">
              <w:rPr>
                <w:rFonts w:ascii="Times New Roman" w:eastAsia="Times New Roman" w:hAnsi="Times New Roman" w:cs="Times New Roman"/>
                <w:b/>
                <w:bCs/>
                <w:color w:val="000000"/>
                <w:sz w:val="18"/>
                <w:szCs w:val="18"/>
                <w:lang w:eastAsia="ru-RU"/>
              </w:rPr>
              <w:t xml:space="preserve"> 014,</w:t>
            </w:r>
            <w:r w:rsidRPr="00C40A38">
              <w:rPr>
                <w:rFonts w:ascii="Times New Roman" w:eastAsia="Times New Roman" w:hAnsi="Times New Roman" w:cs="Times New Roman"/>
                <w:b/>
                <w:bCs/>
                <w:color w:val="000000"/>
                <w:sz w:val="18"/>
                <w:szCs w:val="18"/>
                <w:lang w:eastAsia="ru-RU"/>
              </w:rPr>
              <w:t>40</w:t>
            </w:r>
          </w:p>
        </w:tc>
        <w:tc>
          <w:tcPr>
            <w:tcW w:w="978" w:type="dxa"/>
            <w:tcBorders>
              <w:top w:val="nil"/>
              <w:left w:val="nil"/>
              <w:bottom w:val="nil"/>
              <w:right w:val="nil"/>
            </w:tcBorders>
            <w:shd w:val="clear" w:color="auto" w:fill="auto"/>
            <w:noWrap/>
            <w:vAlign w:val="bottom"/>
            <w:hideMark/>
          </w:tcPr>
          <w:p w:rsidR="00C40A38" w:rsidRPr="00C40A38" w:rsidRDefault="00C40A38" w:rsidP="00C40A38">
            <w:pPr>
              <w:spacing w:after="0" w:line="240" w:lineRule="auto"/>
              <w:rPr>
                <w:rFonts w:ascii="Times New Roman" w:eastAsia="Times New Roman" w:hAnsi="Times New Roman" w:cs="Times New Roman"/>
                <w:color w:val="000000"/>
                <w:sz w:val="18"/>
                <w:szCs w:val="18"/>
                <w:lang w:eastAsia="ru-RU"/>
              </w:rPr>
            </w:pPr>
          </w:p>
        </w:tc>
      </w:tr>
    </w:tbl>
    <w:p w:rsidR="00700E72" w:rsidRDefault="00700E72" w:rsidP="00FD12E2">
      <w:pPr>
        <w:spacing w:after="0" w:line="240" w:lineRule="auto"/>
        <w:jc w:val="both"/>
        <w:rPr>
          <w:rFonts w:ascii="Times New Roman" w:eastAsia="Calibri" w:hAnsi="Times New Roman" w:cs="Times New Roman"/>
        </w:rPr>
      </w:pPr>
    </w:p>
    <w:p w:rsidR="00C40A38" w:rsidRPr="00FD0326" w:rsidRDefault="00C40A38" w:rsidP="00C40A38">
      <w:pPr>
        <w:spacing w:after="0" w:line="240" w:lineRule="auto"/>
        <w:rPr>
          <w:rFonts w:ascii="Times New Roman" w:eastAsia="Calibri" w:hAnsi="Times New Roman" w:cs="Times New Roman"/>
        </w:rPr>
      </w:pPr>
      <w:r w:rsidRPr="00FD0326">
        <w:rPr>
          <w:rFonts w:ascii="Times New Roman" w:eastAsia="Calibri" w:hAnsi="Times New Roman" w:cs="Times New Roman"/>
        </w:rPr>
        <w:t xml:space="preserve">Начальная (максимальная) цена контракта составляет </w:t>
      </w:r>
      <w:r w:rsidRPr="00FD0326">
        <w:rPr>
          <w:rFonts w:ascii="Times New Roman" w:eastAsia="Calibri" w:hAnsi="Times New Roman" w:cs="Times New Roman"/>
          <w:b/>
        </w:rPr>
        <w:t> </w:t>
      </w:r>
      <w:r w:rsidRPr="00FB608C">
        <w:rPr>
          <w:rFonts w:ascii="Times New Roman" w:eastAsia="Calibri" w:hAnsi="Times New Roman" w:cs="Times New Roman"/>
          <w:b/>
        </w:rPr>
        <w:t>1 356 086 (</w:t>
      </w:r>
      <w:r w:rsidRPr="00FB608C">
        <w:rPr>
          <w:rFonts w:ascii="Times New Roman" w:eastAsia="Calibri" w:hAnsi="Times New Roman" w:cs="Times New Roman"/>
        </w:rPr>
        <w:t>Один миллион триста пятьдесят шесть тысяч восемьдесят шесть</w:t>
      </w:r>
      <w:r w:rsidRPr="00FB608C">
        <w:rPr>
          <w:rFonts w:ascii="Times New Roman" w:eastAsia="Calibri" w:hAnsi="Times New Roman" w:cs="Times New Roman"/>
          <w:b/>
        </w:rPr>
        <w:t xml:space="preserve">) рублей 40 копеек </w:t>
      </w:r>
      <w:r w:rsidRPr="00FD0326">
        <w:rPr>
          <w:rFonts w:ascii="Times New Roman" w:eastAsia="Calibri" w:hAnsi="Times New Roman" w:cs="Times New Roman"/>
        </w:rPr>
        <w:t>с НДС.</w:t>
      </w:r>
    </w:p>
    <w:p w:rsidR="00C40A38" w:rsidRDefault="00C40A38" w:rsidP="00C40A38">
      <w:pPr>
        <w:spacing w:after="0" w:line="240" w:lineRule="auto"/>
        <w:jc w:val="both"/>
        <w:rPr>
          <w:rFonts w:ascii="Times New Roman" w:eastAsia="Calibri" w:hAnsi="Times New Roman" w:cs="Times New Roman"/>
        </w:rPr>
      </w:pPr>
    </w:p>
    <w:p w:rsidR="00700E72" w:rsidRPr="00640107" w:rsidRDefault="00C40A38" w:rsidP="00FD12E2">
      <w:pPr>
        <w:spacing w:after="0" w:line="240" w:lineRule="auto"/>
        <w:jc w:val="both"/>
        <w:rPr>
          <w:rFonts w:ascii="Times New Roman" w:eastAsia="Calibri" w:hAnsi="Times New Roman" w:cs="Times New Roman"/>
        </w:rPr>
      </w:pPr>
      <w:r w:rsidRPr="00FD0326">
        <w:rPr>
          <w:rFonts w:ascii="Times New Roman" w:eastAsia="Calibri" w:hAnsi="Times New Roman" w:cs="Times New Roman"/>
        </w:rPr>
        <w:t>Начальная (максимальная)</w:t>
      </w:r>
      <w:r>
        <w:rPr>
          <w:rFonts w:ascii="Times New Roman" w:eastAsia="Calibri" w:hAnsi="Times New Roman" w:cs="Times New Roman"/>
        </w:rPr>
        <w:t xml:space="preserve"> цена контракта включает </w:t>
      </w:r>
      <w:r w:rsidRPr="008C42ED">
        <w:rPr>
          <w:rFonts w:ascii="Times New Roman" w:eastAsia="Calibri" w:hAnsi="Times New Roman" w:cs="Times New Roman"/>
        </w:rPr>
        <w:t>в себя стоимость</w:t>
      </w:r>
      <w:r w:rsidR="000943F4" w:rsidRPr="000943F4">
        <w:rPr>
          <w:rFonts w:ascii="Times New Roman" w:eastAsia="Calibri" w:hAnsi="Times New Roman" w:cs="Times New Roman"/>
        </w:rPr>
        <w:t xml:space="preserve"> оказываемых услуг, расходы на страхование (при наличии), уплату таможенных пошлин, налогов, сборов, отчислений и других обязательных платежей, установленных законодательством Российской Федерации, а также все затраты, издержки и расходы Исполнителя, в том числе сопутствующие, необходимые для исполнения настоящего Контракта</w:t>
      </w:r>
    </w:p>
    <w:sectPr w:rsidR="00700E72" w:rsidRPr="00640107" w:rsidSect="00C40A38">
      <w:pgSz w:w="11906" w:h="16838"/>
      <w:pgMar w:top="395"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0BF" w:rsidRDefault="00A120BF" w:rsidP="00381D78">
      <w:pPr>
        <w:spacing w:after="0" w:line="240" w:lineRule="auto"/>
      </w:pPr>
      <w:r>
        <w:separator/>
      </w:r>
    </w:p>
  </w:endnote>
  <w:endnote w:type="continuationSeparator" w:id="0">
    <w:p w:rsidR="00A120BF" w:rsidRDefault="00A120BF"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723"/>
      <w:docPartObj>
        <w:docPartGallery w:val="Page Numbers (Bottom of Page)"/>
        <w:docPartUnique/>
      </w:docPartObj>
    </w:sdtPr>
    <w:sdtEndPr/>
    <w:sdtContent>
      <w:p w:rsidR="00A120BF" w:rsidRDefault="00A120BF">
        <w:pPr>
          <w:pStyle w:val="af3"/>
          <w:jc w:val="right"/>
        </w:pPr>
        <w:r>
          <w:fldChar w:fldCharType="begin"/>
        </w:r>
        <w:r>
          <w:instrText>PAGE   \* MERGEFORMAT</w:instrText>
        </w:r>
        <w:r>
          <w:fldChar w:fldCharType="separate"/>
        </w:r>
        <w:r w:rsidR="00FE3CA4">
          <w:rPr>
            <w:noProof/>
          </w:rPr>
          <w:t>16</w:t>
        </w:r>
        <w:r>
          <w:rPr>
            <w:noProof/>
          </w:rPr>
          <w:fldChar w:fldCharType="end"/>
        </w:r>
      </w:p>
    </w:sdtContent>
  </w:sdt>
  <w:p w:rsidR="00A120BF" w:rsidRDefault="00A120BF">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0BF" w:rsidRPr="009C5324" w:rsidRDefault="00A120BF" w:rsidP="00DE00A1">
    <w:pPr>
      <w:pStyle w:val="af3"/>
      <w:jc w:val="right"/>
    </w:pPr>
    <w:r>
      <w:fldChar w:fldCharType="begin"/>
    </w:r>
    <w:r>
      <w:instrText>PAGE   \* MERGEFORMAT</w:instrText>
    </w:r>
    <w:r>
      <w:fldChar w:fldCharType="separate"/>
    </w:r>
    <w:r w:rsidR="00FE3CA4">
      <w:rPr>
        <w:noProof/>
      </w:rPr>
      <w:t>26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0BF" w:rsidRDefault="00A120BF">
    <w:pPr>
      <w:pStyle w:val="af3"/>
      <w:jc w:val="right"/>
    </w:pPr>
  </w:p>
  <w:p w:rsidR="00A120BF" w:rsidRDefault="00A120B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0BF" w:rsidRDefault="00A120BF" w:rsidP="00381D78">
      <w:pPr>
        <w:spacing w:after="0" w:line="240" w:lineRule="auto"/>
      </w:pPr>
      <w:r>
        <w:separator/>
      </w:r>
    </w:p>
  </w:footnote>
  <w:footnote w:type="continuationSeparator" w:id="0">
    <w:p w:rsidR="00A120BF" w:rsidRDefault="00A120BF"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1125036111"/>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1024D33"/>
    <w:multiLevelType w:val="hybridMultilevel"/>
    <w:tmpl w:val="AF68A908"/>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0388389C"/>
    <w:multiLevelType w:val="multilevel"/>
    <w:tmpl w:val="078E12FE"/>
    <w:lvl w:ilvl="0">
      <w:start w:val="8"/>
      <w:numFmt w:val="decimal"/>
      <w:lvlText w:val="%1"/>
      <w:lvlJc w:val="left"/>
      <w:pPr>
        <w:ind w:left="360" w:hanging="360"/>
      </w:pPr>
      <w:rPr>
        <w:rFonts w:cs="Arial" w:hint="default"/>
        <w:b/>
      </w:rPr>
    </w:lvl>
    <w:lvl w:ilvl="1">
      <w:start w:val="8"/>
      <w:numFmt w:val="decimal"/>
      <w:lvlText w:val="%1.%2"/>
      <w:lvlJc w:val="left"/>
      <w:pPr>
        <w:ind w:left="1778" w:hanging="360"/>
      </w:pPr>
      <w:rPr>
        <w:rFonts w:cs="Arial" w:hint="default"/>
        <w:b/>
      </w:rPr>
    </w:lvl>
    <w:lvl w:ilvl="2">
      <w:start w:val="1"/>
      <w:numFmt w:val="decimal"/>
      <w:lvlText w:val="%1.%2.%3"/>
      <w:lvlJc w:val="left"/>
      <w:pPr>
        <w:ind w:left="3556" w:hanging="720"/>
      </w:pPr>
      <w:rPr>
        <w:rFonts w:cs="Arial" w:hint="default"/>
        <w:b/>
      </w:rPr>
    </w:lvl>
    <w:lvl w:ilvl="3">
      <w:start w:val="1"/>
      <w:numFmt w:val="decimal"/>
      <w:lvlText w:val="%1.%2.%3.%4"/>
      <w:lvlJc w:val="left"/>
      <w:pPr>
        <w:ind w:left="4974" w:hanging="720"/>
      </w:pPr>
      <w:rPr>
        <w:rFonts w:cs="Arial" w:hint="default"/>
        <w:b/>
      </w:rPr>
    </w:lvl>
    <w:lvl w:ilvl="4">
      <w:start w:val="1"/>
      <w:numFmt w:val="decimal"/>
      <w:lvlText w:val="%1.%2.%3.%4.%5"/>
      <w:lvlJc w:val="left"/>
      <w:pPr>
        <w:ind w:left="6752" w:hanging="1080"/>
      </w:pPr>
      <w:rPr>
        <w:rFonts w:cs="Arial" w:hint="default"/>
        <w:b/>
      </w:rPr>
    </w:lvl>
    <w:lvl w:ilvl="5">
      <w:start w:val="1"/>
      <w:numFmt w:val="decimal"/>
      <w:lvlText w:val="%1.%2.%3.%4.%5.%6"/>
      <w:lvlJc w:val="left"/>
      <w:pPr>
        <w:ind w:left="8170" w:hanging="1080"/>
      </w:pPr>
      <w:rPr>
        <w:rFonts w:cs="Arial" w:hint="default"/>
        <w:b/>
      </w:rPr>
    </w:lvl>
    <w:lvl w:ilvl="6">
      <w:start w:val="1"/>
      <w:numFmt w:val="decimal"/>
      <w:lvlText w:val="%1.%2.%3.%4.%5.%6.%7"/>
      <w:lvlJc w:val="left"/>
      <w:pPr>
        <w:ind w:left="9948" w:hanging="1440"/>
      </w:pPr>
      <w:rPr>
        <w:rFonts w:cs="Arial" w:hint="default"/>
        <w:b/>
      </w:rPr>
    </w:lvl>
    <w:lvl w:ilvl="7">
      <w:start w:val="1"/>
      <w:numFmt w:val="decimal"/>
      <w:lvlText w:val="%1.%2.%3.%4.%5.%6.%7.%8"/>
      <w:lvlJc w:val="left"/>
      <w:pPr>
        <w:ind w:left="11366" w:hanging="1440"/>
      </w:pPr>
      <w:rPr>
        <w:rFonts w:cs="Arial" w:hint="default"/>
        <w:b/>
      </w:rPr>
    </w:lvl>
    <w:lvl w:ilvl="8">
      <w:start w:val="1"/>
      <w:numFmt w:val="decimal"/>
      <w:lvlText w:val="%1.%2.%3.%4.%5.%6.%7.%8.%9"/>
      <w:lvlJc w:val="left"/>
      <w:pPr>
        <w:ind w:left="13144" w:hanging="1800"/>
      </w:pPr>
      <w:rPr>
        <w:rFonts w:cs="Arial" w:hint="default"/>
        <w:b/>
      </w:rPr>
    </w:lvl>
  </w:abstractNum>
  <w:abstractNum w:abstractNumId="11">
    <w:nsid w:val="050A0C61"/>
    <w:multiLevelType w:val="multilevel"/>
    <w:tmpl w:val="28407CD4"/>
    <w:lvl w:ilvl="0">
      <w:start w:val="1"/>
      <w:numFmt w:val="bullet"/>
      <w:lvlText w:val="–"/>
      <w:lvlJc w:val="left"/>
      <w:pPr>
        <w:ind w:left="1986" w:hanging="284"/>
      </w:pPr>
      <w:rPr>
        <w:rFonts w:ascii="Verdana" w:eastAsia="Times New Roman" w:hAnsi="Verdana"/>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2">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6">
    <w:nsid w:val="0C1D6DA4"/>
    <w:multiLevelType w:val="multilevel"/>
    <w:tmpl w:val="17F0C9E4"/>
    <w:lvl w:ilvl="0">
      <w:start w:val="8"/>
      <w:numFmt w:val="decimal"/>
      <w:lvlText w:val="%1."/>
      <w:lvlJc w:val="left"/>
      <w:pPr>
        <w:ind w:left="360" w:hanging="360"/>
      </w:pPr>
      <w:rPr>
        <w:rFonts w:cs="Arial" w:hint="default"/>
        <w:b/>
      </w:rPr>
    </w:lvl>
    <w:lvl w:ilvl="1">
      <w:start w:val="9"/>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800" w:hanging="1800"/>
      </w:pPr>
      <w:rPr>
        <w:rFonts w:cs="Arial" w:hint="default"/>
        <w:b/>
      </w:rPr>
    </w:lvl>
  </w:abstractNum>
  <w:abstractNum w:abstractNumId="17">
    <w:nsid w:val="0D8B3CA7"/>
    <w:multiLevelType w:val="hybridMultilevel"/>
    <w:tmpl w:val="4942FAB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0F4C77A5"/>
    <w:multiLevelType w:val="hybridMultilevel"/>
    <w:tmpl w:val="9FD8AEC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100C4171"/>
    <w:multiLevelType w:val="hybridMultilevel"/>
    <w:tmpl w:val="847A9B8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15B74831"/>
    <w:multiLevelType w:val="multilevel"/>
    <w:tmpl w:val="0AFA92C8"/>
    <w:lvl w:ilvl="0">
      <w:start w:val="8"/>
      <w:numFmt w:val="decimal"/>
      <w:lvlText w:val="%1"/>
      <w:lvlJc w:val="left"/>
      <w:pPr>
        <w:ind w:left="360" w:hanging="360"/>
      </w:pPr>
      <w:rPr>
        <w:rFonts w:hint="default"/>
      </w:rPr>
    </w:lvl>
    <w:lvl w:ilvl="1">
      <w:numFmt w:val="decimal"/>
      <w:lvlText w:val="%1.%2"/>
      <w:lvlJc w:val="left"/>
      <w:pPr>
        <w:ind w:left="1211"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21">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22">
    <w:nsid w:val="1907453F"/>
    <w:multiLevelType w:val="hybridMultilevel"/>
    <w:tmpl w:val="9AECE3D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19C8568E"/>
    <w:multiLevelType w:val="hybridMultilevel"/>
    <w:tmpl w:val="A8707C8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1BBC3787"/>
    <w:multiLevelType w:val="hybridMultilevel"/>
    <w:tmpl w:val="FE92D47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28">
    <w:nsid w:val="1EA4312B"/>
    <w:multiLevelType w:val="multilevel"/>
    <w:tmpl w:val="0A5A6A90"/>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o"/>
      <w:lvlJc w:val="left"/>
      <w:pPr>
        <w:ind w:left="2160" w:hanging="360"/>
      </w:pPr>
      <w:rPr>
        <w:rFonts w:ascii="Courier New" w:eastAsia="Times New Roman" w:hAnsi="Courier New"/>
        <w:vertAlign w:val="baseline"/>
      </w:rPr>
    </w:lvl>
    <w:lvl w:ilvl="2">
      <w:start w:val="1"/>
      <w:numFmt w:val="bullet"/>
      <w:lvlText w:val="▪"/>
      <w:lvlJc w:val="left"/>
      <w:pPr>
        <w:ind w:left="2880" w:hanging="360"/>
      </w:pPr>
      <w:rPr>
        <w:rFonts w:ascii="Noto Sans Symbols" w:eastAsia="Times New Roman" w:hAnsi="Noto Sans Symbols"/>
        <w:vertAlign w:val="baseline"/>
      </w:rPr>
    </w:lvl>
    <w:lvl w:ilvl="3">
      <w:start w:val="1"/>
      <w:numFmt w:val="bullet"/>
      <w:lvlText w:val="●"/>
      <w:lvlJc w:val="left"/>
      <w:pPr>
        <w:ind w:left="3600" w:hanging="360"/>
      </w:pPr>
      <w:rPr>
        <w:rFonts w:ascii="Noto Sans Symbols" w:eastAsia="Times New Roman" w:hAnsi="Noto Sans Symbols"/>
        <w:vertAlign w:val="baseline"/>
      </w:rPr>
    </w:lvl>
    <w:lvl w:ilvl="4">
      <w:start w:val="1"/>
      <w:numFmt w:val="bullet"/>
      <w:lvlText w:val="o"/>
      <w:lvlJc w:val="left"/>
      <w:pPr>
        <w:ind w:left="4320" w:hanging="360"/>
      </w:pPr>
      <w:rPr>
        <w:rFonts w:ascii="Courier New" w:eastAsia="Times New Roman" w:hAnsi="Courier New"/>
        <w:vertAlign w:val="baseline"/>
      </w:rPr>
    </w:lvl>
    <w:lvl w:ilvl="5">
      <w:start w:val="1"/>
      <w:numFmt w:val="bullet"/>
      <w:lvlText w:val="▪"/>
      <w:lvlJc w:val="left"/>
      <w:pPr>
        <w:ind w:left="5040" w:hanging="360"/>
      </w:pPr>
      <w:rPr>
        <w:rFonts w:ascii="Noto Sans Symbols" w:eastAsia="Times New Roman" w:hAnsi="Noto Sans Symbols"/>
        <w:vertAlign w:val="baseline"/>
      </w:rPr>
    </w:lvl>
    <w:lvl w:ilvl="6">
      <w:start w:val="1"/>
      <w:numFmt w:val="bullet"/>
      <w:lvlText w:val="●"/>
      <w:lvlJc w:val="left"/>
      <w:pPr>
        <w:ind w:left="5760" w:hanging="360"/>
      </w:pPr>
      <w:rPr>
        <w:rFonts w:ascii="Noto Sans Symbols" w:eastAsia="Times New Roman" w:hAnsi="Noto Sans Symbols"/>
        <w:vertAlign w:val="baseline"/>
      </w:rPr>
    </w:lvl>
    <w:lvl w:ilvl="7">
      <w:start w:val="1"/>
      <w:numFmt w:val="bullet"/>
      <w:lvlText w:val="o"/>
      <w:lvlJc w:val="left"/>
      <w:pPr>
        <w:ind w:left="6480" w:hanging="360"/>
      </w:pPr>
      <w:rPr>
        <w:rFonts w:ascii="Courier New" w:eastAsia="Times New Roman" w:hAnsi="Courier New"/>
        <w:vertAlign w:val="baseline"/>
      </w:rPr>
    </w:lvl>
    <w:lvl w:ilvl="8">
      <w:start w:val="1"/>
      <w:numFmt w:val="bullet"/>
      <w:lvlText w:val="▪"/>
      <w:lvlJc w:val="left"/>
      <w:pPr>
        <w:ind w:left="7200" w:hanging="360"/>
      </w:pPr>
      <w:rPr>
        <w:rFonts w:ascii="Noto Sans Symbols" w:eastAsia="Times New Roman" w:hAnsi="Noto Sans Symbols"/>
        <w:vertAlign w:val="baseline"/>
      </w:rPr>
    </w:lvl>
  </w:abstractNum>
  <w:abstractNum w:abstractNumId="29">
    <w:nsid w:val="2228163A"/>
    <w:multiLevelType w:val="hybridMultilevel"/>
    <w:tmpl w:val="7B9A4018"/>
    <w:lvl w:ilvl="0" w:tplc="0419000F">
      <w:start w:val="1"/>
      <w:numFmt w:val="decimal"/>
      <w:lvlText w:val="%1."/>
      <w:lvlJc w:val="left"/>
      <w:pPr>
        <w:ind w:left="786"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31">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32">
    <w:nsid w:val="260952C4"/>
    <w:multiLevelType w:val="hybridMultilevel"/>
    <w:tmpl w:val="03425A3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26CD4E6A"/>
    <w:multiLevelType w:val="hybridMultilevel"/>
    <w:tmpl w:val="F86A7E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5">
    <w:nsid w:val="293F16D5"/>
    <w:multiLevelType w:val="hybridMultilevel"/>
    <w:tmpl w:val="61D8099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2A2F7FF9"/>
    <w:multiLevelType w:val="multilevel"/>
    <w:tmpl w:val="95CC47CE"/>
    <w:styleLink w:val="StyleBulleted3"/>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38">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D2B7DE8"/>
    <w:multiLevelType w:val="hybridMultilevel"/>
    <w:tmpl w:val="71AE7CCE"/>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32DB33EB"/>
    <w:multiLevelType w:val="hybridMultilevel"/>
    <w:tmpl w:val="6C0ECBE6"/>
    <w:lvl w:ilvl="0" w:tplc="C7548C2E">
      <w:start w:val="1"/>
      <w:numFmt w:val="decimal"/>
      <w:lvlText w:val="%1."/>
      <w:lvlJc w:val="left"/>
      <w:pPr>
        <w:ind w:left="1353" w:hanging="360"/>
      </w:pPr>
      <w:rPr>
        <w:rFonts w:ascii="Times New Roman" w:eastAsia="Times New Roman" w:hAnsi="Times New Roman" w:cs="Times New Roman"/>
        <w:b/>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3376740A"/>
    <w:multiLevelType w:val="multilevel"/>
    <w:tmpl w:val="E86E65E2"/>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o"/>
      <w:lvlJc w:val="left"/>
      <w:pPr>
        <w:ind w:left="2160" w:hanging="360"/>
      </w:pPr>
      <w:rPr>
        <w:rFonts w:ascii="Courier New" w:eastAsia="Times New Roman" w:hAnsi="Courier New"/>
        <w:vertAlign w:val="baseline"/>
      </w:rPr>
    </w:lvl>
    <w:lvl w:ilvl="2">
      <w:start w:val="1"/>
      <w:numFmt w:val="bullet"/>
      <w:lvlText w:val="▪"/>
      <w:lvlJc w:val="left"/>
      <w:pPr>
        <w:ind w:left="2880" w:hanging="360"/>
      </w:pPr>
      <w:rPr>
        <w:rFonts w:ascii="Noto Sans Symbols" w:eastAsia="Times New Roman" w:hAnsi="Noto Sans Symbols"/>
        <w:vertAlign w:val="baseline"/>
      </w:rPr>
    </w:lvl>
    <w:lvl w:ilvl="3">
      <w:start w:val="1"/>
      <w:numFmt w:val="bullet"/>
      <w:lvlText w:val="●"/>
      <w:lvlJc w:val="left"/>
      <w:pPr>
        <w:ind w:left="3600" w:hanging="360"/>
      </w:pPr>
      <w:rPr>
        <w:rFonts w:ascii="Noto Sans Symbols" w:eastAsia="Times New Roman" w:hAnsi="Noto Sans Symbols"/>
        <w:vertAlign w:val="baseline"/>
      </w:rPr>
    </w:lvl>
    <w:lvl w:ilvl="4">
      <w:start w:val="1"/>
      <w:numFmt w:val="bullet"/>
      <w:lvlText w:val="o"/>
      <w:lvlJc w:val="left"/>
      <w:pPr>
        <w:ind w:left="4320" w:hanging="360"/>
      </w:pPr>
      <w:rPr>
        <w:rFonts w:ascii="Courier New" w:eastAsia="Times New Roman" w:hAnsi="Courier New"/>
        <w:vertAlign w:val="baseline"/>
      </w:rPr>
    </w:lvl>
    <w:lvl w:ilvl="5">
      <w:start w:val="1"/>
      <w:numFmt w:val="bullet"/>
      <w:lvlText w:val="▪"/>
      <w:lvlJc w:val="left"/>
      <w:pPr>
        <w:ind w:left="5040" w:hanging="360"/>
      </w:pPr>
      <w:rPr>
        <w:rFonts w:ascii="Noto Sans Symbols" w:eastAsia="Times New Roman" w:hAnsi="Noto Sans Symbols"/>
        <w:vertAlign w:val="baseline"/>
      </w:rPr>
    </w:lvl>
    <w:lvl w:ilvl="6">
      <w:start w:val="1"/>
      <w:numFmt w:val="bullet"/>
      <w:lvlText w:val="●"/>
      <w:lvlJc w:val="left"/>
      <w:pPr>
        <w:ind w:left="5760" w:hanging="360"/>
      </w:pPr>
      <w:rPr>
        <w:rFonts w:ascii="Noto Sans Symbols" w:eastAsia="Times New Roman" w:hAnsi="Noto Sans Symbols"/>
        <w:vertAlign w:val="baseline"/>
      </w:rPr>
    </w:lvl>
    <w:lvl w:ilvl="7">
      <w:start w:val="1"/>
      <w:numFmt w:val="bullet"/>
      <w:lvlText w:val="o"/>
      <w:lvlJc w:val="left"/>
      <w:pPr>
        <w:ind w:left="6480" w:hanging="360"/>
      </w:pPr>
      <w:rPr>
        <w:rFonts w:ascii="Courier New" w:eastAsia="Times New Roman" w:hAnsi="Courier New"/>
        <w:vertAlign w:val="baseline"/>
      </w:rPr>
    </w:lvl>
    <w:lvl w:ilvl="8">
      <w:start w:val="1"/>
      <w:numFmt w:val="bullet"/>
      <w:lvlText w:val="▪"/>
      <w:lvlJc w:val="left"/>
      <w:pPr>
        <w:ind w:left="7200" w:hanging="360"/>
      </w:pPr>
      <w:rPr>
        <w:rFonts w:ascii="Noto Sans Symbols" w:eastAsia="Times New Roman" w:hAnsi="Noto Sans Symbols"/>
        <w:vertAlign w:val="baseline"/>
      </w:rPr>
    </w:lvl>
  </w:abstractNum>
  <w:abstractNum w:abstractNumId="42">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43">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4">
    <w:nsid w:val="3B207DAA"/>
    <w:multiLevelType w:val="hybridMultilevel"/>
    <w:tmpl w:val="F380F6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nsid w:val="3BFE3CB4"/>
    <w:multiLevelType w:val="hybridMultilevel"/>
    <w:tmpl w:val="2E8E8328"/>
    <w:lvl w:ilvl="0" w:tplc="EC38D3BC">
      <w:start w:val="1"/>
      <w:numFmt w:val="bullet"/>
      <w:lvlText w:val=""/>
      <w:lvlJc w:val="left"/>
      <w:pPr>
        <w:ind w:left="1353" w:hanging="360"/>
      </w:pPr>
      <w:rPr>
        <w:rFonts w:ascii="Symbol" w:hAnsi="Symbol" w:hint="default"/>
        <w:b w:val="0"/>
        <w:i w:val="0"/>
        <w:strike w:val="0"/>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3E85305F"/>
    <w:multiLevelType w:val="hybridMultilevel"/>
    <w:tmpl w:val="F7BA36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nsid w:val="40A53138"/>
    <w:multiLevelType w:val="multilevel"/>
    <w:tmpl w:val="4CF48A18"/>
    <w:lvl w:ilvl="0">
      <w:start w:val="8"/>
      <w:numFmt w:val="decimal"/>
      <w:lvlText w:val="%1."/>
      <w:lvlJc w:val="left"/>
      <w:pPr>
        <w:ind w:left="1571" w:hanging="360"/>
      </w:pPr>
      <w:rPr>
        <w:rFonts w:hint="default"/>
      </w:rPr>
    </w:lvl>
    <w:lvl w:ilvl="1">
      <w:start w:val="1"/>
      <w:numFmt w:val="decimal"/>
      <w:isLgl/>
      <w:lvlText w:val="%1.%2."/>
      <w:lvlJc w:val="left"/>
      <w:pPr>
        <w:ind w:left="2936" w:hanging="360"/>
      </w:pPr>
      <w:rPr>
        <w:rFonts w:hint="default"/>
        <w:b/>
      </w:rPr>
    </w:lvl>
    <w:lvl w:ilvl="2">
      <w:start w:val="1"/>
      <w:numFmt w:val="decimal"/>
      <w:isLgl/>
      <w:lvlText w:val="%1.%2.%3."/>
      <w:lvlJc w:val="left"/>
      <w:pPr>
        <w:ind w:left="4661" w:hanging="720"/>
      </w:pPr>
      <w:rPr>
        <w:rFonts w:hint="default"/>
      </w:rPr>
    </w:lvl>
    <w:lvl w:ilvl="3">
      <w:start w:val="1"/>
      <w:numFmt w:val="decimal"/>
      <w:isLgl/>
      <w:lvlText w:val="%1.%2.%3.%4."/>
      <w:lvlJc w:val="left"/>
      <w:pPr>
        <w:ind w:left="6026" w:hanging="720"/>
      </w:pPr>
      <w:rPr>
        <w:rFonts w:hint="default"/>
      </w:rPr>
    </w:lvl>
    <w:lvl w:ilvl="4">
      <w:start w:val="1"/>
      <w:numFmt w:val="decimal"/>
      <w:isLgl/>
      <w:lvlText w:val="%1.%2.%3.%4.%5."/>
      <w:lvlJc w:val="left"/>
      <w:pPr>
        <w:ind w:left="7751" w:hanging="1080"/>
      </w:pPr>
      <w:rPr>
        <w:rFonts w:hint="default"/>
      </w:rPr>
    </w:lvl>
    <w:lvl w:ilvl="5">
      <w:start w:val="1"/>
      <w:numFmt w:val="decimal"/>
      <w:isLgl/>
      <w:lvlText w:val="%1.%2.%3.%4.%5.%6."/>
      <w:lvlJc w:val="left"/>
      <w:pPr>
        <w:ind w:left="9116" w:hanging="1080"/>
      </w:pPr>
      <w:rPr>
        <w:rFonts w:hint="default"/>
      </w:rPr>
    </w:lvl>
    <w:lvl w:ilvl="6">
      <w:start w:val="1"/>
      <w:numFmt w:val="decimal"/>
      <w:isLgl/>
      <w:lvlText w:val="%1.%2.%3.%4.%5.%6.%7."/>
      <w:lvlJc w:val="left"/>
      <w:pPr>
        <w:ind w:left="10841" w:hanging="1440"/>
      </w:pPr>
      <w:rPr>
        <w:rFonts w:hint="default"/>
      </w:rPr>
    </w:lvl>
    <w:lvl w:ilvl="7">
      <w:start w:val="1"/>
      <w:numFmt w:val="decimal"/>
      <w:isLgl/>
      <w:lvlText w:val="%1.%2.%3.%4.%5.%6.%7.%8."/>
      <w:lvlJc w:val="left"/>
      <w:pPr>
        <w:ind w:left="12206" w:hanging="1440"/>
      </w:pPr>
      <w:rPr>
        <w:rFonts w:hint="default"/>
      </w:rPr>
    </w:lvl>
    <w:lvl w:ilvl="8">
      <w:start w:val="1"/>
      <w:numFmt w:val="decimal"/>
      <w:isLgl/>
      <w:lvlText w:val="%1.%2.%3.%4.%5.%6.%7.%8.%9."/>
      <w:lvlJc w:val="left"/>
      <w:pPr>
        <w:ind w:left="13931" w:hanging="1800"/>
      </w:pPr>
      <w:rPr>
        <w:rFonts w:hint="default"/>
      </w:rPr>
    </w:lvl>
  </w:abstractNum>
  <w:abstractNum w:abstractNumId="48">
    <w:nsid w:val="40C7439A"/>
    <w:multiLevelType w:val="multilevel"/>
    <w:tmpl w:val="E1A29D60"/>
    <w:lvl w:ilvl="0">
      <w:start w:val="1"/>
      <w:numFmt w:val="decimal"/>
      <w:pStyle w:val="a4"/>
      <w:lvlText w:val="%1."/>
      <w:lvlJc w:val="left"/>
      <w:pPr>
        <w:tabs>
          <w:tab w:val="num" w:pos="357"/>
        </w:tabs>
        <w:ind w:left="357" w:hanging="357"/>
      </w:pPr>
      <w:rPr>
        <w:rFonts w:cs="Times New Roman" w:hint="default"/>
      </w:rPr>
    </w:lvl>
    <w:lvl w:ilvl="1">
      <w:start w:val="1"/>
      <w:numFmt w:val="bullet"/>
      <w:lvlText w:val=""/>
      <w:lvlJc w:val="left"/>
      <w:pPr>
        <w:tabs>
          <w:tab w:val="num" w:pos="357"/>
        </w:tabs>
        <w:ind w:firstLine="57"/>
      </w:pPr>
      <w:rPr>
        <w:rFonts w:ascii="Symbol" w:hAnsi="Symbol" w:hint="default"/>
      </w:rPr>
    </w:lvl>
    <w:lvl w:ilvl="2">
      <w:start w:val="1"/>
      <w:numFmt w:val="bullet"/>
      <w:lvlText w:val=""/>
      <w:lvlJc w:val="left"/>
      <w:pPr>
        <w:tabs>
          <w:tab w:val="num" w:pos="1072"/>
        </w:tabs>
        <w:ind w:left="1072" w:hanging="788"/>
      </w:pPr>
      <w:rPr>
        <w:rFonts w:ascii="Symbol" w:hAnsi="Symbol" w:hint="default"/>
      </w:rPr>
    </w:lvl>
    <w:lvl w:ilvl="3">
      <w:start w:val="1"/>
      <w:numFmt w:val="decimal"/>
      <w:lvlText w:val="%1.%2.%3.%4."/>
      <w:lvlJc w:val="left"/>
      <w:pPr>
        <w:tabs>
          <w:tab w:val="num" w:pos="2649"/>
        </w:tabs>
        <w:ind w:left="2577" w:hanging="648"/>
      </w:pPr>
      <w:rPr>
        <w:rFonts w:cs="Times New Roman" w:hint="default"/>
      </w:rPr>
    </w:lvl>
    <w:lvl w:ilvl="4">
      <w:start w:val="1"/>
      <w:numFmt w:val="decimal"/>
      <w:lvlText w:val="%1.%2.%3.%4.%5."/>
      <w:lvlJc w:val="left"/>
      <w:pPr>
        <w:tabs>
          <w:tab w:val="num" w:pos="3369"/>
        </w:tabs>
        <w:ind w:left="3081" w:hanging="792"/>
      </w:pPr>
      <w:rPr>
        <w:rFonts w:cs="Times New Roman" w:hint="default"/>
      </w:rPr>
    </w:lvl>
    <w:lvl w:ilvl="5">
      <w:start w:val="1"/>
      <w:numFmt w:val="decimal"/>
      <w:lvlText w:val="%1.%2.%3.%4.%5.%6."/>
      <w:lvlJc w:val="left"/>
      <w:pPr>
        <w:tabs>
          <w:tab w:val="num" w:pos="3729"/>
        </w:tabs>
        <w:ind w:left="3585" w:hanging="936"/>
      </w:pPr>
      <w:rPr>
        <w:rFonts w:cs="Times New Roman" w:hint="default"/>
      </w:rPr>
    </w:lvl>
    <w:lvl w:ilvl="6">
      <w:start w:val="1"/>
      <w:numFmt w:val="decimal"/>
      <w:lvlText w:val="%1.%2.%3.%4.%5.%6.%7."/>
      <w:lvlJc w:val="left"/>
      <w:pPr>
        <w:tabs>
          <w:tab w:val="num" w:pos="4449"/>
        </w:tabs>
        <w:ind w:left="4089" w:hanging="1080"/>
      </w:pPr>
      <w:rPr>
        <w:rFonts w:cs="Times New Roman" w:hint="default"/>
      </w:rPr>
    </w:lvl>
    <w:lvl w:ilvl="7">
      <w:start w:val="1"/>
      <w:numFmt w:val="decimal"/>
      <w:lvlText w:val="%1.%2.%3.%4.%5.%6.%7.%8."/>
      <w:lvlJc w:val="left"/>
      <w:pPr>
        <w:tabs>
          <w:tab w:val="num" w:pos="4809"/>
        </w:tabs>
        <w:ind w:left="4593" w:hanging="1224"/>
      </w:pPr>
      <w:rPr>
        <w:rFonts w:cs="Times New Roman" w:hint="default"/>
      </w:rPr>
    </w:lvl>
    <w:lvl w:ilvl="8">
      <w:start w:val="1"/>
      <w:numFmt w:val="decimal"/>
      <w:lvlText w:val="%1.%2.%3.%4.%5.%6.%7.%8.%9."/>
      <w:lvlJc w:val="left"/>
      <w:pPr>
        <w:tabs>
          <w:tab w:val="num" w:pos="5529"/>
        </w:tabs>
        <w:ind w:left="5169" w:hanging="1440"/>
      </w:pPr>
      <w:rPr>
        <w:rFonts w:cs="Times New Roman" w:hint="default"/>
      </w:rPr>
    </w:lvl>
  </w:abstractNum>
  <w:abstractNum w:abstractNumId="49">
    <w:nsid w:val="43B66CA2"/>
    <w:multiLevelType w:val="hybridMultilevel"/>
    <w:tmpl w:val="57CE1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465D3282"/>
    <w:multiLevelType w:val="multilevel"/>
    <w:tmpl w:val="0BBCA63E"/>
    <w:styleLink w:val="35"/>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46E62E29"/>
    <w:multiLevelType w:val="multilevel"/>
    <w:tmpl w:val="3A288E1C"/>
    <w:styleLink w:val="11250364"/>
    <w:lvl w:ilvl="0">
      <w:start w:val="1"/>
      <w:numFmt w:val="decimal"/>
      <w:pStyle w:val="a5"/>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6"/>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4"/>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52">
    <w:nsid w:val="478C010C"/>
    <w:multiLevelType w:val="hybridMultilevel"/>
    <w:tmpl w:val="A7C0EC2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3">
    <w:nsid w:val="488A22E1"/>
    <w:multiLevelType w:val="hybridMultilevel"/>
    <w:tmpl w:val="2842EB88"/>
    <w:lvl w:ilvl="0" w:tplc="92402484">
      <w:start w:val="14"/>
      <w:numFmt w:val="decimal"/>
      <w:lvlText w:val="%1."/>
      <w:lvlJc w:val="left"/>
      <w:pPr>
        <w:ind w:left="1429" w:hanging="360"/>
      </w:pPr>
      <w:rPr>
        <w:rFonts w:hint="default"/>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48BF1693"/>
    <w:multiLevelType w:val="multilevel"/>
    <w:tmpl w:val="0CE86FE0"/>
    <w:lvl w:ilvl="0">
      <w:start w:val="1"/>
      <w:numFmt w:val="bullet"/>
      <w:pStyle w:val="a6"/>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6"/>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55">
    <w:nsid w:val="4B18111D"/>
    <w:multiLevelType w:val="hybridMultilevel"/>
    <w:tmpl w:val="737281C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6">
    <w:nsid w:val="4BA00845"/>
    <w:multiLevelType w:val="multilevel"/>
    <w:tmpl w:val="F9A012CC"/>
    <w:lvl w:ilvl="0">
      <w:start w:val="1"/>
      <w:numFmt w:val="decimal"/>
      <w:pStyle w:val="a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8"/>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58">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60">
    <w:nsid w:val="5C0278D5"/>
    <w:multiLevelType w:val="hybridMultilevel"/>
    <w:tmpl w:val="AFC230D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1">
    <w:nsid w:val="5C417BB1"/>
    <w:multiLevelType w:val="hybridMultilevel"/>
    <w:tmpl w:val="09124DC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2">
    <w:nsid w:val="5E56449B"/>
    <w:multiLevelType w:val="multilevel"/>
    <w:tmpl w:val="86A60372"/>
    <w:lvl w:ilvl="0">
      <w:numFmt w:val="bullet"/>
      <w:lvlText w:val="­"/>
      <w:lvlJc w:val="left"/>
      <w:pPr>
        <w:ind w:left="1134" w:hanging="282"/>
      </w:pPr>
      <w:rPr>
        <w:rFonts w:ascii="Courier New" w:eastAsia="Times New Roman" w:hAnsi="Courier New"/>
        <w:vertAlign w:val="baseline"/>
      </w:rPr>
    </w:lvl>
    <w:lvl w:ilvl="1">
      <w:numFmt w:val="bullet"/>
      <w:lvlText w:val="o"/>
      <w:lvlJc w:val="left"/>
      <w:pPr>
        <w:ind w:left="2149" w:hanging="360"/>
      </w:pPr>
      <w:rPr>
        <w:rFonts w:ascii="Courier New" w:eastAsia="Times New Roman" w:hAnsi="Courier New"/>
        <w:vertAlign w:val="baseline"/>
      </w:rPr>
    </w:lvl>
    <w:lvl w:ilvl="2">
      <w:start w:val="1"/>
      <w:numFmt w:val="bullet"/>
      <w:lvlText w:val="▪"/>
      <w:lvlJc w:val="left"/>
      <w:pPr>
        <w:ind w:left="2869" w:hanging="360"/>
      </w:pPr>
      <w:rPr>
        <w:rFonts w:ascii="Noto Sans Symbols" w:eastAsia="Times New Roman" w:hAnsi="Noto Sans Symbols"/>
        <w:vertAlign w:val="baseline"/>
      </w:rPr>
    </w:lvl>
    <w:lvl w:ilvl="3">
      <w:start w:val="1"/>
      <w:numFmt w:val="bullet"/>
      <w:lvlText w:val="●"/>
      <w:lvlJc w:val="left"/>
      <w:pPr>
        <w:ind w:left="3589" w:hanging="360"/>
      </w:pPr>
      <w:rPr>
        <w:rFonts w:ascii="Noto Sans Symbols" w:eastAsia="Times New Roman" w:hAnsi="Noto Sans Symbols"/>
        <w:vertAlign w:val="baseline"/>
      </w:rPr>
    </w:lvl>
    <w:lvl w:ilvl="4">
      <w:start w:val="1"/>
      <w:numFmt w:val="bullet"/>
      <w:lvlText w:val="o"/>
      <w:lvlJc w:val="left"/>
      <w:pPr>
        <w:ind w:left="4309" w:hanging="360"/>
      </w:pPr>
      <w:rPr>
        <w:rFonts w:ascii="Courier New" w:eastAsia="Times New Roman" w:hAnsi="Courier New"/>
        <w:vertAlign w:val="baseline"/>
      </w:rPr>
    </w:lvl>
    <w:lvl w:ilvl="5">
      <w:start w:val="1"/>
      <w:numFmt w:val="bullet"/>
      <w:lvlText w:val="▪"/>
      <w:lvlJc w:val="left"/>
      <w:pPr>
        <w:ind w:left="5029" w:hanging="360"/>
      </w:pPr>
      <w:rPr>
        <w:rFonts w:ascii="Noto Sans Symbols" w:eastAsia="Times New Roman" w:hAnsi="Noto Sans Symbols"/>
        <w:vertAlign w:val="baseline"/>
      </w:rPr>
    </w:lvl>
    <w:lvl w:ilvl="6">
      <w:start w:val="1"/>
      <w:numFmt w:val="bullet"/>
      <w:lvlText w:val="●"/>
      <w:lvlJc w:val="left"/>
      <w:pPr>
        <w:ind w:left="5749" w:hanging="360"/>
      </w:pPr>
      <w:rPr>
        <w:rFonts w:ascii="Noto Sans Symbols" w:eastAsia="Times New Roman" w:hAnsi="Noto Sans Symbols"/>
        <w:vertAlign w:val="baseline"/>
      </w:rPr>
    </w:lvl>
    <w:lvl w:ilvl="7">
      <w:start w:val="1"/>
      <w:numFmt w:val="bullet"/>
      <w:lvlText w:val="o"/>
      <w:lvlJc w:val="left"/>
      <w:pPr>
        <w:ind w:left="6469" w:hanging="360"/>
      </w:pPr>
      <w:rPr>
        <w:rFonts w:ascii="Courier New" w:eastAsia="Times New Roman" w:hAnsi="Courier New"/>
        <w:vertAlign w:val="baseline"/>
      </w:rPr>
    </w:lvl>
    <w:lvl w:ilvl="8">
      <w:start w:val="1"/>
      <w:numFmt w:val="bullet"/>
      <w:lvlText w:val="▪"/>
      <w:lvlJc w:val="left"/>
      <w:pPr>
        <w:ind w:left="7189" w:hanging="360"/>
      </w:pPr>
      <w:rPr>
        <w:rFonts w:ascii="Noto Sans Symbols" w:eastAsia="Times New Roman" w:hAnsi="Noto Sans Symbols"/>
        <w:vertAlign w:val="baseline"/>
      </w:rPr>
    </w:lvl>
  </w:abstractNum>
  <w:abstractNum w:abstractNumId="6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nsid w:val="68A5411D"/>
    <w:multiLevelType w:val="multilevel"/>
    <w:tmpl w:val="6F3CA9A8"/>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o"/>
      <w:lvlJc w:val="left"/>
      <w:pPr>
        <w:ind w:left="2160" w:hanging="360"/>
      </w:pPr>
      <w:rPr>
        <w:rFonts w:ascii="Courier New" w:eastAsia="Times New Roman" w:hAnsi="Courier New"/>
        <w:vertAlign w:val="baseline"/>
      </w:rPr>
    </w:lvl>
    <w:lvl w:ilvl="2">
      <w:start w:val="1"/>
      <w:numFmt w:val="bullet"/>
      <w:lvlText w:val="▪"/>
      <w:lvlJc w:val="left"/>
      <w:pPr>
        <w:ind w:left="2880" w:hanging="360"/>
      </w:pPr>
      <w:rPr>
        <w:rFonts w:ascii="Noto Sans Symbols" w:eastAsia="Times New Roman" w:hAnsi="Noto Sans Symbols"/>
        <w:vertAlign w:val="baseline"/>
      </w:rPr>
    </w:lvl>
    <w:lvl w:ilvl="3">
      <w:start w:val="1"/>
      <w:numFmt w:val="bullet"/>
      <w:lvlText w:val="●"/>
      <w:lvlJc w:val="left"/>
      <w:pPr>
        <w:ind w:left="3600" w:hanging="360"/>
      </w:pPr>
      <w:rPr>
        <w:rFonts w:ascii="Noto Sans Symbols" w:eastAsia="Times New Roman" w:hAnsi="Noto Sans Symbols"/>
        <w:vertAlign w:val="baseline"/>
      </w:rPr>
    </w:lvl>
    <w:lvl w:ilvl="4">
      <w:start w:val="1"/>
      <w:numFmt w:val="bullet"/>
      <w:lvlText w:val="o"/>
      <w:lvlJc w:val="left"/>
      <w:pPr>
        <w:ind w:left="4320" w:hanging="360"/>
      </w:pPr>
      <w:rPr>
        <w:rFonts w:ascii="Courier New" w:eastAsia="Times New Roman" w:hAnsi="Courier New"/>
        <w:vertAlign w:val="baseline"/>
      </w:rPr>
    </w:lvl>
    <w:lvl w:ilvl="5">
      <w:start w:val="1"/>
      <w:numFmt w:val="bullet"/>
      <w:lvlText w:val="▪"/>
      <w:lvlJc w:val="left"/>
      <w:pPr>
        <w:ind w:left="5040" w:hanging="360"/>
      </w:pPr>
      <w:rPr>
        <w:rFonts w:ascii="Noto Sans Symbols" w:eastAsia="Times New Roman" w:hAnsi="Noto Sans Symbols"/>
        <w:vertAlign w:val="baseline"/>
      </w:rPr>
    </w:lvl>
    <w:lvl w:ilvl="6">
      <w:start w:val="1"/>
      <w:numFmt w:val="bullet"/>
      <w:lvlText w:val="●"/>
      <w:lvlJc w:val="left"/>
      <w:pPr>
        <w:ind w:left="5760" w:hanging="360"/>
      </w:pPr>
      <w:rPr>
        <w:rFonts w:ascii="Noto Sans Symbols" w:eastAsia="Times New Roman" w:hAnsi="Noto Sans Symbols"/>
        <w:vertAlign w:val="baseline"/>
      </w:rPr>
    </w:lvl>
    <w:lvl w:ilvl="7">
      <w:start w:val="1"/>
      <w:numFmt w:val="bullet"/>
      <w:lvlText w:val="o"/>
      <w:lvlJc w:val="left"/>
      <w:pPr>
        <w:ind w:left="6480" w:hanging="360"/>
      </w:pPr>
      <w:rPr>
        <w:rFonts w:ascii="Courier New" w:eastAsia="Times New Roman" w:hAnsi="Courier New"/>
        <w:vertAlign w:val="baseline"/>
      </w:rPr>
    </w:lvl>
    <w:lvl w:ilvl="8">
      <w:start w:val="1"/>
      <w:numFmt w:val="bullet"/>
      <w:lvlText w:val="▪"/>
      <w:lvlJc w:val="left"/>
      <w:pPr>
        <w:ind w:left="7200" w:hanging="360"/>
      </w:pPr>
      <w:rPr>
        <w:rFonts w:ascii="Noto Sans Symbols" w:eastAsia="Times New Roman" w:hAnsi="Noto Sans Symbols"/>
        <w:vertAlign w:val="baseline"/>
      </w:rPr>
    </w:lvl>
  </w:abstractNum>
  <w:abstractNum w:abstractNumId="65">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67">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7"/>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69">
    <w:nsid w:val="6E824C58"/>
    <w:multiLevelType w:val="hybridMultilevel"/>
    <w:tmpl w:val="332471E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0">
    <w:nsid w:val="6E9E0252"/>
    <w:multiLevelType w:val="multilevel"/>
    <w:tmpl w:val="88163866"/>
    <w:lvl w:ilvl="0">
      <w:start w:val="8"/>
      <w:numFmt w:val="decimal"/>
      <w:lvlText w:val="%1."/>
      <w:lvlJc w:val="left"/>
      <w:pPr>
        <w:ind w:left="360" w:hanging="360"/>
      </w:pPr>
      <w:rPr>
        <w:rFonts w:hint="default"/>
        <w:b/>
      </w:rPr>
    </w:lvl>
    <w:lvl w:ilvl="1">
      <w:start w:val="6"/>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71">
    <w:nsid w:val="6F1F3FCA"/>
    <w:multiLevelType w:val="hybridMultilevel"/>
    <w:tmpl w:val="2014096A"/>
    <w:lvl w:ilvl="0" w:tplc="FFFFFFFF">
      <w:start w:val="1"/>
      <w:numFmt w:val="upperRoman"/>
      <w:pStyle w:val="a9"/>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72">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784B2FD5"/>
    <w:multiLevelType w:val="hybridMultilevel"/>
    <w:tmpl w:val="63F882D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5">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76">
    <w:nsid w:val="7A695430"/>
    <w:multiLevelType w:val="multilevel"/>
    <w:tmpl w:val="D952C75A"/>
    <w:lvl w:ilvl="0">
      <w:start w:val="9"/>
      <w:numFmt w:val="decimal"/>
      <w:lvlText w:val="%1."/>
      <w:lvlJc w:val="left"/>
      <w:pPr>
        <w:ind w:left="1068" w:hanging="360"/>
      </w:pPr>
      <w:rPr>
        <w:rFonts w:hint="default"/>
        <w:sz w:val="24"/>
      </w:rPr>
    </w:lvl>
    <w:lvl w:ilvl="1">
      <w:start w:val="1"/>
      <w:numFmt w:val="decimal"/>
      <w:isLgl/>
      <w:lvlText w:val="%1.%2"/>
      <w:lvlJc w:val="left"/>
      <w:pPr>
        <w:ind w:left="1128" w:hanging="4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77">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E5E2172"/>
    <w:multiLevelType w:val="multilevel"/>
    <w:tmpl w:val="74AEA852"/>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o"/>
      <w:lvlJc w:val="left"/>
      <w:pPr>
        <w:ind w:left="2160" w:hanging="360"/>
      </w:pPr>
      <w:rPr>
        <w:rFonts w:ascii="Courier New" w:eastAsia="Times New Roman" w:hAnsi="Courier New"/>
        <w:vertAlign w:val="baseline"/>
      </w:rPr>
    </w:lvl>
    <w:lvl w:ilvl="2">
      <w:start w:val="1"/>
      <w:numFmt w:val="bullet"/>
      <w:lvlText w:val="▪"/>
      <w:lvlJc w:val="left"/>
      <w:pPr>
        <w:ind w:left="2880" w:hanging="360"/>
      </w:pPr>
      <w:rPr>
        <w:rFonts w:ascii="Noto Sans Symbols" w:eastAsia="Times New Roman" w:hAnsi="Noto Sans Symbols"/>
        <w:vertAlign w:val="baseline"/>
      </w:rPr>
    </w:lvl>
    <w:lvl w:ilvl="3">
      <w:start w:val="1"/>
      <w:numFmt w:val="bullet"/>
      <w:lvlText w:val="●"/>
      <w:lvlJc w:val="left"/>
      <w:pPr>
        <w:ind w:left="3600" w:hanging="360"/>
      </w:pPr>
      <w:rPr>
        <w:rFonts w:ascii="Noto Sans Symbols" w:eastAsia="Times New Roman" w:hAnsi="Noto Sans Symbols"/>
        <w:vertAlign w:val="baseline"/>
      </w:rPr>
    </w:lvl>
    <w:lvl w:ilvl="4">
      <w:start w:val="1"/>
      <w:numFmt w:val="bullet"/>
      <w:lvlText w:val="o"/>
      <w:lvlJc w:val="left"/>
      <w:pPr>
        <w:ind w:left="4320" w:hanging="360"/>
      </w:pPr>
      <w:rPr>
        <w:rFonts w:ascii="Courier New" w:eastAsia="Times New Roman" w:hAnsi="Courier New"/>
        <w:vertAlign w:val="baseline"/>
      </w:rPr>
    </w:lvl>
    <w:lvl w:ilvl="5">
      <w:start w:val="1"/>
      <w:numFmt w:val="bullet"/>
      <w:lvlText w:val="▪"/>
      <w:lvlJc w:val="left"/>
      <w:pPr>
        <w:ind w:left="5040" w:hanging="360"/>
      </w:pPr>
      <w:rPr>
        <w:rFonts w:ascii="Noto Sans Symbols" w:eastAsia="Times New Roman" w:hAnsi="Noto Sans Symbols"/>
        <w:vertAlign w:val="baseline"/>
      </w:rPr>
    </w:lvl>
    <w:lvl w:ilvl="6">
      <w:start w:val="1"/>
      <w:numFmt w:val="bullet"/>
      <w:lvlText w:val="●"/>
      <w:lvlJc w:val="left"/>
      <w:pPr>
        <w:ind w:left="5760" w:hanging="360"/>
      </w:pPr>
      <w:rPr>
        <w:rFonts w:ascii="Noto Sans Symbols" w:eastAsia="Times New Roman" w:hAnsi="Noto Sans Symbols"/>
        <w:vertAlign w:val="baseline"/>
      </w:rPr>
    </w:lvl>
    <w:lvl w:ilvl="7">
      <w:start w:val="1"/>
      <w:numFmt w:val="bullet"/>
      <w:lvlText w:val="o"/>
      <w:lvlJc w:val="left"/>
      <w:pPr>
        <w:ind w:left="6480" w:hanging="360"/>
      </w:pPr>
      <w:rPr>
        <w:rFonts w:ascii="Courier New" w:eastAsia="Times New Roman" w:hAnsi="Courier New"/>
        <w:vertAlign w:val="baseline"/>
      </w:rPr>
    </w:lvl>
    <w:lvl w:ilvl="8">
      <w:start w:val="1"/>
      <w:numFmt w:val="bullet"/>
      <w:lvlText w:val="▪"/>
      <w:lvlJc w:val="left"/>
      <w:pPr>
        <w:ind w:left="7200" w:hanging="360"/>
      </w:pPr>
      <w:rPr>
        <w:rFonts w:ascii="Noto Sans Symbols" w:eastAsia="Times New Roman" w:hAnsi="Noto Sans Symbols"/>
        <w:vertAlign w:val="baseline"/>
      </w:rPr>
    </w:lvl>
  </w:abstractNum>
  <w:abstractNum w:abstractNumId="79">
    <w:nsid w:val="7FA53E6E"/>
    <w:multiLevelType w:val="hybridMultilevel"/>
    <w:tmpl w:val="94343CD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73"/>
  </w:num>
  <w:num w:numId="11">
    <w:abstractNumId w:val="27"/>
  </w:num>
  <w:num w:numId="12">
    <w:abstractNumId w:val="26"/>
  </w:num>
  <w:num w:numId="13">
    <w:abstractNumId w:val="67"/>
  </w:num>
  <w:num w:numId="14">
    <w:abstractNumId w:val="68"/>
  </w:num>
  <w:num w:numId="15">
    <w:abstractNumId w:val="57"/>
  </w:num>
  <w:num w:numId="16">
    <w:abstractNumId w:val="34"/>
  </w:num>
  <w:num w:numId="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2"/>
  </w:num>
  <w:num w:numId="20">
    <w:abstractNumId w:val="38"/>
  </w:num>
  <w:num w:numId="21">
    <w:abstractNumId w:val="14"/>
  </w:num>
  <w:num w:numId="22">
    <w:abstractNumId w:val="71"/>
  </w:num>
  <w:num w:numId="23">
    <w:abstractNumId w:val="37"/>
  </w:num>
  <w:num w:numId="24">
    <w:abstractNumId w:val="63"/>
  </w:num>
  <w:num w:numId="25">
    <w:abstractNumId w:val="75"/>
  </w:num>
  <w:num w:numId="26">
    <w:abstractNumId w:val="24"/>
  </w:num>
  <w:num w:numId="27">
    <w:abstractNumId w:val="50"/>
  </w:num>
  <w:num w:numId="28">
    <w:abstractNumId w:val="54"/>
  </w:num>
  <w:num w:numId="29">
    <w:abstractNumId w:val="36"/>
  </w:num>
  <w:num w:numId="30">
    <w:abstractNumId w:val="21"/>
    <w:lvlOverride w:ilvl="0">
      <w:lvl w:ilvl="0">
        <w:start w:val="1"/>
        <w:numFmt w:val="bullet"/>
        <w:pStyle w:val="c1"/>
        <w:lvlText w:val="-"/>
        <w:lvlJc w:val="left"/>
        <w:pPr>
          <w:ind w:left="851" w:hanging="284"/>
        </w:pPr>
        <w:rPr>
          <w:rFonts w:ascii="Courier New" w:hAnsi="Courier New" w:hint="default"/>
        </w:rPr>
      </w:lvl>
    </w:lvlOverride>
  </w:num>
  <w:num w:numId="31">
    <w:abstractNumId w:val="30"/>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77"/>
  </w:num>
  <w:num w:numId="33">
    <w:abstractNumId w:val="65"/>
  </w:num>
  <w:num w:numId="34">
    <w:abstractNumId w:val="42"/>
  </w:num>
  <w:num w:numId="35">
    <w:abstractNumId w:val="31"/>
  </w:num>
  <w:num w:numId="36">
    <w:abstractNumId w:val="59"/>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66"/>
  </w:num>
  <w:num w:numId="38">
    <w:abstractNumId w:val="43"/>
  </w:num>
  <w:num w:numId="39">
    <w:abstractNumId w:val="51"/>
    <w:lvlOverride w:ilvl="0">
      <w:lvl w:ilvl="0">
        <w:start w:val="1"/>
        <w:numFmt w:val="decimal"/>
        <w:pStyle w:val="a5"/>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6"/>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4"/>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5"/>
  </w:num>
  <w:num w:numId="41">
    <w:abstractNumId w:val="58"/>
  </w:num>
  <w:num w:numId="42">
    <w:abstractNumId w:val="72"/>
  </w:num>
  <w:num w:numId="43">
    <w:abstractNumId w:val="21"/>
  </w:num>
  <w:num w:numId="44">
    <w:abstractNumId w:val="30"/>
  </w:num>
  <w:num w:numId="45">
    <w:abstractNumId w:val="51"/>
  </w:num>
  <w:num w:numId="46">
    <w:abstractNumId w:val="59"/>
  </w:num>
  <w:num w:numId="47">
    <w:abstractNumId w:val="49"/>
  </w:num>
  <w:num w:numId="48">
    <w:abstractNumId w:val="41"/>
  </w:num>
  <w:num w:numId="49">
    <w:abstractNumId w:val="62"/>
  </w:num>
  <w:num w:numId="50">
    <w:abstractNumId w:val="28"/>
  </w:num>
  <w:num w:numId="51">
    <w:abstractNumId w:val="64"/>
  </w:num>
  <w:num w:numId="52">
    <w:abstractNumId w:val="78"/>
  </w:num>
  <w:num w:numId="53">
    <w:abstractNumId w:val="45"/>
  </w:num>
  <w:num w:numId="54">
    <w:abstractNumId w:val="79"/>
  </w:num>
  <w:num w:numId="55">
    <w:abstractNumId w:val="33"/>
  </w:num>
  <w:num w:numId="56">
    <w:abstractNumId w:val="9"/>
  </w:num>
  <w:num w:numId="57">
    <w:abstractNumId w:val="39"/>
  </w:num>
  <w:num w:numId="58">
    <w:abstractNumId w:val="74"/>
  </w:num>
  <w:num w:numId="59">
    <w:abstractNumId w:val="32"/>
  </w:num>
  <w:num w:numId="60">
    <w:abstractNumId w:val="18"/>
  </w:num>
  <w:num w:numId="61">
    <w:abstractNumId w:val="35"/>
  </w:num>
  <w:num w:numId="62">
    <w:abstractNumId w:val="19"/>
  </w:num>
  <w:num w:numId="63">
    <w:abstractNumId w:val="17"/>
  </w:num>
  <w:num w:numId="64">
    <w:abstractNumId w:val="46"/>
  </w:num>
  <w:num w:numId="65">
    <w:abstractNumId w:val="22"/>
  </w:num>
  <w:num w:numId="66">
    <w:abstractNumId w:val="23"/>
  </w:num>
  <w:num w:numId="67">
    <w:abstractNumId w:val="52"/>
  </w:num>
  <w:num w:numId="68">
    <w:abstractNumId w:val="60"/>
  </w:num>
  <w:num w:numId="69">
    <w:abstractNumId w:val="44"/>
  </w:num>
  <w:num w:numId="70">
    <w:abstractNumId w:val="69"/>
  </w:num>
  <w:num w:numId="71">
    <w:abstractNumId w:val="25"/>
  </w:num>
  <w:num w:numId="72">
    <w:abstractNumId w:val="55"/>
  </w:num>
  <w:num w:numId="73">
    <w:abstractNumId w:val="61"/>
  </w:num>
  <w:num w:numId="74">
    <w:abstractNumId w:val="48"/>
  </w:num>
  <w:num w:numId="75">
    <w:abstractNumId w:val="11"/>
  </w:num>
  <w:num w:numId="76">
    <w:abstractNumId w:val="20"/>
  </w:num>
  <w:num w:numId="77">
    <w:abstractNumId w:val="76"/>
  </w:num>
  <w:num w:numId="78">
    <w:abstractNumId w:val="53"/>
  </w:num>
  <w:num w:numId="79">
    <w:abstractNumId w:val="47"/>
  </w:num>
  <w:num w:numId="80">
    <w:abstractNumId w:val="70"/>
  </w:num>
  <w:num w:numId="81">
    <w:abstractNumId w:val="10"/>
  </w:num>
  <w:num w:numId="82">
    <w:abstractNumId w:val="16"/>
  </w:num>
  <w:num w:numId="83">
    <w:abstractNumId w:val="40"/>
  </w:num>
  <w:num w:numId="84">
    <w:abstractNumId w:val="2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FF7BE9"/>
    <w:rsid w:val="00001444"/>
    <w:rsid w:val="00001E99"/>
    <w:rsid w:val="0000301F"/>
    <w:rsid w:val="00003D73"/>
    <w:rsid w:val="000254BA"/>
    <w:rsid w:val="000343AD"/>
    <w:rsid w:val="00037330"/>
    <w:rsid w:val="00040217"/>
    <w:rsid w:val="000631F5"/>
    <w:rsid w:val="000645A1"/>
    <w:rsid w:val="00064F60"/>
    <w:rsid w:val="0007341E"/>
    <w:rsid w:val="0008008A"/>
    <w:rsid w:val="000918E0"/>
    <w:rsid w:val="000943F4"/>
    <w:rsid w:val="00094D9E"/>
    <w:rsid w:val="000A7F1B"/>
    <w:rsid w:val="000B7F93"/>
    <w:rsid w:val="000C26B4"/>
    <w:rsid w:val="000C4CD4"/>
    <w:rsid w:val="000D5042"/>
    <w:rsid w:val="000D6213"/>
    <w:rsid w:val="000E0718"/>
    <w:rsid w:val="000E2226"/>
    <w:rsid w:val="000E5715"/>
    <w:rsid w:val="000F200E"/>
    <w:rsid w:val="000F44C2"/>
    <w:rsid w:val="000F66F1"/>
    <w:rsid w:val="001051DA"/>
    <w:rsid w:val="00106D6F"/>
    <w:rsid w:val="001077F7"/>
    <w:rsid w:val="00114101"/>
    <w:rsid w:val="001246F1"/>
    <w:rsid w:val="00124834"/>
    <w:rsid w:val="00124CD5"/>
    <w:rsid w:val="00130174"/>
    <w:rsid w:val="00131510"/>
    <w:rsid w:val="00133F36"/>
    <w:rsid w:val="00141DE1"/>
    <w:rsid w:val="00147EDB"/>
    <w:rsid w:val="001631DE"/>
    <w:rsid w:val="00181A69"/>
    <w:rsid w:val="00184594"/>
    <w:rsid w:val="0018479F"/>
    <w:rsid w:val="00197839"/>
    <w:rsid w:val="001A38A9"/>
    <w:rsid w:val="001B1CE4"/>
    <w:rsid w:val="001B4647"/>
    <w:rsid w:val="001B5BA2"/>
    <w:rsid w:val="001C11DB"/>
    <w:rsid w:val="001C4D96"/>
    <w:rsid w:val="001D0585"/>
    <w:rsid w:val="001D3648"/>
    <w:rsid w:val="001D3EFB"/>
    <w:rsid w:val="001F6F9B"/>
    <w:rsid w:val="00200336"/>
    <w:rsid w:val="0020280D"/>
    <w:rsid w:val="0020462B"/>
    <w:rsid w:val="002217F3"/>
    <w:rsid w:val="00223F0A"/>
    <w:rsid w:val="00227E3B"/>
    <w:rsid w:val="002331E8"/>
    <w:rsid w:val="002335C7"/>
    <w:rsid w:val="00240CC2"/>
    <w:rsid w:val="00240E48"/>
    <w:rsid w:val="00242C83"/>
    <w:rsid w:val="00242EEB"/>
    <w:rsid w:val="00245133"/>
    <w:rsid w:val="00253B17"/>
    <w:rsid w:val="00253D04"/>
    <w:rsid w:val="00255AF8"/>
    <w:rsid w:val="00257DB9"/>
    <w:rsid w:val="00260DD0"/>
    <w:rsid w:val="00262DC9"/>
    <w:rsid w:val="0028373F"/>
    <w:rsid w:val="00293EBE"/>
    <w:rsid w:val="002A0B31"/>
    <w:rsid w:val="002A38B1"/>
    <w:rsid w:val="002A4F0B"/>
    <w:rsid w:val="002A666C"/>
    <w:rsid w:val="002B140E"/>
    <w:rsid w:val="002B334A"/>
    <w:rsid w:val="002B5B49"/>
    <w:rsid w:val="002C0C0C"/>
    <w:rsid w:val="002C5FF0"/>
    <w:rsid w:val="002D2398"/>
    <w:rsid w:val="002E087A"/>
    <w:rsid w:val="002E7B62"/>
    <w:rsid w:val="002F5D87"/>
    <w:rsid w:val="002F7052"/>
    <w:rsid w:val="00302DCA"/>
    <w:rsid w:val="0030359B"/>
    <w:rsid w:val="00303673"/>
    <w:rsid w:val="00304BC5"/>
    <w:rsid w:val="003054D0"/>
    <w:rsid w:val="00313784"/>
    <w:rsid w:val="00316386"/>
    <w:rsid w:val="00322890"/>
    <w:rsid w:val="003232A8"/>
    <w:rsid w:val="00334EFE"/>
    <w:rsid w:val="0034202C"/>
    <w:rsid w:val="00344418"/>
    <w:rsid w:val="00344601"/>
    <w:rsid w:val="003524B1"/>
    <w:rsid w:val="003577C4"/>
    <w:rsid w:val="00357CB1"/>
    <w:rsid w:val="00371411"/>
    <w:rsid w:val="00372459"/>
    <w:rsid w:val="00381D78"/>
    <w:rsid w:val="00383D98"/>
    <w:rsid w:val="00391878"/>
    <w:rsid w:val="003A058E"/>
    <w:rsid w:val="003C3567"/>
    <w:rsid w:val="003D0557"/>
    <w:rsid w:val="003D58F0"/>
    <w:rsid w:val="003E00E7"/>
    <w:rsid w:val="003E1076"/>
    <w:rsid w:val="003E22F5"/>
    <w:rsid w:val="003E2B36"/>
    <w:rsid w:val="003E44F8"/>
    <w:rsid w:val="003E6BB4"/>
    <w:rsid w:val="00400088"/>
    <w:rsid w:val="004012AC"/>
    <w:rsid w:val="0040131A"/>
    <w:rsid w:val="00403E69"/>
    <w:rsid w:val="00427D0E"/>
    <w:rsid w:val="004376DC"/>
    <w:rsid w:val="00440050"/>
    <w:rsid w:val="004506B4"/>
    <w:rsid w:val="00457BF7"/>
    <w:rsid w:val="0046589A"/>
    <w:rsid w:val="004712C3"/>
    <w:rsid w:val="00471A89"/>
    <w:rsid w:val="00475CD3"/>
    <w:rsid w:val="00481E1C"/>
    <w:rsid w:val="00487C7A"/>
    <w:rsid w:val="004922E7"/>
    <w:rsid w:val="004931A4"/>
    <w:rsid w:val="004A7ABC"/>
    <w:rsid w:val="004B4C12"/>
    <w:rsid w:val="004B73AC"/>
    <w:rsid w:val="004C346F"/>
    <w:rsid w:val="004C3519"/>
    <w:rsid w:val="004C478D"/>
    <w:rsid w:val="004C47D6"/>
    <w:rsid w:val="004C50FF"/>
    <w:rsid w:val="004D3F16"/>
    <w:rsid w:val="004D4D90"/>
    <w:rsid w:val="004E1FC5"/>
    <w:rsid w:val="004E4A86"/>
    <w:rsid w:val="004E6CA6"/>
    <w:rsid w:val="004E7655"/>
    <w:rsid w:val="004F0001"/>
    <w:rsid w:val="004F0F00"/>
    <w:rsid w:val="004F7CEE"/>
    <w:rsid w:val="00516051"/>
    <w:rsid w:val="0051782D"/>
    <w:rsid w:val="00520E64"/>
    <w:rsid w:val="00526804"/>
    <w:rsid w:val="00527321"/>
    <w:rsid w:val="005303AF"/>
    <w:rsid w:val="0053147A"/>
    <w:rsid w:val="0053782E"/>
    <w:rsid w:val="0054174D"/>
    <w:rsid w:val="0054443D"/>
    <w:rsid w:val="005518FB"/>
    <w:rsid w:val="00556C80"/>
    <w:rsid w:val="00561317"/>
    <w:rsid w:val="005634B9"/>
    <w:rsid w:val="005650AA"/>
    <w:rsid w:val="005670BD"/>
    <w:rsid w:val="00577710"/>
    <w:rsid w:val="00581D5A"/>
    <w:rsid w:val="00587348"/>
    <w:rsid w:val="005900F0"/>
    <w:rsid w:val="00591593"/>
    <w:rsid w:val="0059718E"/>
    <w:rsid w:val="005B15A8"/>
    <w:rsid w:val="005B35C0"/>
    <w:rsid w:val="005C2BC2"/>
    <w:rsid w:val="005C64D6"/>
    <w:rsid w:val="005C70E3"/>
    <w:rsid w:val="005D7B10"/>
    <w:rsid w:val="005E15D0"/>
    <w:rsid w:val="005E2701"/>
    <w:rsid w:val="005F04F8"/>
    <w:rsid w:val="005F062A"/>
    <w:rsid w:val="005F2596"/>
    <w:rsid w:val="00603742"/>
    <w:rsid w:val="00610E6B"/>
    <w:rsid w:val="0061776B"/>
    <w:rsid w:val="00624D34"/>
    <w:rsid w:val="0063443E"/>
    <w:rsid w:val="00634D28"/>
    <w:rsid w:val="00640107"/>
    <w:rsid w:val="00642611"/>
    <w:rsid w:val="006441CB"/>
    <w:rsid w:val="00645BA6"/>
    <w:rsid w:val="00647ADA"/>
    <w:rsid w:val="0065072C"/>
    <w:rsid w:val="00650F36"/>
    <w:rsid w:val="00660A29"/>
    <w:rsid w:val="00661396"/>
    <w:rsid w:val="00661F11"/>
    <w:rsid w:val="006711AF"/>
    <w:rsid w:val="006752A9"/>
    <w:rsid w:val="00686E77"/>
    <w:rsid w:val="00697320"/>
    <w:rsid w:val="006A35BE"/>
    <w:rsid w:val="006A6015"/>
    <w:rsid w:val="006E5BB4"/>
    <w:rsid w:val="006F3BAC"/>
    <w:rsid w:val="00700E72"/>
    <w:rsid w:val="00713B0E"/>
    <w:rsid w:val="00713F18"/>
    <w:rsid w:val="007177C2"/>
    <w:rsid w:val="00723E21"/>
    <w:rsid w:val="00725D91"/>
    <w:rsid w:val="00757EC0"/>
    <w:rsid w:val="00765833"/>
    <w:rsid w:val="0076682F"/>
    <w:rsid w:val="00777DD9"/>
    <w:rsid w:val="0078317D"/>
    <w:rsid w:val="00792C00"/>
    <w:rsid w:val="00797D2B"/>
    <w:rsid w:val="007A0989"/>
    <w:rsid w:val="007C2EE4"/>
    <w:rsid w:val="007C6968"/>
    <w:rsid w:val="007D4CB0"/>
    <w:rsid w:val="007D51F6"/>
    <w:rsid w:val="007E6C28"/>
    <w:rsid w:val="007F454A"/>
    <w:rsid w:val="008011EB"/>
    <w:rsid w:val="00830F52"/>
    <w:rsid w:val="00837E41"/>
    <w:rsid w:val="00850F0A"/>
    <w:rsid w:val="00852F03"/>
    <w:rsid w:val="00857A67"/>
    <w:rsid w:val="008734FC"/>
    <w:rsid w:val="008736A3"/>
    <w:rsid w:val="008808E8"/>
    <w:rsid w:val="008858FF"/>
    <w:rsid w:val="00885B62"/>
    <w:rsid w:val="00894B79"/>
    <w:rsid w:val="00894F43"/>
    <w:rsid w:val="008A2FB1"/>
    <w:rsid w:val="008A6528"/>
    <w:rsid w:val="008B01EE"/>
    <w:rsid w:val="008B07F3"/>
    <w:rsid w:val="008B6E1C"/>
    <w:rsid w:val="008C3A9F"/>
    <w:rsid w:val="008C42ED"/>
    <w:rsid w:val="008C6C2A"/>
    <w:rsid w:val="008C7B8C"/>
    <w:rsid w:val="008E10A6"/>
    <w:rsid w:val="008E3AE5"/>
    <w:rsid w:val="008E55A6"/>
    <w:rsid w:val="008F46B4"/>
    <w:rsid w:val="009114D1"/>
    <w:rsid w:val="00911CDE"/>
    <w:rsid w:val="009201AA"/>
    <w:rsid w:val="009312E9"/>
    <w:rsid w:val="00945B53"/>
    <w:rsid w:val="009526AE"/>
    <w:rsid w:val="009550FA"/>
    <w:rsid w:val="00962F97"/>
    <w:rsid w:val="009630AA"/>
    <w:rsid w:val="009807B2"/>
    <w:rsid w:val="00980935"/>
    <w:rsid w:val="009810E1"/>
    <w:rsid w:val="009826E7"/>
    <w:rsid w:val="009843A5"/>
    <w:rsid w:val="0098706E"/>
    <w:rsid w:val="009B108C"/>
    <w:rsid w:val="009B6EFB"/>
    <w:rsid w:val="009C2C22"/>
    <w:rsid w:val="009F5973"/>
    <w:rsid w:val="00A0033B"/>
    <w:rsid w:val="00A120BF"/>
    <w:rsid w:val="00A25F00"/>
    <w:rsid w:val="00A267FE"/>
    <w:rsid w:val="00A27710"/>
    <w:rsid w:val="00A30B2D"/>
    <w:rsid w:val="00A510A3"/>
    <w:rsid w:val="00A533EF"/>
    <w:rsid w:val="00A541C4"/>
    <w:rsid w:val="00A572F7"/>
    <w:rsid w:val="00A62BFF"/>
    <w:rsid w:val="00A640ED"/>
    <w:rsid w:val="00A67E65"/>
    <w:rsid w:val="00A71786"/>
    <w:rsid w:val="00A73634"/>
    <w:rsid w:val="00A840A0"/>
    <w:rsid w:val="00A92E57"/>
    <w:rsid w:val="00AA4708"/>
    <w:rsid w:val="00AB13FF"/>
    <w:rsid w:val="00AB25FD"/>
    <w:rsid w:val="00AB6BB6"/>
    <w:rsid w:val="00AC360F"/>
    <w:rsid w:val="00AC6E1B"/>
    <w:rsid w:val="00AC7F1F"/>
    <w:rsid w:val="00AD6A88"/>
    <w:rsid w:val="00AE1AB5"/>
    <w:rsid w:val="00AE3EF4"/>
    <w:rsid w:val="00AE4D2C"/>
    <w:rsid w:val="00AF1E61"/>
    <w:rsid w:val="00AF21F1"/>
    <w:rsid w:val="00AF400D"/>
    <w:rsid w:val="00AF607C"/>
    <w:rsid w:val="00B06B28"/>
    <w:rsid w:val="00B0763C"/>
    <w:rsid w:val="00B16CBD"/>
    <w:rsid w:val="00B24460"/>
    <w:rsid w:val="00B2562F"/>
    <w:rsid w:val="00B315F3"/>
    <w:rsid w:val="00B35810"/>
    <w:rsid w:val="00B44E39"/>
    <w:rsid w:val="00B51FC0"/>
    <w:rsid w:val="00B521F3"/>
    <w:rsid w:val="00B64DE4"/>
    <w:rsid w:val="00B76597"/>
    <w:rsid w:val="00B906EC"/>
    <w:rsid w:val="00B94369"/>
    <w:rsid w:val="00B9555D"/>
    <w:rsid w:val="00BB21CB"/>
    <w:rsid w:val="00BB3341"/>
    <w:rsid w:val="00BD2C57"/>
    <w:rsid w:val="00BE3EAC"/>
    <w:rsid w:val="00BF0870"/>
    <w:rsid w:val="00BF2D70"/>
    <w:rsid w:val="00BF3AC5"/>
    <w:rsid w:val="00C013A0"/>
    <w:rsid w:val="00C01B71"/>
    <w:rsid w:val="00C12E04"/>
    <w:rsid w:val="00C149D2"/>
    <w:rsid w:val="00C17483"/>
    <w:rsid w:val="00C203E5"/>
    <w:rsid w:val="00C21746"/>
    <w:rsid w:val="00C262FF"/>
    <w:rsid w:val="00C267F4"/>
    <w:rsid w:val="00C31670"/>
    <w:rsid w:val="00C37074"/>
    <w:rsid w:val="00C379C6"/>
    <w:rsid w:val="00C40A38"/>
    <w:rsid w:val="00C40EF3"/>
    <w:rsid w:val="00C466E4"/>
    <w:rsid w:val="00C47212"/>
    <w:rsid w:val="00C5272D"/>
    <w:rsid w:val="00C53AD2"/>
    <w:rsid w:val="00C5503E"/>
    <w:rsid w:val="00C55877"/>
    <w:rsid w:val="00C820E1"/>
    <w:rsid w:val="00C82107"/>
    <w:rsid w:val="00C94572"/>
    <w:rsid w:val="00C94CF6"/>
    <w:rsid w:val="00C96022"/>
    <w:rsid w:val="00CA1356"/>
    <w:rsid w:val="00CA3346"/>
    <w:rsid w:val="00CA4751"/>
    <w:rsid w:val="00CA7B6D"/>
    <w:rsid w:val="00CA7D02"/>
    <w:rsid w:val="00CC3AEF"/>
    <w:rsid w:val="00CC65E0"/>
    <w:rsid w:val="00CC7419"/>
    <w:rsid w:val="00CD2063"/>
    <w:rsid w:val="00CD5B64"/>
    <w:rsid w:val="00CD7E50"/>
    <w:rsid w:val="00CF2EC7"/>
    <w:rsid w:val="00D007D9"/>
    <w:rsid w:val="00D06D6E"/>
    <w:rsid w:val="00D07559"/>
    <w:rsid w:val="00D110CB"/>
    <w:rsid w:val="00D11943"/>
    <w:rsid w:val="00D27F8F"/>
    <w:rsid w:val="00D4052F"/>
    <w:rsid w:val="00D40F86"/>
    <w:rsid w:val="00D5459B"/>
    <w:rsid w:val="00D63BD3"/>
    <w:rsid w:val="00D72DA6"/>
    <w:rsid w:val="00D81DEE"/>
    <w:rsid w:val="00D831CB"/>
    <w:rsid w:val="00D832F3"/>
    <w:rsid w:val="00DA005D"/>
    <w:rsid w:val="00DC04D2"/>
    <w:rsid w:val="00DC6E6B"/>
    <w:rsid w:val="00DE00A1"/>
    <w:rsid w:val="00DE3286"/>
    <w:rsid w:val="00DF6347"/>
    <w:rsid w:val="00E04257"/>
    <w:rsid w:val="00E075A3"/>
    <w:rsid w:val="00E21A13"/>
    <w:rsid w:val="00E23667"/>
    <w:rsid w:val="00E4538C"/>
    <w:rsid w:val="00E47209"/>
    <w:rsid w:val="00E5016C"/>
    <w:rsid w:val="00E53568"/>
    <w:rsid w:val="00E548F9"/>
    <w:rsid w:val="00E563C9"/>
    <w:rsid w:val="00E72777"/>
    <w:rsid w:val="00E76FD1"/>
    <w:rsid w:val="00EA1F5D"/>
    <w:rsid w:val="00EA20DC"/>
    <w:rsid w:val="00EA322E"/>
    <w:rsid w:val="00EA4585"/>
    <w:rsid w:val="00EA7FE9"/>
    <w:rsid w:val="00EB2CE8"/>
    <w:rsid w:val="00EB4B1C"/>
    <w:rsid w:val="00EC525C"/>
    <w:rsid w:val="00EE2BA5"/>
    <w:rsid w:val="00EE41A7"/>
    <w:rsid w:val="00EE55F0"/>
    <w:rsid w:val="00EF7941"/>
    <w:rsid w:val="00EF7F58"/>
    <w:rsid w:val="00F020B3"/>
    <w:rsid w:val="00F03D6D"/>
    <w:rsid w:val="00F07819"/>
    <w:rsid w:val="00F16671"/>
    <w:rsid w:val="00F16B89"/>
    <w:rsid w:val="00F2652D"/>
    <w:rsid w:val="00F273CA"/>
    <w:rsid w:val="00F36CE4"/>
    <w:rsid w:val="00F5493D"/>
    <w:rsid w:val="00F71CDC"/>
    <w:rsid w:val="00F77EC7"/>
    <w:rsid w:val="00F807C8"/>
    <w:rsid w:val="00F81637"/>
    <w:rsid w:val="00F81F01"/>
    <w:rsid w:val="00F833FF"/>
    <w:rsid w:val="00F87CF0"/>
    <w:rsid w:val="00F9411C"/>
    <w:rsid w:val="00F94FC9"/>
    <w:rsid w:val="00F96F1E"/>
    <w:rsid w:val="00FA66A7"/>
    <w:rsid w:val="00FB608C"/>
    <w:rsid w:val="00FC20C8"/>
    <w:rsid w:val="00FC25F1"/>
    <w:rsid w:val="00FD0326"/>
    <w:rsid w:val="00FD12E2"/>
    <w:rsid w:val="00FE3CA4"/>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A7E8B236-4352-461E-B437-AC3B1857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24834"/>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b"/>
    <w:next w:val="ab"/>
    <w:link w:val="113"/>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b"/>
    <w:next w:val="ab"/>
    <w:link w:val="2b"/>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rPr>
  </w:style>
  <w:style w:type="paragraph" w:styleId="38">
    <w:name w:val="heading 3"/>
    <w:aliases w:val="H3,ToolsHeading 3,h3,Heading VU 3,3,l3,list 3,Head 3,Bold Head,bh,H31,H32,H33,Heading 3 Char,Map,(пункт),h:3,h,ITT t3,PA Minor Section,TE Heading,Title3,Level 3 Head,heading 3,H34,H35,título 3,subhead,1.,TF-Overskrift 3,Titre3,alltoc,Table3"/>
    <w:basedOn w:val="ab"/>
    <w:next w:val="ab"/>
    <w:link w:val="39"/>
    <w:qFormat/>
    <w:rsid w:val="00661F11"/>
    <w:pPr>
      <w:keepNext/>
      <w:spacing w:before="240" w:after="60" w:line="240" w:lineRule="auto"/>
      <w:jc w:val="both"/>
      <w:outlineLvl w:val="2"/>
    </w:pPr>
    <w:rPr>
      <w:rFonts w:ascii="Arial" w:eastAsia="Times New Roman" w:hAnsi="Arial" w:cs="Times New Roman"/>
      <w:b/>
      <w:bCs/>
      <w:sz w:val="24"/>
      <w:szCs w:val="24"/>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b"/>
    <w:next w:val="ab"/>
    <w:link w:val="49"/>
    <w:qFormat/>
    <w:rsid w:val="00661F11"/>
    <w:pPr>
      <w:keepNext/>
      <w:spacing w:before="240" w:after="60" w:line="240" w:lineRule="auto"/>
      <w:jc w:val="both"/>
      <w:outlineLvl w:val="3"/>
    </w:pPr>
    <w:rPr>
      <w:rFonts w:ascii="Arial" w:eastAsia="Times New Roman" w:hAnsi="Arial" w:cs="Times New Roman"/>
      <w:sz w:val="24"/>
      <w:szCs w:val="24"/>
    </w:rPr>
  </w:style>
  <w:style w:type="paragraph" w:styleId="55">
    <w:name w:val="heading 5"/>
    <w:aliases w:val="ToolsHeading 5,dash,ds,dd,H5,h5,Block Label,Table label,l5,hm,mh2,Module heading 2,Head 5,list 5,5,ITT t5,PA Pico Section,Roman list,Roman list1,Roman list2,Roman list11,Roman list3,Roman list12,Roman list21,Roman list111,Gliederung5"/>
    <w:basedOn w:val="ab"/>
    <w:next w:val="ab"/>
    <w:link w:val="56"/>
    <w:qFormat/>
    <w:rsid w:val="00661F11"/>
    <w:pPr>
      <w:spacing w:before="240" w:after="60" w:line="240" w:lineRule="auto"/>
      <w:jc w:val="both"/>
      <w:outlineLvl w:val="4"/>
    </w:pPr>
    <w:rPr>
      <w:rFonts w:ascii="Times New Roman" w:eastAsia="Times New Roman" w:hAnsi="Times New Roman" w:cs="Times New Roman"/>
    </w:rPr>
  </w:style>
  <w:style w:type="paragraph" w:styleId="63">
    <w:name w:val="heading 6"/>
    <w:aliases w:val=" RTC 6,RTC 6,ToolsHeading 6,ITT t6,PA Appendix,6,heading 6,Bullet list,Bullet list1,Bullet list2,Bullet list11,Bullet list3,Bullet list12,Bullet list21,Bullet list111,Bullet lis,H6,Gliederung6"/>
    <w:basedOn w:val="ab"/>
    <w:next w:val="ab"/>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b"/>
    <w:next w:val="ab"/>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b"/>
    <w:next w:val="ab"/>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b"/>
    <w:next w:val="ab"/>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styleId="af">
    <w:name w:val="Hyperlink"/>
    <w:basedOn w:val="ac"/>
    <w:unhideWhenUsed/>
    <w:rsid w:val="00C94CF6"/>
    <w:rPr>
      <w:color w:val="0000FF" w:themeColor="hyperlink"/>
      <w:u w:val="single"/>
    </w:rPr>
  </w:style>
  <w:style w:type="table" w:styleId="af0">
    <w:name w:val="Table Grid"/>
    <w:basedOn w:val="ad"/>
    <w:uiPriority w:val="59"/>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b"/>
    <w:link w:val="af2"/>
    <w:uiPriority w:val="99"/>
    <w:unhideWhenUsed/>
    <w:rsid w:val="00381D78"/>
    <w:pPr>
      <w:tabs>
        <w:tab w:val="center" w:pos="4677"/>
        <w:tab w:val="right" w:pos="9355"/>
      </w:tabs>
      <w:spacing w:after="0" w:line="240" w:lineRule="auto"/>
    </w:pPr>
  </w:style>
  <w:style w:type="character" w:customStyle="1" w:styleId="af2">
    <w:name w:val="Верхний колонтитул Знак"/>
    <w:basedOn w:val="ac"/>
    <w:link w:val="af1"/>
    <w:uiPriority w:val="99"/>
    <w:rsid w:val="00381D78"/>
  </w:style>
  <w:style w:type="paragraph" w:styleId="af3">
    <w:name w:val="footer"/>
    <w:basedOn w:val="ab"/>
    <w:link w:val="af4"/>
    <w:unhideWhenUsed/>
    <w:rsid w:val="00381D78"/>
    <w:pPr>
      <w:tabs>
        <w:tab w:val="center" w:pos="4677"/>
        <w:tab w:val="right" w:pos="9355"/>
      </w:tabs>
      <w:spacing w:after="0" w:line="240" w:lineRule="auto"/>
    </w:pPr>
  </w:style>
  <w:style w:type="character" w:customStyle="1" w:styleId="af4">
    <w:name w:val="Нижний колонтитул Знак"/>
    <w:basedOn w:val="ac"/>
    <w:link w:val="af3"/>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c"/>
    <w:rsid w:val="00661F11"/>
    <w:rPr>
      <w:rFonts w:asciiTheme="majorHAnsi" w:eastAsiaTheme="majorEastAsia" w:hAnsiTheme="majorHAnsi" w:cstheme="majorBidi"/>
      <w:color w:val="365F91" w:themeColor="accent1" w:themeShade="BF"/>
      <w:sz w:val="32"/>
      <w:szCs w:val="32"/>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c"/>
    <w:link w:val="2a"/>
    <w:rsid w:val="00661F11"/>
    <w:rPr>
      <w:rFonts w:ascii="Times New Roman" w:eastAsia="Times New Roman" w:hAnsi="Times New Roman" w:cs="Times New Roman"/>
      <w:b/>
      <w:bCs/>
      <w:sz w:val="30"/>
      <w:szCs w:val="30"/>
    </w:rPr>
  </w:style>
  <w:style w:type="character" w:customStyle="1" w:styleId="39">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c"/>
    <w:link w:val="38"/>
    <w:rsid w:val="00661F11"/>
    <w:rPr>
      <w:rFonts w:ascii="Arial" w:eastAsia="Times New Roman" w:hAnsi="Arial" w:cs="Times New Roman"/>
      <w:b/>
      <w:bCs/>
      <w:sz w:val="24"/>
      <w:szCs w:val="24"/>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c"/>
    <w:link w:val="48"/>
    <w:rsid w:val="00661F11"/>
    <w:rPr>
      <w:rFonts w:ascii="Arial" w:eastAsia="Times New Roman" w:hAnsi="Arial" w:cs="Times New Roman"/>
      <w:sz w:val="24"/>
      <w:szCs w:val="24"/>
    </w:rPr>
  </w:style>
  <w:style w:type="character" w:customStyle="1" w:styleId="56">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c"/>
    <w:link w:val="55"/>
    <w:rsid w:val="00661F11"/>
    <w:rPr>
      <w:rFonts w:ascii="Times New Roman" w:eastAsia="Times New Roman" w:hAnsi="Times New Roman" w:cs="Times New Roman"/>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c"/>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c"/>
    <w:link w:val="72"/>
    <w:rsid w:val="00661F11"/>
    <w:rPr>
      <w:rFonts w:ascii="Arial" w:eastAsia="Times New Roman" w:hAnsi="Arial" w:cs="Arial"/>
      <w:sz w:val="20"/>
      <w:szCs w:val="20"/>
      <w:lang w:eastAsia="ru-RU"/>
    </w:rPr>
  </w:style>
  <w:style w:type="character" w:customStyle="1" w:styleId="83">
    <w:name w:val="Заголовок 8 Знак"/>
    <w:basedOn w:val="ac"/>
    <w:link w:val="82"/>
    <w:rsid w:val="00661F11"/>
    <w:rPr>
      <w:rFonts w:ascii="Arial" w:eastAsia="Times New Roman" w:hAnsi="Arial" w:cs="Arial"/>
      <w:i/>
      <w:iCs/>
      <w:sz w:val="20"/>
      <w:szCs w:val="20"/>
      <w:lang w:eastAsia="ru-RU"/>
    </w:rPr>
  </w:style>
  <w:style w:type="character" w:customStyle="1" w:styleId="93">
    <w:name w:val="Заголовок 9 Знак"/>
    <w:basedOn w:val="ac"/>
    <w:link w:val="92"/>
    <w:rsid w:val="00661F11"/>
    <w:rPr>
      <w:rFonts w:ascii="Arial" w:eastAsia="Times New Roman" w:hAnsi="Arial" w:cs="Arial"/>
      <w:b/>
      <w:bCs/>
      <w:i/>
      <w:iCs/>
      <w:sz w:val="18"/>
      <w:szCs w:val="18"/>
      <w:lang w:eastAsia="ru-RU"/>
    </w:rPr>
  </w:style>
  <w:style w:type="numbering" w:customStyle="1" w:styleId="1a">
    <w:name w:val="Нет списка1"/>
    <w:next w:val="ae"/>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rsid w:val="00661F11"/>
    <w:rPr>
      <w:rFonts w:ascii="Times New Roman" w:eastAsia="Times New Roman" w:hAnsi="Times New Roman" w:cs="Times New Roman"/>
      <w:b/>
      <w:bCs/>
      <w:kern w:val="28"/>
      <w:sz w:val="36"/>
      <w:szCs w:val="36"/>
      <w:lang w:eastAsia="ru-RU"/>
    </w:rPr>
  </w:style>
  <w:style w:type="paragraph" w:styleId="24">
    <w:name w:val="Body Text 2"/>
    <w:basedOn w:val="ab"/>
    <w:link w:val="2c"/>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c"/>
    <w:link w:val="24"/>
    <w:rsid w:val="00661F11"/>
    <w:rPr>
      <w:rFonts w:ascii="Times New Roman" w:eastAsia="Times New Roman" w:hAnsi="Times New Roman" w:cs="Times New Roman"/>
      <w:sz w:val="24"/>
      <w:szCs w:val="24"/>
      <w:lang w:eastAsia="ru-RU"/>
    </w:rPr>
  </w:style>
  <w:style w:type="paragraph" w:styleId="af5">
    <w:name w:val="List Bullet"/>
    <w:basedOn w:val="ab"/>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b"/>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b"/>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b"/>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b"/>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b"/>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b"/>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b"/>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b"/>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b"/>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a">
    <w:name w:val="Раздел"/>
    <w:basedOn w:val="ab"/>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6">
    <w:name w:val="Часть"/>
    <w:basedOn w:val="ab"/>
    <w:link w:val="af7"/>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b"/>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b"/>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661F11"/>
    <w:pPr>
      <w:numPr>
        <w:ilvl w:val="0"/>
        <w:numId w:val="0"/>
      </w:numPr>
      <w:tabs>
        <w:tab w:val="num" w:pos="360"/>
      </w:tabs>
      <w:spacing w:before="180"/>
      <w:ind w:left="360" w:hanging="360"/>
    </w:pPr>
    <w:rPr>
      <w:b/>
      <w:bCs/>
    </w:rPr>
  </w:style>
  <w:style w:type="paragraph" w:styleId="af8">
    <w:name w:val="Title"/>
    <w:aliases w:val="Знак8 Знак,_Название"/>
    <w:basedOn w:val="ab"/>
    <w:link w:val="af9"/>
    <w:qFormat/>
    <w:rsid w:val="00661F11"/>
    <w:pPr>
      <w:spacing w:before="240" w:after="60" w:line="240" w:lineRule="auto"/>
      <w:jc w:val="center"/>
      <w:outlineLvl w:val="0"/>
    </w:pPr>
    <w:rPr>
      <w:rFonts w:ascii="Arial" w:eastAsia="Times New Roman" w:hAnsi="Arial" w:cs="Times New Roman"/>
      <w:b/>
      <w:bCs/>
      <w:kern w:val="28"/>
      <w:sz w:val="32"/>
      <w:szCs w:val="32"/>
    </w:rPr>
  </w:style>
  <w:style w:type="character" w:customStyle="1" w:styleId="af9">
    <w:name w:val="Название Знак"/>
    <w:aliases w:val="Знак8 Знак Знак,_Название Знак"/>
    <w:basedOn w:val="ac"/>
    <w:link w:val="af8"/>
    <w:rsid w:val="00661F11"/>
    <w:rPr>
      <w:rFonts w:ascii="Arial" w:eastAsia="Times New Roman" w:hAnsi="Arial" w:cs="Times New Roman"/>
      <w:b/>
      <w:bCs/>
      <w:kern w:val="28"/>
      <w:sz w:val="32"/>
      <w:szCs w:val="32"/>
    </w:rPr>
  </w:style>
  <w:style w:type="paragraph" w:styleId="afa">
    <w:name w:val="Subtitle"/>
    <w:basedOn w:val="ab"/>
    <w:link w:val="afb"/>
    <w:qFormat/>
    <w:rsid w:val="00661F11"/>
    <w:pPr>
      <w:spacing w:after="60" w:line="240" w:lineRule="auto"/>
      <w:jc w:val="center"/>
      <w:outlineLvl w:val="1"/>
    </w:pPr>
    <w:rPr>
      <w:rFonts w:ascii="Arial" w:eastAsia="Times New Roman" w:hAnsi="Arial" w:cs="Times New Roman"/>
      <w:sz w:val="24"/>
      <w:szCs w:val="24"/>
    </w:rPr>
  </w:style>
  <w:style w:type="character" w:customStyle="1" w:styleId="afb">
    <w:name w:val="Подзаголовок Знак"/>
    <w:basedOn w:val="ac"/>
    <w:link w:val="afa"/>
    <w:rsid w:val="00661F11"/>
    <w:rPr>
      <w:rFonts w:ascii="Arial" w:eastAsia="Times New Roman" w:hAnsi="Arial" w:cs="Times New Roman"/>
      <w:sz w:val="24"/>
      <w:szCs w:val="24"/>
    </w:rPr>
  </w:style>
  <w:style w:type="paragraph" w:customStyle="1" w:styleId="afc">
    <w:name w:val="Тендерные данные"/>
    <w:basedOn w:val="ab"/>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a">
    <w:name w:val="toc 3"/>
    <w:basedOn w:val="ab"/>
    <w:next w:val="ab"/>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b"/>
    <w:next w:val="ab"/>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b"/>
    <w:next w:val="ab"/>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d">
    <w:name w:val="Date"/>
    <w:basedOn w:val="ab"/>
    <w:next w:val="ab"/>
    <w:link w:val="afe"/>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e">
    <w:name w:val="Дата Знак"/>
    <w:basedOn w:val="ac"/>
    <w:link w:val="afd"/>
    <w:rsid w:val="00661F11"/>
    <w:rPr>
      <w:rFonts w:ascii="Times New Roman" w:eastAsia="Times New Roman" w:hAnsi="Times New Roman" w:cs="Times New Roman"/>
      <w:sz w:val="24"/>
      <w:szCs w:val="24"/>
      <w:lang w:eastAsia="ru-RU"/>
    </w:rPr>
  </w:style>
  <w:style w:type="paragraph" w:customStyle="1" w:styleId="aff">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0">
    <w:name w:val="Íîðìàëüíûé"/>
    <w:rsid w:val="00661F11"/>
    <w:pPr>
      <w:spacing w:after="0" w:line="240" w:lineRule="auto"/>
    </w:pPr>
    <w:rPr>
      <w:rFonts w:ascii="Courier" w:eastAsia="Times New Roman" w:hAnsi="Courier" w:cs="Courier"/>
      <w:sz w:val="24"/>
      <w:szCs w:val="24"/>
      <w:lang w:val="en-GB" w:eastAsia="ru-RU"/>
    </w:rPr>
  </w:style>
  <w:style w:type="paragraph" w:styleId="aff1">
    <w:name w:val="Body Text"/>
    <w:aliases w:val="Основной текст Знак Знак,Список 1,body text,NoticeText-List,Основной текст1"/>
    <w:basedOn w:val="ab"/>
    <w:link w:val="aff2"/>
    <w:rsid w:val="00661F11"/>
    <w:pPr>
      <w:spacing w:after="120" w:line="240" w:lineRule="auto"/>
      <w:jc w:val="both"/>
    </w:pPr>
    <w:rPr>
      <w:rFonts w:ascii="Times New Roman" w:eastAsia="Times New Roman" w:hAnsi="Times New Roman" w:cs="Times New Roman"/>
      <w:sz w:val="24"/>
      <w:szCs w:val="24"/>
    </w:rPr>
  </w:style>
  <w:style w:type="character" w:customStyle="1" w:styleId="aff2">
    <w:name w:val="Основной текст Знак"/>
    <w:aliases w:val="Основной текст Знак Знак Знак,Список 1 Знак1,body text Знак1,NoticeText-List Знак1,Основной текст1 Знак1"/>
    <w:basedOn w:val="ac"/>
    <w:link w:val="aff1"/>
    <w:rsid w:val="00661F11"/>
    <w:rPr>
      <w:rFonts w:ascii="Times New Roman" w:eastAsia="Times New Roman" w:hAnsi="Times New Roman" w:cs="Times New Roman"/>
      <w:sz w:val="24"/>
      <w:szCs w:val="24"/>
    </w:rPr>
  </w:style>
  <w:style w:type="paragraph" w:customStyle="1" w:styleId="aff3">
    <w:name w:val="Подраздел"/>
    <w:basedOn w:val="ab"/>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b"/>
    <w:link w:val="2f"/>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c"/>
    <w:link w:val="2e"/>
    <w:rsid w:val="00661F11"/>
    <w:rPr>
      <w:rFonts w:ascii="Times New Roman" w:eastAsia="Times New Roman" w:hAnsi="Times New Roman" w:cs="Times New Roman"/>
      <w:sz w:val="24"/>
      <w:szCs w:val="24"/>
      <w:lang w:eastAsia="ru-RU"/>
    </w:rPr>
  </w:style>
  <w:style w:type="paragraph" w:styleId="3b">
    <w:name w:val="Body Text Indent 3"/>
    <w:basedOn w:val="ab"/>
    <w:link w:val="3c"/>
    <w:rsid w:val="00661F11"/>
    <w:pPr>
      <w:spacing w:after="120" w:line="240" w:lineRule="auto"/>
      <w:ind w:left="283"/>
      <w:jc w:val="both"/>
    </w:pPr>
    <w:rPr>
      <w:rFonts w:ascii="Times New Roman" w:eastAsia="Times New Roman" w:hAnsi="Times New Roman" w:cs="Times New Roman"/>
      <w:sz w:val="16"/>
      <w:szCs w:val="16"/>
    </w:rPr>
  </w:style>
  <w:style w:type="character" w:customStyle="1" w:styleId="3c">
    <w:name w:val="Основной текст с отступом 3 Знак"/>
    <w:basedOn w:val="ac"/>
    <w:link w:val="3b"/>
    <w:rsid w:val="00661F11"/>
    <w:rPr>
      <w:rFonts w:ascii="Times New Roman" w:eastAsia="Times New Roman" w:hAnsi="Times New Roman" w:cs="Times New Roman"/>
      <w:sz w:val="16"/>
      <w:szCs w:val="16"/>
    </w:rPr>
  </w:style>
  <w:style w:type="paragraph" w:styleId="aff4">
    <w:name w:val="Block Text"/>
    <w:basedOn w:val="ab"/>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5">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6">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b"/>
    <w:link w:val="aff7"/>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7">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c"/>
    <w:link w:val="aff6"/>
    <w:rsid w:val="00661F11"/>
    <w:rPr>
      <w:rFonts w:ascii="Times New Roman" w:eastAsia="Times New Roman" w:hAnsi="Times New Roman" w:cs="Times New Roman"/>
      <w:sz w:val="20"/>
      <w:szCs w:val="20"/>
      <w:lang w:eastAsia="ru-RU"/>
    </w:rPr>
  </w:style>
  <w:style w:type="character" w:styleId="aff8">
    <w:name w:val="page number"/>
    <w:rsid w:val="00661F11"/>
    <w:rPr>
      <w:rFonts w:ascii="Times New Roman" w:hAnsi="Times New Roman" w:cs="Times New Roman"/>
    </w:rPr>
  </w:style>
  <w:style w:type="paragraph" w:styleId="3d">
    <w:name w:val="Body Text 3"/>
    <w:basedOn w:val="ab"/>
    <w:link w:val="3e"/>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rPr>
  </w:style>
  <w:style w:type="character" w:customStyle="1" w:styleId="3e">
    <w:name w:val="Основной текст 3 Знак"/>
    <w:basedOn w:val="ac"/>
    <w:link w:val="3d"/>
    <w:rsid w:val="00661F11"/>
    <w:rPr>
      <w:rFonts w:ascii="Times New Roman" w:eastAsia="Times New Roman" w:hAnsi="Times New Roman" w:cs="Times New Roman"/>
      <w:b/>
      <w:bCs/>
      <w:i/>
      <w:iCs/>
    </w:rPr>
  </w:style>
  <w:style w:type="paragraph" w:styleId="aff9">
    <w:name w:val="Plain Text"/>
    <w:aliases w:val=" Знак"/>
    <w:basedOn w:val="ab"/>
    <w:link w:val="affa"/>
    <w:uiPriority w:val="99"/>
    <w:rsid w:val="00661F11"/>
    <w:pPr>
      <w:spacing w:after="0" w:line="240" w:lineRule="auto"/>
    </w:pPr>
    <w:rPr>
      <w:rFonts w:ascii="Courier New" w:eastAsia="Times New Roman" w:hAnsi="Courier New" w:cs="Times New Roman"/>
      <w:sz w:val="20"/>
      <w:szCs w:val="20"/>
    </w:rPr>
  </w:style>
  <w:style w:type="character" w:customStyle="1" w:styleId="affa">
    <w:name w:val="Текст Знак"/>
    <w:aliases w:val=" Знак Знак"/>
    <w:basedOn w:val="ac"/>
    <w:link w:val="aff9"/>
    <w:uiPriority w:val="99"/>
    <w:rsid w:val="00661F11"/>
    <w:rPr>
      <w:rFonts w:ascii="Courier New" w:eastAsia="Times New Roman" w:hAnsi="Courier New" w:cs="Times New Roman"/>
      <w:sz w:val="20"/>
      <w:szCs w:val="20"/>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b">
    <w:name w:val="Знак Знак"/>
    <w:rsid w:val="00661F11"/>
    <w:rPr>
      <w:rFonts w:ascii="Arial" w:hAnsi="Arial" w:cs="Arial"/>
      <w:sz w:val="24"/>
      <w:szCs w:val="24"/>
      <w:lang w:val="ru-RU" w:eastAsia="ru-RU"/>
    </w:rPr>
  </w:style>
  <w:style w:type="paragraph" w:styleId="affc">
    <w:name w:val="Normal (Web)"/>
    <w:aliases w:val="Обычный (Web),Обычный (веб) Знак Знак,Обычный (Web) Знак Знак Знак"/>
    <w:basedOn w:val="ab"/>
    <w:link w:val="affd"/>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e">
    <w:name w:val="Основной шрифт"/>
    <w:rsid w:val="00661F11"/>
  </w:style>
  <w:style w:type="paragraph" w:styleId="HTML">
    <w:name w:val="HTML Address"/>
    <w:basedOn w:val="ab"/>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c"/>
    <w:link w:val="HTML"/>
    <w:rsid w:val="00661F11"/>
    <w:rPr>
      <w:rFonts w:ascii="Times New Roman" w:eastAsia="Times New Roman" w:hAnsi="Times New Roman" w:cs="Times New Roman"/>
      <w:i/>
      <w:iCs/>
      <w:sz w:val="24"/>
      <w:szCs w:val="24"/>
      <w:lang w:eastAsia="ru-RU"/>
    </w:rPr>
  </w:style>
  <w:style w:type="paragraph" w:styleId="afff">
    <w:name w:val="envelope address"/>
    <w:basedOn w:val="ab"/>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c"/>
    <w:rsid w:val="00661F11"/>
  </w:style>
  <w:style w:type="character" w:styleId="afff0">
    <w:name w:val="Emphasis"/>
    <w:qFormat/>
    <w:rsid w:val="00661F11"/>
    <w:rPr>
      <w:i/>
      <w:iCs/>
    </w:rPr>
  </w:style>
  <w:style w:type="paragraph" w:styleId="afff1">
    <w:name w:val="Note Heading"/>
    <w:basedOn w:val="ab"/>
    <w:next w:val="ab"/>
    <w:link w:val="afff2"/>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2">
    <w:name w:val="Заголовок записки Знак"/>
    <w:basedOn w:val="ac"/>
    <w:link w:val="afff1"/>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3">
    <w:name w:val="Body Text First Indent"/>
    <w:basedOn w:val="aff1"/>
    <w:link w:val="afff4"/>
    <w:rsid w:val="00661F11"/>
    <w:pPr>
      <w:ind w:firstLine="210"/>
    </w:pPr>
  </w:style>
  <w:style w:type="character" w:customStyle="1" w:styleId="afff4">
    <w:name w:val="Красная строка Знак"/>
    <w:basedOn w:val="aff2"/>
    <w:link w:val="afff3"/>
    <w:rsid w:val="00661F11"/>
    <w:rPr>
      <w:rFonts w:ascii="Times New Roman" w:eastAsia="Times New Roman" w:hAnsi="Times New Roman" w:cs="Times New Roman"/>
      <w:sz w:val="24"/>
      <w:szCs w:val="24"/>
    </w:rPr>
  </w:style>
  <w:style w:type="paragraph" w:styleId="afff5">
    <w:name w:val="Body Text Indent"/>
    <w:basedOn w:val="ab"/>
    <w:link w:val="afff6"/>
    <w:rsid w:val="00661F11"/>
    <w:pPr>
      <w:spacing w:after="120" w:line="240" w:lineRule="auto"/>
      <w:ind w:left="283"/>
      <w:jc w:val="both"/>
    </w:pPr>
    <w:rPr>
      <w:rFonts w:ascii="Times New Roman" w:eastAsia="Times New Roman" w:hAnsi="Times New Roman" w:cs="Times New Roman"/>
      <w:sz w:val="24"/>
      <w:szCs w:val="24"/>
    </w:rPr>
  </w:style>
  <w:style w:type="character" w:customStyle="1" w:styleId="afff6">
    <w:name w:val="Основной текст с отступом Знак"/>
    <w:basedOn w:val="ac"/>
    <w:link w:val="afff5"/>
    <w:rsid w:val="00661F11"/>
    <w:rPr>
      <w:rFonts w:ascii="Times New Roman" w:eastAsia="Times New Roman" w:hAnsi="Times New Roman" w:cs="Times New Roman"/>
      <w:sz w:val="24"/>
      <w:szCs w:val="24"/>
    </w:rPr>
  </w:style>
  <w:style w:type="paragraph" w:styleId="2f0">
    <w:name w:val="Body Text First Indent 2"/>
    <w:basedOn w:val="24"/>
    <w:link w:val="2f1"/>
    <w:rsid w:val="00661F11"/>
    <w:pPr>
      <w:numPr>
        <w:ilvl w:val="0"/>
        <w:numId w:val="0"/>
      </w:numPr>
      <w:spacing w:after="120"/>
      <w:ind w:left="283" w:firstLine="210"/>
    </w:pPr>
  </w:style>
  <w:style w:type="character" w:customStyle="1" w:styleId="2f1">
    <w:name w:val="Красная строка 2 Знак"/>
    <w:basedOn w:val="afff6"/>
    <w:link w:val="2f0"/>
    <w:rsid w:val="00661F11"/>
    <w:rPr>
      <w:rFonts w:ascii="Times New Roman" w:eastAsia="Times New Roman" w:hAnsi="Times New Roman" w:cs="Times New Roman"/>
      <w:sz w:val="24"/>
      <w:szCs w:val="24"/>
      <w:lang w:eastAsia="ru-RU"/>
    </w:rPr>
  </w:style>
  <w:style w:type="character" w:styleId="afff7">
    <w:name w:val="line number"/>
    <w:basedOn w:val="ac"/>
    <w:rsid w:val="00661F11"/>
  </w:style>
  <w:style w:type="character" w:styleId="HTML4">
    <w:name w:val="HTML Sample"/>
    <w:rsid w:val="00661F11"/>
    <w:rPr>
      <w:rFonts w:ascii="Courier New" w:hAnsi="Courier New" w:cs="Courier New"/>
    </w:rPr>
  </w:style>
  <w:style w:type="paragraph" w:styleId="2f2">
    <w:name w:val="envelope return"/>
    <w:basedOn w:val="ab"/>
    <w:rsid w:val="00661F11"/>
    <w:pPr>
      <w:spacing w:after="60" w:line="240" w:lineRule="auto"/>
      <w:jc w:val="both"/>
    </w:pPr>
    <w:rPr>
      <w:rFonts w:ascii="Arial" w:eastAsia="Times New Roman" w:hAnsi="Arial" w:cs="Arial"/>
      <w:sz w:val="20"/>
      <w:szCs w:val="20"/>
      <w:lang w:eastAsia="ru-RU"/>
    </w:rPr>
  </w:style>
  <w:style w:type="paragraph" w:styleId="afff8">
    <w:name w:val="Normal Indent"/>
    <w:basedOn w:val="ab"/>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9">
    <w:name w:val="Signature"/>
    <w:basedOn w:val="ab"/>
    <w:link w:val="afffa"/>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a">
    <w:name w:val="Подпись Знак"/>
    <w:basedOn w:val="ac"/>
    <w:link w:val="afff9"/>
    <w:rsid w:val="00661F11"/>
    <w:rPr>
      <w:rFonts w:ascii="Times New Roman" w:eastAsia="Times New Roman" w:hAnsi="Times New Roman" w:cs="Times New Roman"/>
      <w:sz w:val="24"/>
      <w:szCs w:val="24"/>
      <w:lang w:eastAsia="ru-RU"/>
    </w:rPr>
  </w:style>
  <w:style w:type="paragraph" w:styleId="afffb">
    <w:name w:val="Salutation"/>
    <w:basedOn w:val="ab"/>
    <w:next w:val="ab"/>
    <w:link w:val="afffc"/>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c">
    <w:name w:val="Приветствие Знак"/>
    <w:basedOn w:val="ac"/>
    <w:link w:val="afffb"/>
    <w:rsid w:val="00661F11"/>
    <w:rPr>
      <w:rFonts w:ascii="Times New Roman" w:eastAsia="Times New Roman" w:hAnsi="Times New Roman" w:cs="Times New Roman"/>
      <w:sz w:val="24"/>
      <w:szCs w:val="24"/>
      <w:lang w:eastAsia="ru-RU"/>
    </w:rPr>
  </w:style>
  <w:style w:type="paragraph" w:styleId="afffd">
    <w:name w:val="List Continue"/>
    <w:basedOn w:val="ab"/>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b"/>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f">
    <w:name w:val="List Continue 3"/>
    <w:basedOn w:val="ab"/>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b"/>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7">
    <w:name w:val="List Continue 5"/>
    <w:basedOn w:val="ab"/>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e">
    <w:name w:val="FollowedHyperlink"/>
    <w:uiPriority w:val="99"/>
    <w:rsid w:val="00661F11"/>
    <w:rPr>
      <w:color w:val="800080"/>
      <w:u w:val="single"/>
    </w:rPr>
  </w:style>
  <w:style w:type="paragraph" w:styleId="affff">
    <w:name w:val="Closing"/>
    <w:basedOn w:val="ab"/>
    <w:link w:val="affff0"/>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0">
    <w:name w:val="Прощание Знак"/>
    <w:basedOn w:val="ac"/>
    <w:link w:val="affff"/>
    <w:rsid w:val="00661F11"/>
    <w:rPr>
      <w:rFonts w:ascii="Times New Roman" w:eastAsia="Times New Roman" w:hAnsi="Times New Roman" w:cs="Times New Roman"/>
      <w:sz w:val="24"/>
      <w:szCs w:val="24"/>
      <w:lang w:eastAsia="ru-RU"/>
    </w:rPr>
  </w:style>
  <w:style w:type="paragraph" w:styleId="affff1">
    <w:name w:val="List"/>
    <w:basedOn w:val="ab"/>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b"/>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0">
    <w:name w:val="List 3"/>
    <w:basedOn w:val="ab"/>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b"/>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8">
    <w:name w:val="List 5"/>
    <w:basedOn w:val="ab"/>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b"/>
    <w:link w:val="HTML9"/>
    <w:uiPriority w:val="99"/>
    <w:rsid w:val="00661F11"/>
    <w:pPr>
      <w:spacing w:after="60" w:line="240" w:lineRule="auto"/>
      <w:jc w:val="both"/>
    </w:pPr>
    <w:rPr>
      <w:rFonts w:ascii="Courier New" w:eastAsia="Times New Roman" w:hAnsi="Courier New" w:cs="Times New Roman"/>
      <w:sz w:val="20"/>
      <w:szCs w:val="20"/>
    </w:rPr>
  </w:style>
  <w:style w:type="character" w:customStyle="1" w:styleId="HTML9">
    <w:name w:val="Стандартный HTML Знак"/>
    <w:basedOn w:val="ac"/>
    <w:link w:val="HTML8"/>
    <w:uiPriority w:val="99"/>
    <w:rsid w:val="00661F11"/>
    <w:rPr>
      <w:rFonts w:ascii="Courier New" w:eastAsia="Times New Roman" w:hAnsi="Courier New" w:cs="Times New Roman"/>
      <w:sz w:val="20"/>
      <w:szCs w:val="20"/>
    </w:rPr>
  </w:style>
  <w:style w:type="character" w:styleId="affff2">
    <w:name w:val="Strong"/>
    <w:qFormat/>
    <w:rsid w:val="00661F11"/>
    <w:rPr>
      <w:b/>
      <w:bCs/>
    </w:rPr>
  </w:style>
  <w:style w:type="character" w:styleId="HTMLa">
    <w:name w:val="HTML Cite"/>
    <w:rsid w:val="00661F11"/>
    <w:rPr>
      <w:i/>
      <w:iCs/>
    </w:rPr>
  </w:style>
  <w:style w:type="paragraph" w:styleId="affff3">
    <w:name w:val="Message Header"/>
    <w:basedOn w:val="ab"/>
    <w:link w:val="affff4"/>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4">
    <w:name w:val="Шапка Знак"/>
    <w:basedOn w:val="ac"/>
    <w:link w:val="affff3"/>
    <w:rsid w:val="00661F11"/>
    <w:rPr>
      <w:rFonts w:ascii="Arial" w:eastAsia="Times New Roman" w:hAnsi="Arial" w:cs="Arial"/>
      <w:sz w:val="24"/>
      <w:szCs w:val="24"/>
      <w:shd w:val="pct20" w:color="auto" w:fill="auto"/>
      <w:lang w:eastAsia="ru-RU"/>
    </w:rPr>
  </w:style>
  <w:style w:type="paragraph" w:styleId="affff5">
    <w:name w:val="E-mail Signature"/>
    <w:basedOn w:val="ab"/>
    <w:link w:val="affff6"/>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6">
    <w:name w:val="Электронная подпись Знак"/>
    <w:basedOn w:val="ac"/>
    <w:link w:val="affff5"/>
    <w:rsid w:val="00661F11"/>
    <w:rPr>
      <w:rFonts w:ascii="Times New Roman" w:eastAsia="Times New Roman" w:hAnsi="Times New Roman" w:cs="Times New Roman"/>
      <w:sz w:val="24"/>
      <w:szCs w:val="24"/>
      <w:lang w:eastAsia="ru-RU"/>
    </w:rPr>
  </w:style>
  <w:style w:type="paragraph" w:styleId="4c">
    <w:name w:val="toc 4"/>
    <w:basedOn w:val="ab"/>
    <w:next w:val="ab"/>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9">
    <w:name w:val="toc 5"/>
    <w:basedOn w:val="ab"/>
    <w:next w:val="ab"/>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b"/>
    <w:next w:val="ab"/>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b"/>
    <w:next w:val="ab"/>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b"/>
    <w:next w:val="ab"/>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b"/>
    <w:next w:val="ab"/>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b"/>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8"/>
    <w:next w:val="ab"/>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9">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7">
    <w:name w:val="Стиль3"/>
    <w:basedOn w:val="2e"/>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1">
    <w:name w:val="Стиль3 Знак"/>
    <w:basedOn w:val="1d"/>
    <w:rsid w:val="00661F11"/>
    <w:rPr>
      <w:sz w:val="24"/>
      <w:szCs w:val="24"/>
      <w:lang w:val="ru-RU" w:eastAsia="ru-RU"/>
    </w:rPr>
  </w:style>
  <w:style w:type="paragraph" w:customStyle="1" w:styleId="4d">
    <w:name w:val="Стиль4"/>
    <w:basedOn w:val="2a"/>
    <w:next w:val="ab"/>
    <w:rsid w:val="00661F11"/>
    <w:pPr>
      <w:keepLines/>
      <w:widowControl w:val="0"/>
      <w:suppressLineNumbers/>
      <w:suppressAutoHyphens/>
      <w:ind w:firstLine="567"/>
    </w:pPr>
  </w:style>
  <w:style w:type="paragraph" w:customStyle="1" w:styleId="affff7">
    <w:name w:val="Таблица заголовок"/>
    <w:basedOn w:val="ab"/>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8">
    <w:name w:val="текст таблицы"/>
    <w:basedOn w:val="ab"/>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9">
    <w:name w:val="Пункт Знак"/>
    <w:basedOn w:val="ab"/>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a"/>
    <w:basedOn w:val="ab"/>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b">
    <w:name w:val="Словарная статья"/>
    <w:basedOn w:val="ab"/>
    <w:next w:val="ab"/>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c">
    <w:name w:val="Комментарий пользователя"/>
    <w:basedOn w:val="ab"/>
    <w:next w:val="ab"/>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2">
    <w:name w:val="Стиль3 Знак Знак"/>
    <w:rsid w:val="00661F11"/>
    <w:rPr>
      <w:sz w:val="24"/>
      <w:szCs w:val="24"/>
      <w:lang w:val="ru-RU" w:eastAsia="ru-RU"/>
    </w:rPr>
  </w:style>
  <w:style w:type="paragraph" w:styleId="affffd">
    <w:name w:val="Balloon Text"/>
    <w:basedOn w:val="ab"/>
    <w:link w:val="affffe"/>
    <w:semiHidden/>
    <w:rsid w:val="00661F11"/>
    <w:pPr>
      <w:spacing w:after="60" w:line="240" w:lineRule="auto"/>
      <w:jc w:val="both"/>
    </w:pPr>
    <w:rPr>
      <w:rFonts w:ascii="Tahoma" w:eastAsia="Times New Roman" w:hAnsi="Tahoma" w:cs="Tahoma"/>
      <w:sz w:val="16"/>
      <w:szCs w:val="16"/>
      <w:lang w:eastAsia="ru-RU"/>
    </w:rPr>
  </w:style>
  <w:style w:type="character" w:customStyle="1" w:styleId="affffe">
    <w:name w:val="Текст выноски Знак"/>
    <w:basedOn w:val="ac"/>
    <w:link w:val="affffd"/>
    <w:semiHidden/>
    <w:rsid w:val="00661F11"/>
    <w:rPr>
      <w:rFonts w:ascii="Tahoma" w:eastAsia="Times New Roman" w:hAnsi="Tahoma" w:cs="Tahoma"/>
      <w:sz w:val="16"/>
      <w:szCs w:val="16"/>
      <w:lang w:eastAsia="ru-RU"/>
    </w:rPr>
  </w:style>
  <w:style w:type="character" w:customStyle="1" w:styleId="labelbodytext1">
    <w:name w:val="label_body_text_1"/>
    <w:basedOn w:val="ac"/>
    <w:rsid w:val="00661F11"/>
  </w:style>
  <w:style w:type="paragraph" w:customStyle="1" w:styleId="1DocumentHeader1">
    <w:name w:val="Заголовок 1.Document Header1"/>
    <w:basedOn w:val="ab"/>
    <w:next w:val="ab"/>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f">
    <w:name w:val="annotation reference"/>
    <w:rsid w:val="00661F11"/>
    <w:rPr>
      <w:sz w:val="16"/>
      <w:szCs w:val="16"/>
    </w:rPr>
  </w:style>
  <w:style w:type="paragraph" w:styleId="afffff0">
    <w:name w:val="annotation text"/>
    <w:basedOn w:val="ab"/>
    <w:link w:val="afffff1"/>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1">
    <w:name w:val="Текст примечания Знак"/>
    <w:basedOn w:val="ac"/>
    <w:link w:val="afffff0"/>
    <w:rsid w:val="00661F11"/>
    <w:rPr>
      <w:rFonts w:ascii="Times New Roman" w:eastAsia="Times New Roman" w:hAnsi="Times New Roman" w:cs="Times New Roman"/>
      <w:sz w:val="20"/>
      <w:szCs w:val="20"/>
      <w:lang w:eastAsia="ru-RU"/>
    </w:rPr>
  </w:style>
  <w:style w:type="paragraph" w:styleId="afffff2">
    <w:name w:val="annotation subject"/>
    <w:basedOn w:val="afffff0"/>
    <w:next w:val="afffff0"/>
    <w:link w:val="afffff3"/>
    <w:rsid w:val="00661F11"/>
    <w:rPr>
      <w:b/>
      <w:bCs/>
    </w:rPr>
  </w:style>
  <w:style w:type="character" w:customStyle="1" w:styleId="afffff3">
    <w:name w:val="Тема примечания Знак"/>
    <w:basedOn w:val="afffff1"/>
    <w:link w:val="afffff2"/>
    <w:rsid w:val="00661F11"/>
    <w:rPr>
      <w:rFonts w:ascii="Times New Roman" w:eastAsia="Times New Roman" w:hAnsi="Times New Roman" w:cs="Times New Roman"/>
      <w:b/>
      <w:bCs/>
      <w:sz w:val="20"/>
      <w:szCs w:val="20"/>
      <w:lang w:eastAsia="ru-RU"/>
    </w:rPr>
  </w:style>
  <w:style w:type="paragraph" w:customStyle="1" w:styleId="200">
    <w:name w:val="20"/>
    <w:basedOn w:val="ab"/>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4">
    <w:name w:val="Пункт"/>
    <w:basedOn w:val="ab"/>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5">
    <w:name w:val="Подпункт"/>
    <w:basedOn w:val="afffff4"/>
    <w:rsid w:val="00661F11"/>
    <w:pPr>
      <w:tabs>
        <w:tab w:val="clear" w:pos="1980"/>
        <w:tab w:val="num" w:pos="2520"/>
      </w:tabs>
      <w:ind w:left="1728" w:hanging="648"/>
    </w:pPr>
  </w:style>
  <w:style w:type="paragraph" w:styleId="afffff6">
    <w:name w:val="Document Map"/>
    <w:basedOn w:val="ab"/>
    <w:link w:val="afffff7"/>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7">
    <w:name w:val="Схема документа Знак"/>
    <w:basedOn w:val="ac"/>
    <w:link w:val="afffff6"/>
    <w:semiHidden/>
    <w:rsid w:val="00661F11"/>
    <w:rPr>
      <w:rFonts w:ascii="Tahoma" w:eastAsia="Times New Roman" w:hAnsi="Tahoma" w:cs="Tahoma"/>
      <w:sz w:val="20"/>
      <w:szCs w:val="20"/>
      <w:shd w:val="clear" w:color="auto" w:fill="000080"/>
      <w:lang w:eastAsia="ru-RU"/>
    </w:rPr>
  </w:style>
  <w:style w:type="paragraph" w:customStyle="1" w:styleId="afffff8">
    <w:name w:val="Таблица шапка"/>
    <w:basedOn w:val="ab"/>
    <w:link w:val="afffff9"/>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a">
    <w:name w:val="Таблица текст"/>
    <w:basedOn w:val="ab"/>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8">
    <w:name w:val="пункт"/>
    <w:basedOn w:val="ab"/>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b"/>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b"/>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b">
    <w:name w:val="Гипертекстовая ссылка"/>
    <w:rsid w:val="00661F11"/>
    <w:rPr>
      <w:color w:val="008000"/>
      <w:sz w:val="20"/>
      <w:szCs w:val="20"/>
      <w:u w:val="single"/>
    </w:rPr>
  </w:style>
  <w:style w:type="paragraph" w:customStyle="1" w:styleId="afffffc">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b"/>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b"/>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b"/>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b"/>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d"/>
    <w:next w:val="af0"/>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link w:val="Normal"/>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d">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мой"/>
    <w:basedOn w:val="ab"/>
    <w:link w:val="afffffe"/>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f">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b"/>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b"/>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0">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1">
    <w:name w:val="Содержимое таблицы"/>
    <w:basedOn w:val="ab"/>
    <w:uiPriority w:val="99"/>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2">
    <w:name w:val="Готовый"/>
    <w:basedOn w:val="ab"/>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b"/>
    <w:rsid w:val="00661F11"/>
    <w:pPr>
      <w:ind w:left="720"/>
    </w:pPr>
    <w:rPr>
      <w:rFonts w:ascii="Calibri" w:eastAsia="Times New Roman" w:hAnsi="Calibri" w:cs="Calibri"/>
      <w:lang w:eastAsia="ru-RU"/>
    </w:rPr>
  </w:style>
  <w:style w:type="paragraph" w:customStyle="1" w:styleId="Style2">
    <w:name w:val="Style2"/>
    <w:basedOn w:val="ab"/>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b"/>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b"/>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b"/>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b"/>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b"/>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b"/>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b"/>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b"/>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b"/>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b"/>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b"/>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c"/>
    <w:rsid w:val="00661F11"/>
  </w:style>
  <w:style w:type="character" w:customStyle="1" w:styleId="115">
    <w:name w:val="Знак Знак11"/>
    <w:semiHidden/>
    <w:rsid w:val="00661F11"/>
    <w:rPr>
      <w:rFonts w:ascii="Cambria" w:hAnsi="Cambria"/>
      <w:b/>
      <w:bCs/>
      <w:color w:val="4F81BD"/>
      <w:sz w:val="26"/>
      <w:szCs w:val="26"/>
    </w:rPr>
  </w:style>
  <w:style w:type="paragraph" w:styleId="affffff3">
    <w:name w:val="caption"/>
    <w:basedOn w:val="ab"/>
    <w:next w:val="ab"/>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4">
    <w:name w:val="обычн БО"/>
    <w:basedOn w:val="ab"/>
    <w:link w:val="affffff5"/>
    <w:rsid w:val="00661F11"/>
    <w:pPr>
      <w:widowControl w:val="0"/>
      <w:spacing w:after="0" w:line="240" w:lineRule="auto"/>
      <w:jc w:val="both"/>
    </w:pPr>
    <w:rPr>
      <w:rFonts w:ascii="Arial" w:eastAsia="Times New Roman" w:hAnsi="Arial" w:cs="Times New Roman"/>
      <w:sz w:val="24"/>
      <w:szCs w:val="20"/>
    </w:rPr>
  </w:style>
  <w:style w:type="character" w:customStyle="1" w:styleId="affffff5">
    <w:name w:val="обычн БО Знак"/>
    <w:link w:val="affffff4"/>
    <w:rsid w:val="00661F11"/>
    <w:rPr>
      <w:rFonts w:ascii="Arial" w:eastAsia="Times New Roman" w:hAnsi="Arial" w:cs="Times New Roman"/>
      <w:sz w:val="24"/>
      <w:szCs w:val="20"/>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b"/>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d"/>
    <w:next w:val="af0"/>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умер_контр"/>
    <w:basedOn w:val="ab"/>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b"/>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b"/>
    <w:link w:val="ListParagraphChar"/>
    <w:rsid w:val="00661F11"/>
    <w:pPr>
      <w:ind w:left="720"/>
      <w:contextualSpacing/>
    </w:pPr>
    <w:rPr>
      <w:rFonts w:ascii="Calibri" w:eastAsia="Times New Roman" w:hAnsi="Calibri" w:cs="Times New Roman"/>
      <w:sz w:val="20"/>
      <w:szCs w:val="20"/>
    </w:rPr>
  </w:style>
  <w:style w:type="character" w:customStyle="1" w:styleId="ListParagraphChar">
    <w:name w:val="List Paragraph Char"/>
    <w:link w:val="2f5"/>
    <w:locked/>
    <w:rsid w:val="00661F11"/>
    <w:rPr>
      <w:rFonts w:ascii="Calibri" w:eastAsia="Times New Roman" w:hAnsi="Calibri" w:cs="Times New Roman"/>
      <w:sz w:val="20"/>
      <w:szCs w:val="20"/>
    </w:rPr>
  </w:style>
  <w:style w:type="numbering" w:customStyle="1" w:styleId="117">
    <w:name w:val="Нет списка11"/>
    <w:next w:val="ae"/>
    <w:uiPriority w:val="99"/>
    <w:semiHidden/>
    <w:unhideWhenUsed/>
    <w:rsid w:val="00661F11"/>
  </w:style>
  <w:style w:type="numbering" w:customStyle="1" w:styleId="1112">
    <w:name w:val="Нет списка111"/>
    <w:next w:val="ae"/>
    <w:uiPriority w:val="99"/>
    <w:semiHidden/>
    <w:unhideWhenUsed/>
    <w:rsid w:val="00661F11"/>
  </w:style>
  <w:style w:type="character" w:styleId="affffff6">
    <w:name w:val="Placeholder Text"/>
    <w:uiPriority w:val="99"/>
    <w:semiHidden/>
    <w:rsid w:val="00661F11"/>
    <w:rPr>
      <w:color w:val="808080"/>
    </w:rPr>
  </w:style>
  <w:style w:type="paragraph" w:customStyle="1" w:styleId="msonormal0">
    <w:name w:val="msonormal"/>
    <w:basedOn w:val="ab"/>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b"/>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b"/>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b"/>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b"/>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b"/>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b"/>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3"/>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7"/>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a"/>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8">
    <w:name w:val="Основной текст_"/>
    <w:link w:val="2f6"/>
    <w:rsid w:val="00661F11"/>
    <w:rPr>
      <w:sz w:val="21"/>
      <w:szCs w:val="21"/>
      <w:shd w:val="clear" w:color="auto" w:fill="FFFFFF"/>
    </w:rPr>
  </w:style>
  <w:style w:type="paragraph" w:customStyle="1" w:styleId="2f6">
    <w:name w:val="Основной текст2"/>
    <w:basedOn w:val="ab"/>
    <w:link w:val="affffff8"/>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d"/>
    <w:next w:val="af0"/>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b"/>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b"/>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b"/>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9">
    <w:name w:val="НЦРТ Положение"/>
    <w:uiPriority w:val="99"/>
    <w:rsid w:val="00661F11"/>
  </w:style>
  <w:style w:type="paragraph" w:customStyle="1" w:styleId="4f">
    <w:name w:val="Основной текст4"/>
    <w:basedOn w:val="ab"/>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9">
    <w:name w:val="Глава"/>
    <w:basedOn w:val="ab"/>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b"/>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b"/>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b"/>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b"/>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b"/>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4">
    <w:name w:val="Пункт_3"/>
    <w:basedOn w:val="ab"/>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4"/>
    <w:rsid w:val="00661F11"/>
    <w:pPr>
      <w:tabs>
        <w:tab w:val="num" w:pos="1134"/>
      </w:tabs>
      <w:ind w:left="1134" w:hanging="1134"/>
    </w:pPr>
    <w:rPr>
      <w:snapToGrid/>
    </w:rPr>
  </w:style>
  <w:style w:type="paragraph" w:customStyle="1" w:styleId="5ABCD">
    <w:name w:val="Пункт_5_ABCD"/>
    <w:basedOn w:val="ab"/>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a">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b">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b"/>
    <w:link w:val="1f5"/>
    <w:rsid w:val="00661F11"/>
    <w:pPr>
      <w:shd w:val="clear" w:color="auto" w:fill="FFFFFF"/>
      <w:spacing w:after="780" w:line="0" w:lineRule="atLeast"/>
      <w:outlineLvl w:val="0"/>
    </w:pPr>
    <w:rPr>
      <w:sz w:val="39"/>
      <w:szCs w:val="39"/>
    </w:rPr>
  </w:style>
  <w:style w:type="paragraph" w:customStyle="1" w:styleId="affffffc">
    <w:name w:val="Пункт_б/н"/>
    <w:basedOn w:val="ab"/>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d">
    <w:name w:val="Примечание"/>
    <w:basedOn w:val="ab"/>
    <w:link w:val="affffffe"/>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e">
    <w:name w:val="Примечание Знак"/>
    <w:link w:val="affffffd"/>
    <w:rsid w:val="00661F11"/>
    <w:rPr>
      <w:rFonts w:ascii="Times New Roman" w:eastAsia="Times New Roman" w:hAnsi="Times New Roman" w:cs="Times New Roman"/>
      <w:snapToGrid w:val="0"/>
      <w:spacing w:val="20"/>
      <w:sz w:val="24"/>
      <w:szCs w:val="20"/>
      <w:lang w:eastAsia="ru-RU"/>
    </w:rPr>
  </w:style>
  <w:style w:type="paragraph" w:customStyle="1" w:styleId="afffffff">
    <w:name w:val="Подподпункт"/>
    <w:basedOn w:val="afffff5"/>
    <w:link w:val="afffffff0"/>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1">
    <w:name w:val="Подподподпункт"/>
    <w:basedOn w:val="ab"/>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b"/>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2">
    <w:name w:val="Колонтитул_"/>
    <w:link w:val="afffffff3"/>
    <w:rsid w:val="00661F11"/>
    <w:rPr>
      <w:shd w:val="clear" w:color="auto" w:fill="FFFFFF"/>
    </w:rPr>
  </w:style>
  <w:style w:type="paragraph" w:customStyle="1" w:styleId="afffffff3">
    <w:name w:val="Колонтитул"/>
    <w:basedOn w:val="ab"/>
    <w:link w:val="afffffff2"/>
    <w:rsid w:val="00661F11"/>
    <w:pPr>
      <w:shd w:val="clear" w:color="auto" w:fill="FFFFFF"/>
      <w:spacing w:after="0" w:line="240" w:lineRule="auto"/>
    </w:pPr>
  </w:style>
  <w:style w:type="character" w:customStyle="1" w:styleId="afffffff4">
    <w:name w:val="Сноска_"/>
    <w:link w:val="afffffff5"/>
    <w:rsid w:val="00661F11"/>
    <w:rPr>
      <w:sz w:val="18"/>
      <w:szCs w:val="18"/>
      <w:shd w:val="clear" w:color="auto" w:fill="FFFFFF"/>
    </w:rPr>
  </w:style>
  <w:style w:type="paragraph" w:customStyle="1" w:styleId="afffffff5">
    <w:name w:val="Сноска"/>
    <w:basedOn w:val="ab"/>
    <w:link w:val="afffffff4"/>
    <w:rsid w:val="00661F11"/>
    <w:pPr>
      <w:shd w:val="clear" w:color="auto" w:fill="FFFFFF"/>
      <w:spacing w:after="0" w:line="206" w:lineRule="exact"/>
      <w:jc w:val="both"/>
    </w:pPr>
    <w:rPr>
      <w:sz w:val="18"/>
      <w:szCs w:val="18"/>
    </w:rPr>
  </w:style>
  <w:style w:type="paragraph" w:customStyle="1" w:styleId="u">
    <w:name w:val="u"/>
    <w:basedOn w:val="ab"/>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5">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661F11"/>
    <w:rPr>
      <w:sz w:val="27"/>
      <w:szCs w:val="27"/>
      <w:shd w:val="clear" w:color="auto" w:fill="FFFFFF"/>
    </w:rPr>
  </w:style>
  <w:style w:type="paragraph" w:customStyle="1" w:styleId="2f9">
    <w:name w:val="Заголовок №2"/>
    <w:basedOn w:val="ab"/>
    <w:link w:val="2f8"/>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b"/>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b"/>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b"/>
    <w:next w:val="ab"/>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b"/>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b"/>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b"/>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b"/>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b"/>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b"/>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b"/>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6">
    <w:name w:val="Структура"/>
    <w:basedOn w:val="ab"/>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7">
    <w:name w:val="Текст таблицы"/>
    <w:basedOn w:val="ab"/>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b"/>
    <w:next w:val="ab"/>
    <w:autoRedefine/>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7">
    <w:name w:val="Часть Знак"/>
    <w:link w:val="af6"/>
    <w:rsid w:val="00661F11"/>
    <w:rPr>
      <w:rFonts w:ascii="Arial" w:eastAsia="Times New Roman" w:hAnsi="Arial" w:cs="Arial"/>
      <w:b/>
      <w:bCs/>
      <w:caps/>
      <w:sz w:val="32"/>
      <w:szCs w:val="32"/>
      <w:lang w:eastAsia="ru-RU"/>
    </w:rPr>
  </w:style>
  <w:style w:type="paragraph" w:styleId="afffffff8">
    <w:name w:val="endnote text"/>
    <w:basedOn w:val="ab"/>
    <w:link w:val="afffffff9"/>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9">
    <w:name w:val="Текст концевой сноски Знак"/>
    <w:basedOn w:val="ac"/>
    <w:link w:val="afffffff8"/>
    <w:rsid w:val="00661F11"/>
    <w:rPr>
      <w:rFonts w:ascii="Times New Roman" w:eastAsia="Times New Roman" w:hAnsi="Times New Roman" w:cs="Times New Roman"/>
      <w:sz w:val="20"/>
      <w:szCs w:val="20"/>
      <w:lang w:eastAsia="ru-RU"/>
    </w:rPr>
  </w:style>
  <w:style w:type="paragraph" w:customStyle="1" w:styleId="afffffffa">
    <w:name w:val="маркированный"/>
    <w:basedOn w:val="ab"/>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нумерованный"/>
    <w:basedOn w:val="ab"/>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c">
    <w:name w:val="Пункт б/н"/>
    <w:basedOn w:val="ab"/>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d">
    <w:name w:val="endnote reference"/>
    <w:rsid w:val="00661F11"/>
    <w:rPr>
      <w:vertAlign w:val="superscript"/>
    </w:rPr>
  </w:style>
  <w:style w:type="paragraph" w:customStyle="1" w:styleId="afffffffe">
    <w:name w:val="Новая редакция"/>
    <w:basedOn w:val="ab"/>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b"/>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b">
    <w:name w:val="Основной шрифт абзаца2"/>
    <w:rsid w:val="00661F11"/>
  </w:style>
  <w:style w:type="character" w:customStyle="1" w:styleId="1fa">
    <w:name w:val="Основной шрифт абзаца1"/>
    <w:rsid w:val="00661F11"/>
  </w:style>
  <w:style w:type="character" w:customStyle="1" w:styleId="affffffff">
    <w:name w:val="Символ нумерации"/>
    <w:rsid w:val="00661F11"/>
  </w:style>
  <w:style w:type="paragraph" w:customStyle="1" w:styleId="2fc">
    <w:name w:val="Название2"/>
    <w:basedOn w:val="ab"/>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b"/>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b"/>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b"/>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1"/>
    <w:rsid w:val="00661F11"/>
    <w:pPr>
      <w:tabs>
        <w:tab w:val="right" w:pos="0"/>
        <w:tab w:val="num" w:pos="1701"/>
      </w:tabs>
      <w:spacing w:after="0"/>
      <w:ind w:firstLine="709"/>
    </w:pPr>
    <w:rPr>
      <w:sz w:val="28"/>
      <w:lang w:eastAsia="ru-RU"/>
    </w:rPr>
  </w:style>
  <w:style w:type="character" w:customStyle="1" w:styleId="afffff9">
    <w:name w:val="Таблица шапка Знак"/>
    <w:link w:val="afffff8"/>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b"/>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b"/>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0">
    <w:name w:val="комментарий"/>
    <w:rsid w:val="00661F11"/>
    <w:rPr>
      <w:b/>
      <w:i/>
      <w:shd w:val="clear" w:color="auto" w:fill="FFFF99"/>
    </w:rPr>
  </w:style>
  <w:style w:type="paragraph" w:customStyle="1" w:styleId="2fe">
    <w:name w:val="Подзаголовок_2"/>
    <w:basedOn w:val="ab"/>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b"/>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0">
    <w:name w:val="Подподпункт Знак"/>
    <w:link w:val="afffffff"/>
    <w:rsid w:val="00661F11"/>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d"/>
    <w:link w:val="2ff0"/>
    <w:rsid w:val="00661F11"/>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661F11"/>
    <w:rPr>
      <w:rFonts w:ascii="Times New Roman" w:eastAsia="Times New Roman" w:hAnsi="Times New Roman" w:cs="Times New Roman"/>
      <w:spacing w:val="40"/>
      <w:sz w:val="24"/>
      <w:szCs w:val="28"/>
      <w:lang w:eastAsia="ru-RU"/>
    </w:rPr>
  </w:style>
  <w:style w:type="paragraph" w:styleId="affffffff1">
    <w:name w:val="TOC Heading"/>
    <w:basedOn w:val="18"/>
    <w:next w:val="ab"/>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4"/>
    <w:rsid w:val="00661F11"/>
    <w:rPr>
      <w:rFonts w:ascii="Times New Roman" w:eastAsia="Times New Roman" w:hAnsi="Times New Roman" w:cs="Times New Roman"/>
      <w:sz w:val="24"/>
      <w:szCs w:val="24"/>
      <w:lang w:eastAsia="ru-RU"/>
    </w:rPr>
  </w:style>
  <w:style w:type="character" w:customStyle="1" w:styleId="affd">
    <w:name w:val="Обычный (веб) Знак"/>
    <w:aliases w:val="Обычный (Web) Знак,Обычный (веб) Знак Знак Знак,Обычный (Web) Знак Знак Знак Знак"/>
    <w:link w:val="affc"/>
    <w:rsid w:val="00661F11"/>
    <w:rPr>
      <w:rFonts w:ascii="Times New Roman" w:eastAsia="Times New Roman" w:hAnsi="Times New Roman" w:cs="Times New Roman"/>
      <w:sz w:val="24"/>
      <w:szCs w:val="24"/>
      <w:lang w:eastAsia="ru-RU"/>
    </w:rPr>
  </w:style>
  <w:style w:type="numbering" w:customStyle="1" w:styleId="2ff1">
    <w:name w:val="Нет списка2"/>
    <w:next w:val="ae"/>
    <w:semiHidden/>
    <w:rsid w:val="00661F11"/>
  </w:style>
  <w:style w:type="paragraph" w:customStyle="1" w:styleId="affffffff2">
    <w:name w:val="Служебный"/>
    <w:basedOn w:val="a2"/>
    <w:rsid w:val="00661F11"/>
  </w:style>
  <w:style w:type="paragraph" w:customStyle="1" w:styleId="a2">
    <w:name w:val="Главы"/>
    <w:basedOn w:val="afffffff6"/>
    <w:next w:val="ab"/>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3">
    <w:name w:val="Подпункт Знак"/>
    <w:rsid w:val="00661F11"/>
    <w:rPr>
      <w:noProof w:val="0"/>
      <w:sz w:val="28"/>
      <w:lang w:val="ru-RU" w:eastAsia="ru-RU" w:bidi="ar-SA"/>
    </w:rPr>
  </w:style>
  <w:style w:type="paragraph" w:customStyle="1" w:styleId="26">
    <w:name w:val="Пункт2"/>
    <w:basedOn w:val="aff1"/>
    <w:link w:val="2ff2"/>
    <w:rsid w:val="00661F11"/>
    <w:pPr>
      <w:keepNext/>
      <w:numPr>
        <w:ilvl w:val="2"/>
        <w:numId w:val="27"/>
      </w:numPr>
      <w:suppressAutoHyphens/>
      <w:spacing w:before="240"/>
      <w:jc w:val="left"/>
      <w:outlineLvl w:val="2"/>
    </w:pPr>
    <w:rPr>
      <w:snapToGrid w:val="0"/>
      <w:sz w:val="28"/>
      <w:szCs w:val="28"/>
      <w:lang w:eastAsia="ru-RU"/>
    </w:rPr>
  </w:style>
  <w:style w:type="paragraph" w:customStyle="1" w:styleId="affffffff4">
    <w:name w:val="Подподподподпункт"/>
    <w:basedOn w:val="ab"/>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661F11"/>
    <w:rPr>
      <w:rFonts w:ascii="Times New Roman" w:eastAsia="Times New Roman" w:hAnsi="Times New Roman" w:cs="Times New Roman"/>
      <w:snapToGrid w:val="0"/>
      <w:sz w:val="28"/>
      <w:szCs w:val="28"/>
      <w:lang w:eastAsia="ru-RU"/>
    </w:rPr>
  </w:style>
  <w:style w:type="character" w:customStyle="1" w:styleId="5a">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3">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7">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5">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b"/>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6">
    <w:name w:val="_Нумеров Знак Знак"/>
    <w:basedOn w:val="ab"/>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6">
    <w:name w:val="Подподпункт Знак Знак"/>
    <w:basedOn w:val="afffff5"/>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b"/>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b"/>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b"/>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6">
    <w:name w:val="Нет списка3"/>
    <w:next w:val="ae"/>
    <w:uiPriority w:val="99"/>
    <w:semiHidden/>
    <w:unhideWhenUsed/>
    <w:rsid w:val="00661F11"/>
  </w:style>
  <w:style w:type="numbering" w:customStyle="1" w:styleId="4f3">
    <w:name w:val="Нет списка4"/>
    <w:next w:val="ae"/>
    <w:uiPriority w:val="99"/>
    <w:semiHidden/>
    <w:unhideWhenUsed/>
    <w:rsid w:val="00661F11"/>
  </w:style>
  <w:style w:type="paragraph" w:customStyle="1" w:styleId="xl82">
    <w:name w:val="xl82"/>
    <w:basedOn w:val="ab"/>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b"/>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b"/>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b"/>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b"/>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b"/>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b"/>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b"/>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b"/>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b"/>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b"/>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b"/>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b"/>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b"/>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b"/>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b"/>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b"/>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b"/>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b"/>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b"/>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b"/>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b"/>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b"/>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b"/>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b"/>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b"/>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b"/>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b"/>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b"/>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b"/>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b"/>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d"/>
    <w:next w:val="af0"/>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b">
    <w:name w:val="Нет списка5"/>
    <w:next w:val="ae"/>
    <w:uiPriority w:val="99"/>
    <w:semiHidden/>
    <w:unhideWhenUsed/>
    <w:rsid w:val="00661F11"/>
  </w:style>
  <w:style w:type="table" w:customStyle="1" w:styleId="211">
    <w:name w:val="Сетка таблицы21"/>
    <w:basedOn w:val="ad"/>
    <w:next w:val="af0"/>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5">
    <w:name w:val="_Заг2"/>
    <w:basedOn w:val="2a"/>
    <w:link w:val="2ff3"/>
    <w:qFormat/>
    <w:rsid w:val="00661F11"/>
    <w:pPr>
      <w:keepLines/>
      <w:numPr>
        <w:ilvl w:val="1"/>
        <w:numId w:val="31"/>
      </w:numPr>
      <w:tabs>
        <w:tab w:val="left" w:pos="993"/>
      </w:tabs>
      <w:spacing w:before="240" w:after="240" w:line="300" w:lineRule="auto"/>
      <w:ind w:left="788" w:hanging="431"/>
      <w:jc w:val="left"/>
    </w:pPr>
    <w:rPr>
      <w:bCs w:val="0"/>
      <w:sz w:val="24"/>
      <w:szCs w:val="24"/>
      <w:lang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8"/>
    <w:link w:val="3f7"/>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661F11"/>
    <w:rPr>
      <w:rFonts w:ascii="Times New Roman" w:eastAsia="Times New Roman" w:hAnsi="Times New Roman" w:cs="Times New Roman"/>
      <w:b/>
      <w:sz w:val="24"/>
      <w:szCs w:val="24"/>
      <w:lang w:eastAsia="ru-RU"/>
    </w:rPr>
  </w:style>
  <w:style w:type="numbering" w:customStyle="1" w:styleId="1ff2">
    <w:name w:val="_Список1"/>
    <w:basedOn w:val="ae"/>
    <w:uiPriority w:val="99"/>
    <w:rsid w:val="00661F11"/>
  </w:style>
  <w:style w:type="numbering" w:styleId="111111">
    <w:name w:val="Outline List 2"/>
    <w:basedOn w:val="ae"/>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c"/>
    <w:rsid w:val="00661F11"/>
    <w:pPr>
      <w:numPr>
        <w:ilvl w:val="4"/>
      </w:numPr>
      <w:outlineLvl w:val="4"/>
    </w:pPr>
  </w:style>
  <w:style w:type="paragraph" w:customStyle="1" w:styleId="affffffff7">
    <w:name w:val="Таб_Заг"/>
    <w:basedOn w:val="ab"/>
    <w:link w:val="affffffff8"/>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9">
    <w:name w:val="Таб_Центр"/>
    <w:basedOn w:val="ab"/>
    <w:link w:val="affffffffa"/>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8">
    <w:name w:val="Таб_Заг Знак"/>
    <w:link w:val="affffffff7"/>
    <w:rsid w:val="00661F11"/>
    <w:rPr>
      <w:rFonts w:ascii="Times New Roman" w:eastAsia="Times New Roman" w:hAnsi="Times New Roman" w:cs="Times New Roman"/>
      <w:b/>
      <w:sz w:val="20"/>
      <w:szCs w:val="24"/>
    </w:rPr>
  </w:style>
  <w:style w:type="character" w:customStyle="1" w:styleId="affffffffa">
    <w:name w:val="Таб_Центр Знак"/>
    <w:link w:val="affffffff9"/>
    <w:rsid w:val="00661F11"/>
    <w:rPr>
      <w:rFonts w:ascii="Times New Roman" w:eastAsia="Times New Roman" w:hAnsi="Times New Roman" w:cs="Times New Roman"/>
      <w:sz w:val="20"/>
      <w:szCs w:val="24"/>
    </w:rPr>
  </w:style>
  <w:style w:type="paragraph" w:customStyle="1" w:styleId="52">
    <w:name w:val="_Спс5"/>
    <w:basedOn w:val="32"/>
    <w:link w:val="5d"/>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b"/>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b"/>
    <w:link w:val="2ff4"/>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b"/>
    <w:link w:val="3f8"/>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b">
    <w:name w:val="Таб_спс"/>
    <w:basedOn w:val="c1"/>
    <w:link w:val="affffffffc"/>
    <w:qFormat/>
    <w:rsid w:val="00661F11"/>
    <w:pPr>
      <w:ind w:left="170" w:hanging="227"/>
    </w:pPr>
    <w:rPr>
      <w:sz w:val="20"/>
    </w:rPr>
  </w:style>
  <w:style w:type="character" w:customStyle="1" w:styleId="affffffffc">
    <w:name w:val="Таб_спс Знак"/>
    <w:link w:val="affffffffb"/>
    <w:rsid w:val="00661F11"/>
    <w:rPr>
      <w:rFonts w:ascii="Times New Roman" w:eastAsia="Times New Roman" w:hAnsi="Times New Roman" w:cs="Times New Roman"/>
      <w:sz w:val="20"/>
      <w:szCs w:val="24"/>
      <w:lang w:eastAsia="ru-RU"/>
    </w:rPr>
  </w:style>
  <w:style w:type="paragraph" w:customStyle="1" w:styleId="affffffffd">
    <w:name w:val="Таб_Обы"/>
    <w:basedOn w:val="affffffff9"/>
    <w:link w:val="affffffffe"/>
    <w:qFormat/>
    <w:rsid w:val="00661F11"/>
    <w:pPr>
      <w:jc w:val="left"/>
    </w:pPr>
  </w:style>
  <w:style w:type="character" w:customStyle="1" w:styleId="affffffffe">
    <w:name w:val="Таб_Обы Знак"/>
    <w:link w:val="affffffffd"/>
    <w:rsid w:val="00661F11"/>
    <w:rPr>
      <w:rFonts w:ascii="Times New Roman" w:eastAsia="Times New Roman" w:hAnsi="Times New Roman" w:cs="Times New Roman"/>
      <w:sz w:val="20"/>
      <w:szCs w:val="24"/>
    </w:rPr>
  </w:style>
  <w:style w:type="table" w:customStyle="1" w:styleId="221">
    <w:name w:val="Сетка таблицы22"/>
    <w:basedOn w:val="ad"/>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e">
    <w:name w:val="Сетка таблицы5"/>
    <w:basedOn w:val="ad"/>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b"/>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e"/>
    <w:uiPriority w:val="99"/>
    <w:semiHidden/>
    <w:unhideWhenUsed/>
    <w:rsid w:val="00661F11"/>
  </w:style>
  <w:style w:type="numbering" w:customStyle="1" w:styleId="120">
    <w:name w:val="Нет списка12"/>
    <w:next w:val="ae"/>
    <w:uiPriority w:val="99"/>
    <w:semiHidden/>
    <w:unhideWhenUsed/>
    <w:rsid w:val="00661F11"/>
  </w:style>
  <w:style w:type="paragraph" w:customStyle="1" w:styleId="1ff3">
    <w:name w:val="Основной текст с отступом1"/>
    <w:basedOn w:val="ab"/>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rPr>
  </w:style>
  <w:style w:type="paragraph" w:customStyle="1" w:styleId="2ff5">
    <w:name w:val="Абзац списка2"/>
    <w:basedOn w:val="ab"/>
    <w:rsid w:val="00661F11"/>
    <w:pPr>
      <w:ind w:left="720"/>
      <w:contextualSpacing/>
    </w:pPr>
    <w:rPr>
      <w:rFonts w:ascii="Calibri" w:eastAsia="Times New Roman" w:hAnsi="Calibri" w:cs="Times New Roman"/>
      <w:sz w:val="20"/>
      <w:szCs w:val="20"/>
    </w:rPr>
  </w:style>
  <w:style w:type="numbering" w:customStyle="1" w:styleId="11110">
    <w:name w:val="Нет списка1111"/>
    <w:next w:val="ae"/>
    <w:uiPriority w:val="99"/>
    <w:semiHidden/>
    <w:unhideWhenUsed/>
    <w:rsid w:val="00661F11"/>
  </w:style>
  <w:style w:type="numbering" w:customStyle="1" w:styleId="11111">
    <w:name w:val="Нет списка11111"/>
    <w:next w:val="ae"/>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e"/>
    <w:semiHidden/>
    <w:rsid w:val="00661F11"/>
  </w:style>
  <w:style w:type="numbering" w:customStyle="1" w:styleId="313">
    <w:name w:val="Нет списка31"/>
    <w:next w:val="ae"/>
    <w:uiPriority w:val="99"/>
    <w:semiHidden/>
    <w:unhideWhenUsed/>
    <w:rsid w:val="00661F11"/>
  </w:style>
  <w:style w:type="numbering" w:customStyle="1" w:styleId="410">
    <w:name w:val="Нет списка41"/>
    <w:next w:val="ae"/>
    <w:uiPriority w:val="99"/>
    <w:semiHidden/>
    <w:unhideWhenUsed/>
    <w:rsid w:val="00661F11"/>
  </w:style>
  <w:style w:type="numbering" w:customStyle="1" w:styleId="510">
    <w:name w:val="Нет списка51"/>
    <w:next w:val="ae"/>
    <w:uiPriority w:val="99"/>
    <w:semiHidden/>
    <w:unhideWhenUsed/>
    <w:rsid w:val="00661F11"/>
  </w:style>
  <w:style w:type="paragraph" w:customStyle="1" w:styleId="118">
    <w:name w:val="Основной текст с отступом11"/>
    <w:basedOn w:val="ab"/>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b"/>
    <w:rsid w:val="00661F11"/>
    <w:pPr>
      <w:ind w:left="720"/>
      <w:contextualSpacing/>
    </w:pPr>
    <w:rPr>
      <w:rFonts w:ascii="Calibri" w:eastAsia="Times New Roman" w:hAnsi="Calibri" w:cs="Times New Roman"/>
      <w:sz w:val="20"/>
      <w:szCs w:val="20"/>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e"/>
    <w:uiPriority w:val="99"/>
    <w:semiHidden/>
    <w:unhideWhenUsed/>
    <w:rsid w:val="00661F11"/>
  </w:style>
  <w:style w:type="paragraph" w:customStyle="1" w:styleId="afffffffff">
    <w:name w:val="_Обычн"/>
    <w:link w:val="afffffffff0"/>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7">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1">
    <w:name w:val="_Таб_стиль"/>
    <w:basedOn w:val="ad"/>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0">
    <w:name w:val="_Обычн Знак"/>
    <w:link w:val="afffffffff"/>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e"/>
    <w:rsid w:val="00661F11"/>
  </w:style>
  <w:style w:type="numbering" w:customStyle="1" w:styleId="11a">
    <w:name w:val="_Список11"/>
    <w:basedOn w:val="1125036"/>
    <w:uiPriority w:val="99"/>
    <w:rsid w:val="00661F11"/>
  </w:style>
  <w:style w:type="numbering" w:customStyle="1" w:styleId="1111111">
    <w:name w:val="1 / 1.1 / 1.1.11"/>
    <w:basedOn w:val="ae"/>
    <w:next w:val="111111"/>
    <w:rsid w:val="00661F11"/>
  </w:style>
  <w:style w:type="numbering" w:customStyle="1" w:styleId="afffffffff2">
    <w:name w:val="_Нум заголовки"/>
    <w:basedOn w:val="ae"/>
    <w:uiPriority w:val="99"/>
    <w:rsid w:val="00661F11"/>
  </w:style>
  <w:style w:type="table" w:styleId="-1">
    <w:name w:val="Table Web 1"/>
    <w:basedOn w:val="ad"/>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d"/>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d"/>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3">
    <w:name w:val="Table Elegant"/>
    <w:basedOn w:val="ad"/>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d"/>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d"/>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c">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9">
    <w:name w:val="Сетка таблицы3"/>
    <w:basedOn w:val="ad"/>
    <w:next w:val="af0"/>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d">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b"/>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5">
    <w:name w:val="_НТекст"/>
    <w:basedOn w:val="ab"/>
    <w:link w:val="afffffffff4"/>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5">
    <w:name w:val="_Нум_спис"/>
    <w:basedOn w:val="ae"/>
    <w:uiPriority w:val="99"/>
    <w:rsid w:val="00661F11"/>
  </w:style>
  <w:style w:type="paragraph" w:customStyle="1" w:styleId="27">
    <w:name w:val="_НТекст2"/>
    <w:basedOn w:val="a5"/>
    <w:link w:val="2ff7"/>
    <w:rsid w:val="00661F11"/>
    <w:pPr>
      <w:numPr>
        <w:ilvl w:val="1"/>
      </w:numPr>
    </w:pPr>
  </w:style>
  <w:style w:type="character" w:customStyle="1" w:styleId="afffffffff4">
    <w:name w:val="_НТекст Знак"/>
    <w:link w:val="a5"/>
    <w:rsid w:val="00661F11"/>
    <w:rPr>
      <w:rFonts w:ascii="Times New Roman" w:eastAsia="Times New Roman" w:hAnsi="Times New Roman" w:cs="Times New Roman"/>
      <w:sz w:val="24"/>
      <w:szCs w:val="24"/>
      <w:lang w:val="en-US" w:eastAsia="ru-RU"/>
    </w:rPr>
  </w:style>
  <w:style w:type="numbering" w:customStyle="1" w:styleId="afffffffff6">
    <w:name w:val="_Нумтекст"/>
    <w:basedOn w:val="ae"/>
    <w:uiPriority w:val="99"/>
    <w:rsid w:val="00661F11"/>
  </w:style>
  <w:style w:type="paragraph" w:customStyle="1" w:styleId="36">
    <w:name w:val="_НТекст3"/>
    <w:basedOn w:val="a5"/>
    <w:link w:val="3fa"/>
    <w:rsid w:val="00661F11"/>
    <w:pPr>
      <w:numPr>
        <w:ilvl w:val="2"/>
      </w:numPr>
    </w:pPr>
  </w:style>
  <w:style w:type="character" w:customStyle="1" w:styleId="2ff7">
    <w:name w:val="_НТекст2 Знак"/>
    <w:link w:val="27"/>
    <w:rsid w:val="00661F11"/>
    <w:rPr>
      <w:rFonts w:ascii="Times New Roman" w:eastAsia="Times New Roman" w:hAnsi="Times New Roman" w:cs="Times New Roman"/>
      <w:sz w:val="24"/>
      <w:szCs w:val="24"/>
      <w:lang w:val="en-US" w:eastAsia="ru-RU"/>
    </w:rPr>
  </w:style>
  <w:style w:type="paragraph" w:customStyle="1" w:styleId="45">
    <w:name w:val="_НТекст4"/>
    <w:basedOn w:val="a5"/>
    <w:link w:val="4f7"/>
    <w:rsid w:val="00661F11"/>
    <w:pPr>
      <w:numPr>
        <w:ilvl w:val="3"/>
      </w:numPr>
    </w:pPr>
  </w:style>
  <w:style w:type="character" w:customStyle="1" w:styleId="3fa">
    <w:name w:val="_НТекст3 Знак"/>
    <w:link w:val="36"/>
    <w:rsid w:val="00661F11"/>
    <w:rPr>
      <w:rFonts w:ascii="Times New Roman" w:eastAsia="Times New Roman" w:hAnsi="Times New Roman" w:cs="Times New Roman"/>
      <w:sz w:val="24"/>
      <w:szCs w:val="24"/>
      <w:lang w:val="en-US" w:eastAsia="ru-RU"/>
    </w:rPr>
  </w:style>
  <w:style w:type="paragraph" w:customStyle="1" w:styleId="54">
    <w:name w:val="_НТекст5"/>
    <w:basedOn w:val="a5"/>
    <w:link w:val="5f"/>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5"/>
    <w:link w:val="6a"/>
    <w:rsid w:val="00661F11"/>
    <w:pPr>
      <w:numPr>
        <w:ilvl w:val="5"/>
      </w:numPr>
    </w:pPr>
  </w:style>
  <w:style w:type="character" w:customStyle="1" w:styleId="5f">
    <w:name w:val="_НТекст5 Знак"/>
    <w:link w:val="54"/>
    <w:rsid w:val="00661F11"/>
    <w:rPr>
      <w:rFonts w:ascii="Times New Roman" w:eastAsia="Times New Roman" w:hAnsi="Times New Roman" w:cs="Times New Roman"/>
      <w:sz w:val="24"/>
      <w:szCs w:val="24"/>
      <w:lang w:val="en-US" w:eastAsia="ru-RU"/>
    </w:rPr>
  </w:style>
  <w:style w:type="paragraph" w:customStyle="1" w:styleId="71">
    <w:name w:val="_НТекст7"/>
    <w:basedOn w:val="a5"/>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5"/>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5"/>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b"/>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b"/>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b"/>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4">
    <w:name w:val="_Спс2 Знак"/>
    <w:link w:val="23"/>
    <w:rsid w:val="00661F11"/>
    <w:rPr>
      <w:rFonts w:ascii="Times New Roman" w:eastAsia="Times New Roman" w:hAnsi="Times New Roman" w:cs="Times New Roman"/>
      <w:sz w:val="24"/>
      <w:szCs w:val="24"/>
      <w:lang w:eastAsia="ru-RU"/>
    </w:rPr>
  </w:style>
  <w:style w:type="character" w:customStyle="1" w:styleId="3f8">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8"/>
    <w:next w:val="ab"/>
    <w:rsid w:val="00661F11"/>
    <w:pPr>
      <w:keepLines/>
      <w:tabs>
        <w:tab w:val="left" w:pos="993"/>
      </w:tabs>
      <w:spacing w:after="240" w:line="300" w:lineRule="auto"/>
      <w:ind w:left="1728" w:hanging="648"/>
      <w:jc w:val="left"/>
      <w:outlineLvl w:val="3"/>
    </w:pPr>
    <w:rPr>
      <w:rFonts w:ascii="Times New Roman" w:hAnsi="Times New Roman"/>
      <w:bCs w:val="0"/>
      <w:lang w:eastAsia="ru-RU"/>
    </w:rPr>
  </w:style>
  <w:style w:type="paragraph" w:customStyle="1" w:styleId="13">
    <w:name w:val="_Маркированный список уровня 1"/>
    <w:basedOn w:val="ab"/>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b"/>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b"/>
    <w:link w:val="011"/>
    <w:autoRedefine/>
    <w:rsid w:val="00661F11"/>
    <w:pPr>
      <w:spacing w:after="0" w:line="240" w:lineRule="auto"/>
      <w:ind w:left="720"/>
    </w:pPr>
    <w:rPr>
      <w:rFonts w:ascii="Calibri" w:eastAsia="Calibri" w:hAnsi="Calibri"/>
      <w:spacing w:val="1"/>
      <w:sz w:val="24"/>
      <w:szCs w:val="24"/>
    </w:rPr>
  </w:style>
  <w:style w:type="paragraph" w:customStyle="1" w:styleId="afffffffff7">
    <w:name w:val="_Текст таблицы"/>
    <w:basedOn w:val="ab"/>
    <w:rsid w:val="00661F11"/>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9"/>
    <w:link w:val="afffffffff8"/>
    <w:rsid w:val="00661F11"/>
    <w:pPr>
      <w:numPr>
        <w:numId w:val="40"/>
      </w:numPr>
      <w:ind w:left="227" w:hanging="227"/>
      <w:jc w:val="left"/>
    </w:pPr>
    <w:rPr>
      <w:rFonts w:ascii="Calibri" w:hAnsi="Calibri"/>
    </w:rPr>
  </w:style>
  <w:style w:type="character" w:customStyle="1" w:styleId="afffffffff8">
    <w:name w:val="Таб_Нум Знак"/>
    <w:link w:val="a1"/>
    <w:rsid w:val="00661F11"/>
    <w:rPr>
      <w:rFonts w:ascii="Calibri" w:eastAsia="Times New Roman" w:hAnsi="Calibri" w:cs="Times New Roman"/>
      <w:sz w:val="20"/>
      <w:szCs w:val="24"/>
    </w:rPr>
  </w:style>
  <w:style w:type="character" w:customStyle="1" w:styleId="UnresolvedMention">
    <w:name w:val="Unresolved Mention"/>
    <w:uiPriority w:val="99"/>
    <w:semiHidden/>
    <w:unhideWhenUsed/>
    <w:rsid w:val="00661F11"/>
    <w:rPr>
      <w:color w:val="808080"/>
      <w:shd w:val="clear" w:color="auto" w:fill="E6E6E6"/>
    </w:rPr>
  </w:style>
  <w:style w:type="numbering" w:customStyle="1" w:styleId="78">
    <w:name w:val="Нет списка7"/>
    <w:next w:val="ae"/>
    <w:uiPriority w:val="99"/>
    <w:semiHidden/>
    <w:unhideWhenUsed/>
    <w:rsid w:val="00661F11"/>
  </w:style>
  <w:style w:type="table" w:customStyle="1" w:styleId="1ff7">
    <w:name w:val="_Таб_стиль1"/>
    <w:basedOn w:val="ad"/>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e"/>
    <w:rsid w:val="00661F11"/>
  </w:style>
  <w:style w:type="numbering" w:customStyle="1" w:styleId="1115">
    <w:name w:val="_Список111"/>
    <w:basedOn w:val="1125036"/>
    <w:uiPriority w:val="99"/>
    <w:rsid w:val="00661F11"/>
  </w:style>
  <w:style w:type="numbering" w:customStyle="1" w:styleId="11111111">
    <w:name w:val="1 / 1.1 / 1.1.111"/>
    <w:basedOn w:val="ae"/>
    <w:next w:val="111111"/>
    <w:rsid w:val="00661F11"/>
  </w:style>
  <w:style w:type="numbering" w:customStyle="1" w:styleId="1ff8">
    <w:name w:val="_Нум заголовки1"/>
    <w:basedOn w:val="ae"/>
    <w:uiPriority w:val="99"/>
    <w:rsid w:val="00661F11"/>
  </w:style>
  <w:style w:type="table" w:customStyle="1" w:styleId="4f9">
    <w:name w:val="Сетка таблицы4"/>
    <w:basedOn w:val="ad"/>
    <w:next w:val="af0"/>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e"/>
    <w:uiPriority w:val="99"/>
    <w:rsid w:val="00661F11"/>
  </w:style>
  <w:style w:type="numbering" w:customStyle="1" w:styleId="1ffa">
    <w:name w:val="_Нумтекст1"/>
    <w:basedOn w:val="ae"/>
    <w:uiPriority w:val="99"/>
    <w:rsid w:val="00661F11"/>
  </w:style>
  <w:style w:type="character" w:customStyle="1" w:styleId="1ffb">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e"/>
    <w:uiPriority w:val="99"/>
    <w:semiHidden/>
    <w:unhideWhenUsed/>
    <w:rsid w:val="00661F11"/>
  </w:style>
  <w:style w:type="table" w:customStyle="1" w:styleId="2ff8">
    <w:name w:val="_Таб_стиль2"/>
    <w:basedOn w:val="ad"/>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e"/>
    <w:rsid w:val="00661F11"/>
  </w:style>
  <w:style w:type="numbering" w:customStyle="1" w:styleId="123">
    <w:name w:val="_Список12"/>
    <w:basedOn w:val="1125036"/>
    <w:uiPriority w:val="99"/>
    <w:rsid w:val="00661F11"/>
  </w:style>
  <w:style w:type="numbering" w:customStyle="1" w:styleId="1111112">
    <w:name w:val="1 / 1.1 / 1.1.12"/>
    <w:basedOn w:val="ae"/>
    <w:next w:val="111111"/>
    <w:rsid w:val="00661F11"/>
  </w:style>
  <w:style w:type="numbering" w:customStyle="1" w:styleId="2ff9">
    <w:name w:val="_Нум заголовки2"/>
    <w:basedOn w:val="ae"/>
    <w:uiPriority w:val="99"/>
    <w:rsid w:val="00661F11"/>
  </w:style>
  <w:style w:type="table" w:customStyle="1" w:styleId="-11">
    <w:name w:val="Веб-таблица 11"/>
    <w:basedOn w:val="ad"/>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d"/>
    <w:next w:val="afffffffff3"/>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d"/>
    <w:next w:val="2f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d"/>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d"/>
    <w:next w:val="af0"/>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e"/>
    <w:uiPriority w:val="99"/>
    <w:rsid w:val="00661F11"/>
  </w:style>
  <w:style w:type="numbering" w:customStyle="1" w:styleId="2ffb">
    <w:name w:val="_Нумтекст2"/>
    <w:basedOn w:val="ae"/>
    <w:uiPriority w:val="99"/>
    <w:rsid w:val="00661F11"/>
  </w:style>
  <w:style w:type="numbering" w:customStyle="1" w:styleId="98">
    <w:name w:val="Нет списка9"/>
    <w:next w:val="ae"/>
    <w:uiPriority w:val="99"/>
    <w:semiHidden/>
    <w:unhideWhenUsed/>
    <w:rsid w:val="00661F11"/>
  </w:style>
  <w:style w:type="numbering" w:customStyle="1" w:styleId="132">
    <w:name w:val="Нет списка13"/>
    <w:next w:val="ae"/>
    <w:uiPriority w:val="99"/>
    <w:semiHidden/>
    <w:unhideWhenUsed/>
    <w:rsid w:val="00661F11"/>
  </w:style>
  <w:style w:type="numbering" w:customStyle="1" w:styleId="1120">
    <w:name w:val="Нет списка112"/>
    <w:next w:val="ae"/>
    <w:uiPriority w:val="99"/>
    <w:semiHidden/>
    <w:unhideWhenUsed/>
    <w:rsid w:val="00661F11"/>
  </w:style>
  <w:style w:type="numbering" w:customStyle="1" w:styleId="11120">
    <w:name w:val="Нет списка1112"/>
    <w:next w:val="ae"/>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e"/>
    <w:semiHidden/>
    <w:rsid w:val="00661F11"/>
  </w:style>
  <w:style w:type="numbering" w:customStyle="1" w:styleId="320">
    <w:name w:val="Нет списка32"/>
    <w:next w:val="ae"/>
    <w:uiPriority w:val="99"/>
    <w:semiHidden/>
    <w:unhideWhenUsed/>
    <w:rsid w:val="00661F11"/>
  </w:style>
  <w:style w:type="numbering" w:customStyle="1" w:styleId="420">
    <w:name w:val="Нет списка42"/>
    <w:next w:val="ae"/>
    <w:uiPriority w:val="99"/>
    <w:semiHidden/>
    <w:unhideWhenUsed/>
    <w:rsid w:val="00661F11"/>
  </w:style>
  <w:style w:type="numbering" w:customStyle="1" w:styleId="520">
    <w:name w:val="Нет списка52"/>
    <w:next w:val="ae"/>
    <w:uiPriority w:val="99"/>
    <w:semiHidden/>
    <w:unhideWhenUsed/>
    <w:rsid w:val="00661F11"/>
  </w:style>
  <w:style w:type="numbering" w:customStyle="1" w:styleId="620">
    <w:name w:val="Нет списка62"/>
    <w:next w:val="ae"/>
    <w:uiPriority w:val="99"/>
    <w:semiHidden/>
    <w:unhideWhenUsed/>
    <w:rsid w:val="00661F11"/>
  </w:style>
  <w:style w:type="numbering" w:customStyle="1" w:styleId="11250363">
    <w:name w:val="Стиль Спис1 + многоуровневый Слева:  125 см Выступ:  036 см3"/>
    <w:basedOn w:val="ae"/>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e"/>
    <w:next w:val="111111"/>
    <w:rsid w:val="00661F11"/>
  </w:style>
  <w:style w:type="numbering" w:customStyle="1" w:styleId="3fb">
    <w:name w:val="_Нум заголовки3"/>
    <w:basedOn w:val="ae"/>
    <w:uiPriority w:val="99"/>
    <w:rsid w:val="00661F11"/>
  </w:style>
  <w:style w:type="numbering" w:customStyle="1" w:styleId="3fc">
    <w:name w:val="_Нум_спис3"/>
    <w:basedOn w:val="ae"/>
    <w:uiPriority w:val="99"/>
    <w:rsid w:val="00661F11"/>
  </w:style>
  <w:style w:type="numbering" w:customStyle="1" w:styleId="3fd">
    <w:name w:val="_Нумтекст3"/>
    <w:basedOn w:val="ae"/>
    <w:uiPriority w:val="99"/>
    <w:rsid w:val="00661F11"/>
  </w:style>
  <w:style w:type="numbering" w:customStyle="1" w:styleId="710">
    <w:name w:val="Нет списка71"/>
    <w:next w:val="ae"/>
    <w:uiPriority w:val="99"/>
    <w:semiHidden/>
    <w:unhideWhenUsed/>
    <w:rsid w:val="00661F11"/>
  </w:style>
  <w:style w:type="numbering" w:customStyle="1" w:styleId="112503611">
    <w:name w:val="Стиль Спис1 + многоуровневый Слева:  125 см Выступ:  036 см11"/>
    <w:basedOn w:val="ae"/>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e"/>
    <w:next w:val="111111"/>
    <w:rsid w:val="00661F11"/>
    <w:pPr>
      <w:numPr>
        <w:numId w:val="12"/>
      </w:numPr>
    </w:pPr>
  </w:style>
  <w:style w:type="numbering" w:customStyle="1" w:styleId="11">
    <w:name w:val="_Нум заголовки11"/>
    <w:basedOn w:val="ae"/>
    <w:uiPriority w:val="99"/>
    <w:rsid w:val="00661F11"/>
    <w:pPr>
      <w:numPr>
        <w:numId w:val="5"/>
      </w:numPr>
    </w:pPr>
  </w:style>
  <w:style w:type="numbering" w:customStyle="1" w:styleId="112">
    <w:name w:val="_Нум_спис11"/>
    <w:basedOn w:val="ae"/>
    <w:uiPriority w:val="99"/>
    <w:rsid w:val="00661F11"/>
    <w:pPr>
      <w:numPr>
        <w:numId w:val="14"/>
      </w:numPr>
    </w:pPr>
  </w:style>
  <w:style w:type="numbering" w:customStyle="1" w:styleId="110">
    <w:name w:val="_Нумтекст11"/>
    <w:basedOn w:val="ae"/>
    <w:uiPriority w:val="99"/>
    <w:rsid w:val="00661F11"/>
    <w:pPr>
      <w:numPr>
        <w:numId w:val="16"/>
      </w:numPr>
    </w:pPr>
  </w:style>
  <w:style w:type="numbering" w:customStyle="1" w:styleId="810">
    <w:name w:val="Нет списка81"/>
    <w:next w:val="ae"/>
    <w:uiPriority w:val="99"/>
    <w:semiHidden/>
    <w:unhideWhenUsed/>
    <w:rsid w:val="00661F11"/>
  </w:style>
  <w:style w:type="table" w:customStyle="1" w:styleId="215">
    <w:name w:val="_Таб_стиль21"/>
    <w:basedOn w:val="ad"/>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e"/>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e"/>
    <w:next w:val="111111"/>
    <w:rsid w:val="00661F11"/>
  </w:style>
  <w:style w:type="numbering" w:customStyle="1" w:styleId="216">
    <w:name w:val="_Нум заголовки21"/>
    <w:basedOn w:val="ae"/>
    <w:uiPriority w:val="99"/>
    <w:rsid w:val="00661F11"/>
  </w:style>
  <w:style w:type="table" w:customStyle="1" w:styleId="521">
    <w:name w:val="Сетка таблицы52"/>
    <w:basedOn w:val="ad"/>
    <w:next w:val="af0"/>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e"/>
    <w:uiPriority w:val="99"/>
    <w:rsid w:val="00661F11"/>
  </w:style>
  <w:style w:type="numbering" w:customStyle="1" w:styleId="218">
    <w:name w:val="_Нумтекст21"/>
    <w:basedOn w:val="ae"/>
    <w:uiPriority w:val="99"/>
    <w:rsid w:val="00661F11"/>
  </w:style>
  <w:style w:type="character" w:customStyle="1" w:styleId="afffffe">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d"/>
    <w:locked/>
    <w:rsid w:val="00661F11"/>
    <w:rPr>
      <w:rFonts w:ascii="Times New Roman" w:eastAsia="Times New Roman" w:hAnsi="Times New Roman" w:cs="Times New Roman"/>
      <w:sz w:val="24"/>
      <w:szCs w:val="24"/>
      <w:lang w:eastAsia="ru-RU"/>
    </w:rPr>
  </w:style>
  <w:style w:type="numbering" w:customStyle="1" w:styleId="100">
    <w:name w:val="Нет списка10"/>
    <w:next w:val="ae"/>
    <w:uiPriority w:val="99"/>
    <w:semiHidden/>
    <w:unhideWhenUsed/>
    <w:rsid w:val="00561317"/>
  </w:style>
  <w:style w:type="table" w:customStyle="1" w:styleId="6b">
    <w:name w:val="Сетка таблицы6"/>
    <w:basedOn w:val="ad"/>
    <w:next w:val="af0"/>
    <w:uiPriority w:val="59"/>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d"/>
    <w:next w:val="af0"/>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e"/>
    <w:uiPriority w:val="99"/>
    <w:semiHidden/>
    <w:unhideWhenUsed/>
    <w:rsid w:val="00561317"/>
  </w:style>
  <w:style w:type="numbering" w:customStyle="1" w:styleId="1130">
    <w:name w:val="Нет списка113"/>
    <w:next w:val="ae"/>
    <w:uiPriority w:val="99"/>
    <w:semiHidden/>
    <w:unhideWhenUsed/>
    <w:rsid w:val="00561317"/>
  </w:style>
  <w:style w:type="numbering" w:customStyle="1" w:styleId="35">
    <w:name w:val="НЦРТ Положение3"/>
    <w:uiPriority w:val="99"/>
    <w:rsid w:val="00561317"/>
    <w:pPr>
      <w:numPr>
        <w:numId w:val="27"/>
      </w:numPr>
    </w:pPr>
  </w:style>
  <w:style w:type="numbering" w:customStyle="1" w:styleId="StyleBulleted3">
    <w:name w:val="StyleBulleted3"/>
    <w:rsid w:val="00561317"/>
    <w:pPr>
      <w:numPr>
        <w:numId w:val="29"/>
      </w:numPr>
    </w:pPr>
  </w:style>
  <w:style w:type="numbering" w:customStyle="1" w:styleId="230">
    <w:name w:val="Нет списка23"/>
    <w:next w:val="ae"/>
    <w:semiHidden/>
    <w:rsid w:val="00561317"/>
  </w:style>
  <w:style w:type="numbering" w:customStyle="1" w:styleId="330">
    <w:name w:val="Нет списка33"/>
    <w:next w:val="ae"/>
    <w:uiPriority w:val="99"/>
    <w:semiHidden/>
    <w:unhideWhenUsed/>
    <w:rsid w:val="00561317"/>
  </w:style>
  <w:style w:type="numbering" w:customStyle="1" w:styleId="430">
    <w:name w:val="Нет списка43"/>
    <w:next w:val="ae"/>
    <w:uiPriority w:val="99"/>
    <w:semiHidden/>
    <w:unhideWhenUsed/>
    <w:rsid w:val="00561317"/>
  </w:style>
  <w:style w:type="table" w:customStyle="1" w:styleId="1123">
    <w:name w:val="Сетка таблицы112"/>
    <w:basedOn w:val="ad"/>
    <w:next w:val="af0"/>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e"/>
    <w:uiPriority w:val="99"/>
    <w:semiHidden/>
    <w:unhideWhenUsed/>
    <w:rsid w:val="00561317"/>
  </w:style>
  <w:style w:type="numbering" w:customStyle="1" w:styleId="14">
    <w:name w:val="_Список14"/>
    <w:basedOn w:val="ae"/>
    <w:uiPriority w:val="99"/>
    <w:rsid w:val="00561317"/>
    <w:pPr>
      <w:numPr>
        <w:numId w:val="44"/>
      </w:numPr>
    </w:pPr>
  </w:style>
  <w:style w:type="numbering" w:customStyle="1" w:styleId="1111114">
    <w:name w:val="1 / 1.1 / 1.1.14"/>
    <w:basedOn w:val="ae"/>
    <w:next w:val="111111"/>
    <w:rsid w:val="00561317"/>
    <w:pPr>
      <w:numPr>
        <w:numId w:val="34"/>
      </w:numPr>
    </w:pPr>
  </w:style>
  <w:style w:type="numbering" w:customStyle="1" w:styleId="630">
    <w:name w:val="Нет списка63"/>
    <w:next w:val="ae"/>
    <w:uiPriority w:val="99"/>
    <w:semiHidden/>
    <w:unhideWhenUsed/>
    <w:rsid w:val="00561317"/>
  </w:style>
  <w:style w:type="numbering" w:customStyle="1" w:styleId="1210">
    <w:name w:val="Нет списка121"/>
    <w:next w:val="ae"/>
    <w:uiPriority w:val="99"/>
    <w:semiHidden/>
    <w:unhideWhenUsed/>
    <w:rsid w:val="00561317"/>
  </w:style>
  <w:style w:type="numbering" w:customStyle="1" w:styleId="11130">
    <w:name w:val="Нет списка1113"/>
    <w:next w:val="ae"/>
    <w:uiPriority w:val="99"/>
    <w:semiHidden/>
    <w:unhideWhenUsed/>
    <w:rsid w:val="00561317"/>
  </w:style>
  <w:style w:type="numbering" w:customStyle="1" w:styleId="11112">
    <w:name w:val="Нет списка11112"/>
    <w:next w:val="ae"/>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e"/>
    <w:semiHidden/>
    <w:rsid w:val="00561317"/>
  </w:style>
  <w:style w:type="numbering" w:customStyle="1" w:styleId="3110">
    <w:name w:val="Нет списка311"/>
    <w:next w:val="ae"/>
    <w:uiPriority w:val="99"/>
    <w:semiHidden/>
    <w:unhideWhenUsed/>
    <w:rsid w:val="00561317"/>
  </w:style>
  <w:style w:type="numbering" w:customStyle="1" w:styleId="4110">
    <w:name w:val="Нет списка411"/>
    <w:next w:val="ae"/>
    <w:uiPriority w:val="99"/>
    <w:semiHidden/>
    <w:unhideWhenUsed/>
    <w:rsid w:val="00561317"/>
  </w:style>
  <w:style w:type="numbering" w:customStyle="1" w:styleId="5110">
    <w:name w:val="Нет списка511"/>
    <w:next w:val="ae"/>
    <w:uiPriority w:val="99"/>
    <w:semiHidden/>
    <w:unhideWhenUsed/>
    <w:rsid w:val="00561317"/>
  </w:style>
  <w:style w:type="numbering" w:customStyle="1" w:styleId="611">
    <w:name w:val="Нет списка611"/>
    <w:next w:val="ae"/>
    <w:uiPriority w:val="99"/>
    <w:semiHidden/>
    <w:unhideWhenUsed/>
    <w:rsid w:val="00561317"/>
  </w:style>
  <w:style w:type="numbering" w:customStyle="1" w:styleId="11250364">
    <w:name w:val="Стиль Спис1 + многоуровневый Слева:  125 см Выступ:  036 см4"/>
    <w:basedOn w:val="ae"/>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e"/>
    <w:next w:val="111111"/>
    <w:rsid w:val="00561317"/>
  </w:style>
  <w:style w:type="numbering" w:customStyle="1" w:styleId="42">
    <w:name w:val="_Нум заголовки4"/>
    <w:basedOn w:val="ae"/>
    <w:uiPriority w:val="99"/>
    <w:rsid w:val="00561317"/>
    <w:pPr>
      <w:numPr>
        <w:numId w:val="40"/>
      </w:numPr>
    </w:pPr>
  </w:style>
  <w:style w:type="numbering" w:customStyle="1" w:styleId="46">
    <w:name w:val="_Нум_спис4"/>
    <w:basedOn w:val="ae"/>
    <w:uiPriority w:val="99"/>
    <w:rsid w:val="00561317"/>
    <w:pPr>
      <w:numPr>
        <w:numId w:val="41"/>
      </w:numPr>
    </w:pPr>
  </w:style>
  <w:style w:type="numbering" w:customStyle="1" w:styleId="47">
    <w:name w:val="_Нумтекст4"/>
    <w:basedOn w:val="ae"/>
    <w:uiPriority w:val="99"/>
    <w:rsid w:val="00561317"/>
    <w:pPr>
      <w:numPr>
        <w:numId w:val="42"/>
      </w:numPr>
    </w:pPr>
  </w:style>
  <w:style w:type="numbering" w:customStyle="1" w:styleId="720">
    <w:name w:val="Нет списка72"/>
    <w:next w:val="ae"/>
    <w:uiPriority w:val="99"/>
    <w:semiHidden/>
    <w:unhideWhenUsed/>
    <w:rsid w:val="00561317"/>
  </w:style>
  <w:style w:type="numbering" w:customStyle="1" w:styleId="112503612">
    <w:name w:val="Стиль Спис1 + многоуровневый Слева:  125 см Выступ:  036 см12"/>
    <w:basedOn w:val="ae"/>
    <w:rsid w:val="00561317"/>
  </w:style>
  <w:style w:type="numbering" w:customStyle="1" w:styleId="11113">
    <w:name w:val="_Список1111"/>
    <w:basedOn w:val="1125036"/>
    <w:uiPriority w:val="99"/>
    <w:rsid w:val="00561317"/>
  </w:style>
  <w:style w:type="numbering" w:customStyle="1" w:styleId="111111111">
    <w:name w:val="1 / 1.1 / 1.1.1111"/>
    <w:basedOn w:val="ae"/>
    <w:next w:val="111111"/>
    <w:rsid w:val="00561317"/>
  </w:style>
  <w:style w:type="numbering" w:customStyle="1" w:styleId="125">
    <w:name w:val="_Нум заголовки12"/>
    <w:basedOn w:val="ae"/>
    <w:uiPriority w:val="99"/>
    <w:rsid w:val="00561317"/>
  </w:style>
  <w:style w:type="numbering" w:customStyle="1" w:styleId="126">
    <w:name w:val="_Нум_спис12"/>
    <w:basedOn w:val="ae"/>
    <w:uiPriority w:val="99"/>
    <w:rsid w:val="00561317"/>
  </w:style>
  <w:style w:type="numbering" w:customStyle="1" w:styleId="127">
    <w:name w:val="_Нумтекст12"/>
    <w:basedOn w:val="ae"/>
    <w:uiPriority w:val="99"/>
    <w:rsid w:val="00561317"/>
  </w:style>
  <w:style w:type="numbering" w:customStyle="1" w:styleId="820">
    <w:name w:val="Нет списка82"/>
    <w:next w:val="ae"/>
    <w:uiPriority w:val="99"/>
    <w:semiHidden/>
    <w:unhideWhenUsed/>
    <w:rsid w:val="00561317"/>
  </w:style>
  <w:style w:type="numbering" w:customStyle="1" w:styleId="112503622">
    <w:name w:val="Стиль Спис1 + многоуровневый Слева:  125 см Выступ:  036 см22"/>
    <w:basedOn w:val="ae"/>
    <w:rsid w:val="00561317"/>
  </w:style>
  <w:style w:type="numbering" w:customStyle="1" w:styleId="1220">
    <w:name w:val="_Список122"/>
    <w:basedOn w:val="1125036"/>
    <w:uiPriority w:val="99"/>
    <w:rsid w:val="00561317"/>
  </w:style>
  <w:style w:type="numbering" w:customStyle="1" w:styleId="11111122">
    <w:name w:val="1 / 1.1 / 1.1.122"/>
    <w:basedOn w:val="ae"/>
    <w:next w:val="111111"/>
    <w:rsid w:val="00561317"/>
  </w:style>
  <w:style w:type="numbering" w:customStyle="1" w:styleId="223">
    <w:name w:val="_Нум заголовки22"/>
    <w:basedOn w:val="ae"/>
    <w:uiPriority w:val="99"/>
    <w:rsid w:val="00561317"/>
  </w:style>
  <w:style w:type="numbering" w:customStyle="1" w:styleId="224">
    <w:name w:val="_Нум_спис22"/>
    <w:basedOn w:val="ae"/>
    <w:uiPriority w:val="99"/>
    <w:rsid w:val="00561317"/>
  </w:style>
  <w:style w:type="numbering" w:customStyle="1" w:styleId="225">
    <w:name w:val="_Нумтекст22"/>
    <w:basedOn w:val="ae"/>
    <w:uiPriority w:val="99"/>
    <w:rsid w:val="00561317"/>
  </w:style>
  <w:style w:type="numbering" w:customStyle="1" w:styleId="910">
    <w:name w:val="Нет списка91"/>
    <w:next w:val="ae"/>
    <w:uiPriority w:val="99"/>
    <w:semiHidden/>
    <w:unhideWhenUsed/>
    <w:rsid w:val="00561317"/>
  </w:style>
  <w:style w:type="numbering" w:customStyle="1" w:styleId="1310">
    <w:name w:val="Нет списка131"/>
    <w:next w:val="ae"/>
    <w:uiPriority w:val="99"/>
    <w:semiHidden/>
    <w:unhideWhenUsed/>
    <w:rsid w:val="00561317"/>
  </w:style>
  <w:style w:type="numbering" w:customStyle="1" w:styleId="11210">
    <w:name w:val="Нет списка1121"/>
    <w:next w:val="ae"/>
    <w:uiPriority w:val="99"/>
    <w:semiHidden/>
    <w:unhideWhenUsed/>
    <w:rsid w:val="00561317"/>
  </w:style>
  <w:style w:type="numbering" w:customStyle="1" w:styleId="11121">
    <w:name w:val="Нет списка11121"/>
    <w:next w:val="ae"/>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e"/>
    <w:semiHidden/>
    <w:rsid w:val="00561317"/>
  </w:style>
  <w:style w:type="numbering" w:customStyle="1" w:styleId="321">
    <w:name w:val="Нет списка321"/>
    <w:next w:val="ae"/>
    <w:uiPriority w:val="99"/>
    <w:semiHidden/>
    <w:unhideWhenUsed/>
    <w:rsid w:val="00561317"/>
  </w:style>
  <w:style w:type="numbering" w:customStyle="1" w:styleId="421">
    <w:name w:val="Нет списка421"/>
    <w:next w:val="ae"/>
    <w:uiPriority w:val="99"/>
    <w:semiHidden/>
    <w:unhideWhenUsed/>
    <w:rsid w:val="00561317"/>
  </w:style>
  <w:style w:type="numbering" w:customStyle="1" w:styleId="5210">
    <w:name w:val="Нет списка521"/>
    <w:next w:val="ae"/>
    <w:uiPriority w:val="99"/>
    <w:semiHidden/>
    <w:unhideWhenUsed/>
    <w:rsid w:val="00561317"/>
  </w:style>
  <w:style w:type="numbering" w:customStyle="1" w:styleId="621">
    <w:name w:val="Нет списка621"/>
    <w:next w:val="ae"/>
    <w:uiPriority w:val="99"/>
    <w:semiHidden/>
    <w:unhideWhenUsed/>
    <w:rsid w:val="00561317"/>
  </w:style>
  <w:style w:type="numbering" w:customStyle="1" w:styleId="112503631">
    <w:name w:val="Стиль Спис1 + многоуровневый Слева:  125 см Выступ:  036 см31"/>
    <w:basedOn w:val="ae"/>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e"/>
    <w:next w:val="111111"/>
    <w:rsid w:val="00561317"/>
    <w:pPr>
      <w:numPr>
        <w:numId w:val="46"/>
      </w:numPr>
    </w:pPr>
  </w:style>
  <w:style w:type="numbering" w:customStyle="1" w:styleId="311">
    <w:name w:val="_Нум заголовки31"/>
    <w:basedOn w:val="ae"/>
    <w:uiPriority w:val="99"/>
    <w:rsid w:val="00561317"/>
    <w:pPr>
      <w:numPr>
        <w:numId w:val="33"/>
      </w:numPr>
    </w:pPr>
  </w:style>
  <w:style w:type="numbering" w:customStyle="1" w:styleId="310">
    <w:name w:val="_Нум_спис31"/>
    <w:basedOn w:val="ae"/>
    <w:uiPriority w:val="99"/>
    <w:rsid w:val="00561317"/>
    <w:pPr>
      <w:numPr>
        <w:numId w:val="38"/>
      </w:numPr>
    </w:pPr>
  </w:style>
  <w:style w:type="numbering" w:customStyle="1" w:styleId="312">
    <w:name w:val="_Нумтекст31"/>
    <w:basedOn w:val="ae"/>
    <w:uiPriority w:val="99"/>
    <w:rsid w:val="00561317"/>
    <w:pPr>
      <w:numPr>
        <w:numId w:val="37"/>
      </w:numPr>
    </w:pPr>
  </w:style>
  <w:style w:type="numbering" w:customStyle="1" w:styleId="711">
    <w:name w:val="Нет списка711"/>
    <w:next w:val="ae"/>
    <w:uiPriority w:val="99"/>
    <w:semiHidden/>
    <w:unhideWhenUsed/>
    <w:rsid w:val="00561317"/>
  </w:style>
  <w:style w:type="numbering" w:customStyle="1" w:styleId="1125036111">
    <w:name w:val="Стиль Спис1 + многоуровневый Слева:  125 см Выступ:  036 см111"/>
    <w:basedOn w:val="ae"/>
    <w:rsid w:val="00561317"/>
    <w:pPr>
      <w:numPr>
        <w:numId w:val="1"/>
      </w:numPr>
    </w:pPr>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e"/>
    <w:next w:val="111111"/>
    <w:rsid w:val="00561317"/>
    <w:pPr>
      <w:numPr>
        <w:numId w:val="11"/>
      </w:numPr>
    </w:pPr>
  </w:style>
  <w:style w:type="numbering" w:customStyle="1" w:styleId="111">
    <w:name w:val="_Нум заголовки111"/>
    <w:basedOn w:val="ae"/>
    <w:uiPriority w:val="99"/>
    <w:rsid w:val="00561317"/>
    <w:pPr>
      <w:numPr>
        <w:numId w:val="4"/>
      </w:numPr>
    </w:pPr>
  </w:style>
  <w:style w:type="numbering" w:customStyle="1" w:styleId="1111">
    <w:name w:val="_Нум_спис111"/>
    <w:basedOn w:val="ae"/>
    <w:uiPriority w:val="99"/>
    <w:rsid w:val="00561317"/>
    <w:pPr>
      <w:numPr>
        <w:numId w:val="13"/>
      </w:numPr>
    </w:pPr>
  </w:style>
  <w:style w:type="numbering" w:customStyle="1" w:styleId="1110">
    <w:name w:val="_Нумтекст111"/>
    <w:basedOn w:val="ae"/>
    <w:uiPriority w:val="99"/>
    <w:rsid w:val="00561317"/>
    <w:pPr>
      <w:numPr>
        <w:numId w:val="15"/>
      </w:numPr>
    </w:pPr>
  </w:style>
  <w:style w:type="numbering" w:customStyle="1" w:styleId="811">
    <w:name w:val="Нет списка811"/>
    <w:next w:val="ae"/>
    <w:uiPriority w:val="99"/>
    <w:semiHidden/>
    <w:unhideWhenUsed/>
    <w:rsid w:val="00561317"/>
  </w:style>
  <w:style w:type="numbering" w:customStyle="1" w:styleId="1125036211">
    <w:name w:val="Стиль Спис1 + многоуровневый Слева:  125 см Выступ:  036 см211"/>
    <w:basedOn w:val="ae"/>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e"/>
    <w:next w:val="111111"/>
    <w:rsid w:val="00561317"/>
  </w:style>
  <w:style w:type="numbering" w:customStyle="1" w:styleId="2111">
    <w:name w:val="_Нум заголовки211"/>
    <w:basedOn w:val="ae"/>
    <w:uiPriority w:val="99"/>
    <w:rsid w:val="00561317"/>
  </w:style>
  <w:style w:type="numbering" w:customStyle="1" w:styleId="2112">
    <w:name w:val="_Нум_спис211"/>
    <w:basedOn w:val="ae"/>
    <w:uiPriority w:val="99"/>
    <w:rsid w:val="00561317"/>
  </w:style>
  <w:style w:type="numbering" w:customStyle="1" w:styleId="2113">
    <w:name w:val="_Нумтекст211"/>
    <w:basedOn w:val="ae"/>
    <w:uiPriority w:val="99"/>
    <w:rsid w:val="00561317"/>
  </w:style>
  <w:style w:type="numbering" w:customStyle="1" w:styleId="220">
    <w:name w:val="НЦРТ Положение22"/>
    <w:uiPriority w:val="99"/>
    <w:rsid w:val="00DE00A1"/>
    <w:pPr>
      <w:numPr>
        <w:numId w:val="23"/>
      </w:numPr>
    </w:pPr>
  </w:style>
  <w:style w:type="table" w:customStyle="1" w:styleId="79">
    <w:name w:val="Сетка таблицы7"/>
    <w:basedOn w:val="ad"/>
    <w:next w:val="af0"/>
    <w:uiPriority w:val="39"/>
    <w:rsid w:val="00FD0326"/>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e"/>
    <w:semiHidden/>
    <w:rsid w:val="006A35BE"/>
  </w:style>
  <w:style w:type="paragraph" w:customStyle="1" w:styleId="1ffd">
    <w:name w:val="Без интервала1"/>
    <w:rsid w:val="006A35BE"/>
    <w:pPr>
      <w:spacing w:after="0" w:line="240" w:lineRule="auto"/>
    </w:pPr>
    <w:rPr>
      <w:rFonts w:ascii="Calibri" w:eastAsia="Times New Roman" w:hAnsi="Calibri" w:cs="Calibri"/>
    </w:rPr>
  </w:style>
  <w:style w:type="paragraph" w:customStyle="1" w:styleId="3fe">
    <w:name w:val="Абзац списка3"/>
    <w:basedOn w:val="ab"/>
    <w:rsid w:val="006A35BE"/>
    <w:pPr>
      <w:ind w:left="720"/>
    </w:pPr>
    <w:rPr>
      <w:rFonts w:ascii="Calibri" w:eastAsia="Times New Roman" w:hAnsi="Calibri" w:cs="Times New Roman"/>
    </w:rPr>
  </w:style>
  <w:style w:type="character" w:customStyle="1" w:styleId="Normal">
    <w:name w:val="Normal Знак"/>
    <w:link w:val="1f1"/>
    <w:locked/>
    <w:rsid w:val="006A35BE"/>
    <w:rPr>
      <w:rFonts w:ascii="Times New Roman" w:eastAsia="Times New Roman" w:hAnsi="Times New Roman" w:cs="Times New Roman"/>
      <w:szCs w:val="20"/>
      <w:lang w:eastAsia="ru-RU"/>
    </w:rPr>
  </w:style>
  <w:style w:type="paragraph" w:customStyle="1" w:styleId="a4">
    <w:name w:val="_Многоуровневый_комбинированный_список_таблица"/>
    <w:basedOn w:val="ab"/>
    <w:locked/>
    <w:rsid w:val="006A35BE"/>
    <w:pPr>
      <w:numPr>
        <w:numId w:val="74"/>
      </w:numPr>
      <w:spacing w:before="40" w:after="80" w:line="240" w:lineRule="auto"/>
      <w:jc w:val="both"/>
    </w:pPr>
    <w:rPr>
      <w:rFonts w:ascii="Times New Roman" w:eastAsia="Calibri" w:hAnsi="Times New Roman" w:cs="Times New Roman"/>
      <w:szCs w:val="24"/>
      <w:lang w:eastAsia="ru-RU"/>
    </w:rPr>
  </w:style>
  <w:style w:type="paragraph" w:customStyle="1" w:styleId="afffffffff9">
    <w:name w:val="_Обычный_таблица"/>
    <w:basedOn w:val="ab"/>
    <w:rsid w:val="006A35BE"/>
    <w:pPr>
      <w:spacing w:before="40" w:after="80" w:line="240" w:lineRule="auto"/>
      <w:jc w:val="both"/>
    </w:pPr>
    <w:rPr>
      <w:rFonts w:ascii="Times New Roman" w:eastAsia="Calibri" w:hAnsi="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636144">
      <w:bodyDiv w:val="1"/>
      <w:marLeft w:val="0"/>
      <w:marRight w:val="0"/>
      <w:marTop w:val="0"/>
      <w:marBottom w:val="0"/>
      <w:divBdr>
        <w:top w:val="none" w:sz="0" w:space="0" w:color="auto"/>
        <w:left w:val="none" w:sz="0" w:space="0" w:color="auto"/>
        <w:bottom w:val="none" w:sz="0" w:space="0" w:color="auto"/>
        <w:right w:val="none" w:sz="0" w:space="0" w:color="auto"/>
      </w:divBdr>
    </w:div>
    <w:div w:id="909925096">
      <w:bodyDiv w:val="1"/>
      <w:marLeft w:val="0"/>
      <w:marRight w:val="0"/>
      <w:marTop w:val="0"/>
      <w:marBottom w:val="0"/>
      <w:divBdr>
        <w:top w:val="none" w:sz="0" w:space="0" w:color="auto"/>
        <w:left w:val="none" w:sz="0" w:space="0" w:color="auto"/>
        <w:bottom w:val="none" w:sz="0" w:space="0" w:color="auto"/>
        <w:right w:val="none" w:sz="0" w:space="0" w:color="auto"/>
      </w:divBdr>
    </w:div>
    <w:div w:id="938946360">
      <w:bodyDiv w:val="1"/>
      <w:marLeft w:val="0"/>
      <w:marRight w:val="0"/>
      <w:marTop w:val="0"/>
      <w:marBottom w:val="0"/>
      <w:divBdr>
        <w:top w:val="none" w:sz="0" w:space="0" w:color="auto"/>
        <w:left w:val="none" w:sz="0" w:space="0" w:color="auto"/>
        <w:bottom w:val="none" w:sz="0" w:space="0" w:color="auto"/>
        <w:right w:val="none" w:sz="0" w:space="0" w:color="auto"/>
      </w:divBdr>
    </w:div>
    <w:div w:id="1414013937">
      <w:bodyDiv w:val="1"/>
      <w:marLeft w:val="0"/>
      <w:marRight w:val="0"/>
      <w:marTop w:val="0"/>
      <w:marBottom w:val="0"/>
      <w:divBdr>
        <w:top w:val="none" w:sz="0" w:space="0" w:color="auto"/>
        <w:left w:val="none" w:sz="0" w:space="0" w:color="auto"/>
        <w:bottom w:val="none" w:sz="0" w:space="0" w:color="auto"/>
        <w:right w:val="none" w:sz="0" w:space="0" w:color="auto"/>
      </w:divBdr>
    </w:div>
    <w:div w:id="1501699956">
      <w:bodyDiv w:val="1"/>
      <w:marLeft w:val="0"/>
      <w:marRight w:val="0"/>
      <w:marTop w:val="0"/>
      <w:marBottom w:val="0"/>
      <w:divBdr>
        <w:top w:val="none" w:sz="0" w:space="0" w:color="auto"/>
        <w:left w:val="none" w:sz="0" w:space="0" w:color="auto"/>
        <w:bottom w:val="none" w:sz="0" w:space="0" w:color="auto"/>
        <w:right w:val="none" w:sz="0" w:space="0" w:color="auto"/>
      </w:divBdr>
    </w:div>
    <w:div w:id="1520512350">
      <w:bodyDiv w:val="1"/>
      <w:marLeft w:val="0"/>
      <w:marRight w:val="0"/>
      <w:marTop w:val="0"/>
      <w:marBottom w:val="0"/>
      <w:divBdr>
        <w:top w:val="none" w:sz="0" w:space="0" w:color="auto"/>
        <w:left w:val="none" w:sz="0" w:space="0" w:color="auto"/>
        <w:bottom w:val="none" w:sz="0" w:space="0" w:color="auto"/>
        <w:right w:val="none" w:sz="0" w:space="0" w:color="auto"/>
      </w:divBdr>
    </w:div>
    <w:div w:id="1717073961">
      <w:bodyDiv w:val="1"/>
      <w:marLeft w:val="0"/>
      <w:marRight w:val="0"/>
      <w:marTop w:val="0"/>
      <w:marBottom w:val="0"/>
      <w:divBdr>
        <w:top w:val="none" w:sz="0" w:space="0" w:color="auto"/>
        <w:left w:val="none" w:sz="0" w:space="0" w:color="auto"/>
        <w:bottom w:val="none" w:sz="0" w:space="0" w:color="auto"/>
        <w:right w:val="none" w:sz="0" w:space="0" w:color="auto"/>
      </w:divBdr>
    </w:div>
    <w:div w:id="1831483450">
      <w:bodyDiv w:val="1"/>
      <w:marLeft w:val="0"/>
      <w:marRight w:val="0"/>
      <w:marTop w:val="0"/>
      <w:marBottom w:val="0"/>
      <w:divBdr>
        <w:top w:val="none" w:sz="0" w:space="0" w:color="auto"/>
        <w:left w:val="none" w:sz="0" w:space="0" w:color="auto"/>
        <w:bottom w:val="none" w:sz="0" w:space="0" w:color="auto"/>
        <w:right w:val="none" w:sz="0" w:space="0" w:color="auto"/>
      </w:divBdr>
    </w:div>
    <w:div w:id="213020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ravo@ip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trakt@ipu.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ipu.ru" TargetMode="External"/><Relationship Id="rId4" Type="http://schemas.openxmlformats.org/officeDocument/2006/relationships/settings" Target="settings.xml"/><Relationship Id="rId9" Type="http://schemas.openxmlformats.org/officeDocument/2006/relationships/hyperlink" Target="mailto:kontrakt@ipu.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DE181-4616-4710-B999-C37C0235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37</Pages>
  <Words>13935</Words>
  <Characters>79432</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User</cp:lastModifiedBy>
  <cp:revision>165</cp:revision>
  <cp:lastPrinted>2019-12-02T15:38:00Z</cp:lastPrinted>
  <dcterms:created xsi:type="dcterms:W3CDTF">2019-09-17T08:30:00Z</dcterms:created>
  <dcterms:modified xsi:type="dcterms:W3CDTF">2019-12-05T12:37:00Z</dcterms:modified>
</cp:coreProperties>
</file>