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137576" w:rsidRPr="00B9286A" w:rsidRDefault="00137576" w:rsidP="00137576">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37576" w:rsidRDefault="00137576" w:rsidP="0013757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137576" w:rsidRPr="00A43046" w:rsidRDefault="00137576" w:rsidP="0013757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37576" w:rsidRDefault="00137576" w:rsidP="00137576">
      <w:pPr>
        <w:spacing w:after="0"/>
        <w:ind w:left="-112"/>
        <w:jc w:val="right"/>
        <w:rPr>
          <w:rFonts w:ascii="Times New Roman" w:hAnsi="Times New Roman"/>
          <w:bCs/>
          <w:sz w:val="24"/>
          <w:szCs w:val="24"/>
        </w:rPr>
      </w:pPr>
    </w:p>
    <w:p w:rsidR="00137576" w:rsidRPr="00A43046" w:rsidRDefault="00137576" w:rsidP="0013757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810F17" w:rsidRDefault="00137576" w:rsidP="00137576">
      <w:pPr>
        <w:spacing w:before="120"/>
        <w:ind w:left="-113"/>
        <w:jc w:val="right"/>
        <w:rPr>
          <w:rFonts w:ascii="Times New Roman" w:hAnsi="Times New Roman"/>
          <w:bCs/>
        </w:rPr>
      </w:pPr>
      <w:r>
        <w:rPr>
          <w:rFonts w:ascii="Times New Roman" w:hAnsi="Times New Roman"/>
          <w:bCs/>
          <w:sz w:val="24"/>
          <w:szCs w:val="24"/>
        </w:rPr>
        <w:t xml:space="preserve">«___» </w:t>
      </w:r>
      <w:r w:rsidR="00252852">
        <w:rPr>
          <w:rFonts w:ascii="Times New Roman" w:hAnsi="Times New Roman"/>
          <w:bCs/>
          <w:sz w:val="24"/>
          <w:szCs w:val="24"/>
        </w:rPr>
        <w:t>__________</w:t>
      </w:r>
      <w:r>
        <w:rPr>
          <w:rFonts w:ascii="Times New Roman" w:hAnsi="Times New Roman"/>
          <w:bCs/>
          <w:sz w:val="24"/>
          <w:szCs w:val="24"/>
        </w:rPr>
        <w:t xml:space="preserve"> 2018</w:t>
      </w:r>
      <w:r w:rsidRPr="006E5DE4">
        <w:rPr>
          <w:rFonts w:ascii="Times New Roman" w:hAnsi="Times New Roman"/>
          <w:bCs/>
          <w:sz w:val="24"/>
          <w:szCs w:val="24"/>
        </w:rPr>
        <w:t>г</w:t>
      </w:r>
      <w:r w:rsidR="00810F17">
        <w:rPr>
          <w:rFonts w:ascii="Times New Roman" w:hAnsi="Times New Roman"/>
          <w:bCs/>
        </w:rPr>
        <w:t>.</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126A20">
        <w:rPr>
          <w:rFonts w:ascii="Times New Roman" w:hAnsi="Times New Roman"/>
          <w:bCs/>
          <w:spacing w:val="-1"/>
        </w:rPr>
        <w:t>4</w:t>
      </w:r>
      <w:r w:rsidR="00A949DA">
        <w:rPr>
          <w:rFonts w:ascii="Times New Roman" w:hAnsi="Times New Roman"/>
          <w:bCs/>
          <w:spacing w:val="-1"/>
        </w:rPr>
        <w:t>7</w:t>
      </w:r>
    </w:p>
    <w:p w:rsidR="00D70213" w:rsidRPr="002554DE" w:rsidRDefault="00D70213" w:rsidP="00D70213">
      <w:pPr>
        <w:pStyle w:val="af2"/>
        <w:spacing w:before="120" w:after="0" w:line="240" w:lineRule="auto"/>
        <w:ind w:left="0"/>
        <w:contextualSpacing w:val="0"/>
        <w:jc w:val="center"/>
        <w:rPr>
          <w:rFonts w:ascii="Times New Roman" w:eastAsia="Times New Roman" w:hAnsi="Times New Roman"/>
          <w:lang w:eastAsia="ru-RU"/>
        </w:rPr>
      </w:pPr>
    </w:p>
    <w:p w:rsidR="00A33FE5" w:rsidRPr="00DC6ED6" w:rsidRDefault="00DC6ED6" w:rsidP="00CA0C54">
      <w:pPr>
        <w:pStyle w:val="Style1"/>
        <w:tabs>
          <w:tab w:val="left" w:pos="598"/>
          <w:tab w:val="center" w:pos="4677"/>
        </w:tabs>
        <w:adjustRightInd/>
        <w:ind w:left="360"/>
        <w:jc w:val="center"/>
        <w:rPr>
          <w:rStyle w:val="CharacterStyle1"/>
          <w:rFonts w:ascii="Times New Roman" w:hAnsi="Times New Roman" w:cs="Times New Roman"/>
          <w:sz w:val="32"/>
          <w:lang w:val="ru-RU"/>
        </w:rPr>
      </w:pPr>
      <w:r w:rsidRPr="00DC6ED6">
        <w:rPr>
          <w:color w:val="000000"/>
          <w:sz w:val="28"/>
          <w:szCs w:val="24"/>
          <w:lang w:val="ru-RU"/>
        </w:rPr>
        <w:t>Оказание информационных услуг по сопровождению экземпляров справочно-правовых систем «</w:t>
      </w:r>
      <w:proofErr w:type="spellStart"/>
      <w:r w:rsidRPr="00DC6ED6">
        <w:rPr>
          <w:color w:val="000000"/>
          <w:sz w:val="28"/>
          <w:szCs w:val="24"/>
          <w:lang w:val="ru-RU"/>
        </w:rPr>
        <w:t>КонсультантПлюс</w:t>
      </w:r>
      <w:proofErr w:type="spellEnd"/>
      <w:r w:rsidRPr="00DC6ED6">
        <w:rPr>
          <w:color w:val="000000"/>
          <w:sz w:val="28"/>
          <w:szCs w:val="24"/>
          <w:lang w:val="ru-RU"/>
        </w:rPr>
        <w:t>» для нужд ИПУ РАН в 2019 году</w:t>
      </w:r>
    </w:p>
    <w:p w:rsidR="005C7B90" w:rsidRPr="00DC6ED6" w:rsidRDefault="005C7B90" w:rsidP="001A7B1D">
      <w:pPr>
        <w:shd w:val="clear" w:color="auto" w:fill="FFFFFF"/>
        <w:tabs>
          <w:tab w:val="left" w:leader="dot" w:pos="9259"/>
        </w:tabs>
        <w:spacing w:after="0" w:line="240" w:lineRule="auto"/>
        <w:jc w:val="center"/>
        <w:rPr>
          <w:rFonts w:ascii="Times New Roman" w:hAnsi="Times New Roman"/>
          <w:sz w:val="32"/>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Pr="0006696C"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4F1366">
          <w:rPr>
            <w:webHidden/>
          </w:rPr>
          <w:t>4</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4F1366">
          <w:rPr>
            <w:webHidden/>
          </w:rPr>
          <w:t>5</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4F1366">
          <w:rPr>
            <w:webHidden/>
          </w:rPr>
          <w:t>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4F1366">
          <w:rPr>
            <w:webHidden/>
          </w:rPr>
          <w:t>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4F1366">
          <w:rPr>
            <w:webHidden/>
          </w:rPr>
          <w:t>9</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4F1366">
          <w:rPr>
            <w:webHidden/>
          </w:rPr>
          <w:t>9</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4F1366">
          <w:rPr>
            <w:webHidden/>
          </w:rPr>
          <w:t>10</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4F1366">
          <w:rPr>
            <w:webHidden/>
          </w:rPr>
          <w:t>11</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4F1366">
          <w:rPr>
            <w:webHidden/>
          </w:rPr>
          <w:t>12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4F1366">
          <w:rPr>
            <w:webHidden/>
          </w:rPr>
          <w:t>12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4F1366">
          <w:rPr>
            <w:webHidden/>
          </w:rPr>
          <w:t>12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4F1366">
          <w:rPr>
            <w:webHidden/>
          </w:rPr>
          <w:t>12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4F1366">
          <w:rPr>
            <w:webHidden/>
          </w:rPr>
          <w:t>13</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4F1366">
          <w:rPr>
            <w:webHidden/>
          </w:rPr>
          <w:t>13</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4F1366">
          <w:rPr>
            <w:webHidden/>
          </w:rPr>
          <w:t>14</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4F1366">
          <w:rPr>
            <w:webHidden/>
          </w:rPr>
          <w:t>15</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4F1366">
          <w:rPr>
            <w:webHidden/>
          </w:rPr>
          <w:t>15</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4F1366">
          <w:rPr>
            <w:webHidden/>
          </w:rPr>
          <w:t>16</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4F1366">
          <w:rPr>
            <w:webHidden/>
          </w:rPr>
          <w:t>17</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4F1366">
          <w:rPr>
            <w:webHidden/>
          </w:rPr>
          <w:t>17</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4F1366">
          <w:rPr>
            <w:webHidden/>
          </w:rPr>
          <w:t>17</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4F1366">
          <w:rPr>
            <w:webHidden/>
          </w:rPr>
          <w:t>19</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4F1366">
          <w:rPr>
            <w:webHidden/>
          </w:rPr>
          <w:t>20</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4F1366">
          <w:rPr>
            <w:webHidden/>
          </w:rPr>
          <w:t>21</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4F1366">
          <w:rPr>
            <w:webHidden/>
          </w:rPr>
          <w:t>21</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4F1366">
          <w:rPr>
            <w:webHidden/>
          </w:rPr>
          <w:t>22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4F1366">
          <w:rPr>
            <w:webHidden/>
          </w:rPr>
          <w:t>26</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4F1366">
          <w:rPr>
            <w:webHidden/>
          </w:rPr>
          <w:t>28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4F1366">
          <w:rPr>
            <w:webHidden/>
          </w:rPr>
          <w:t>28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4F1366">
          <w:rPr>
            <w:webHidden/>
          </w:rPr>
          <w:t>28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4F1366">
          <w:rPr>
            <w:webHidden/>
          </w:rPr>
          <w:t>30</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4F1366">
          <w:rPr>
            <w:webHidden/>
          </w:rPr>
          <w:t>32</w:t>
        </w:r>
        <w:r w:rsidR="007D7C30">
          <w:rPr>
            <w:webHidden/>
          </w:rPr>
          <w:fldChar w:fldCharType="end"/>
        </w:r>
      </w:hyperlink>
    </w:p>
    <w:p w:rsidR="007D7C30" w:rsidRDefault="001C6845">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4F1366">
          <w:rPr>
            <w:webHidden/>
          </w:rPr>
          <w:t>37</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4F1366">
          <w:rPr>
            <w:webHidden/>
          </w:rPr>
          <w:t>37</w:t>
        </w:r>
        <w:r w:rsidR="007D7C30">
          <w:rPr>
            <w:webHidden/>
          </w:rPr>
          <w:fldChar w:fldCharType="end"/>
        </w:r>
      </w:hyperlink>
    </w:p>
    <w:p w:rsidR="007D7C30" w:rsidRDefault="001C6845">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4F1366">
          <w:rPr>
            <w:webHidden/>
          </w:rPr>
          <w:t>40</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4F1366">
          <w:rPr>
            <w:webHidden/>
          </w:rPr>
          <w:t>40</w:t>
        </w:r>
        <w:r w:rsidR="007D7C30">
          <w:rPr>
            <w:webHidden/>
          </w:rPr>
          <w:fldChar w:fldCharType="end"/>
        </w:r>
      </w:hyperlink>
    </w:p>
    <w:p w:rsidR="007D7C30" w:rsidRDefault="001C6845">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4F1366">
          <w:rPr>
            <w:webHidden/>
          </w:rPr>
          <w:t>42</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4F1366">
          <w:rPr>
            <w:webHidden/>
          </w:rPr>
          <w:t>42</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4F1366">
          <w:rPr>
            <w:webHidden/>
          </w:rPr>
          <w:t>44</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4F1366">
          <w:rPr>
            <w:webHidden/>
          </w:rPr>
          <w:t>44</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4F1366">
          <w:rPr>
            <w:webHidden/>
          </w:rPr>
          <w:t>47</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4F1366">
          <w:rPr>
            <w:webHidden/>
          </w:rPr>
          <w:t>48</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4F1366">
          <w:rPr>
            <w:webHidden/>
          </w:rPr>
          <w:t>49</w:t>
        </w:r>
        <w:r w:rsidR="007D7C30">
          <w:rPr>
            <w:webHidden/>
          </w:rPr>
          <w:fldChar w:fldCharType="end"/>
        </w:r>
      </w:hyperlink>
    </w:p>
    <w:p w:rsidR="007D7C30" w:rsidRDefault="001C6845">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4F1366">
          <w:rPr>
            <w:webHidden/>
          </w:rPr>
          <w:t>53</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4F1366">
          <w:rPr>
            <w:webHidden/>
          </w:rPr>
          <w:t>54</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4F1366">
          <w:rPr>
            <w:webHidden/>
          </w:rPr>
          <w:t>71</w:t>
        </w:r>
        <w:r w:rsidR="007D7C30">
          <w:rPr>
            <w:webHidden/>
          </w:rPr>
          <w:fldChar w:fldCharType="end"/>
        </w:r>
      </w:hyperlink>
    </w:p>
    <w:p w:rsidR="007D7C30" w:rsidRDefault="001C6845">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4F1366">
          <w:rPr>
            <w:webHidden/>
          </w:rPr>
          <w:t>79</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1E1AE4" w:rsidRDefault="008B754D" w:rsidP="001E1AE4">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1E1AE4" w:rsidRDefault="008B754D" w:rsidP="001E1AE4">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1E1AE4" w:rsidRDefault="002C3DE0" w:rsidP="001E1AE4">
      <w:pPr>
        <w:pStyle w:val="a"/>
        <w:numPr>
          <w:ilvl w:val="0"/>
          <w:numId w:val="0"/>
        </w:numPr>
        <w:ind w:firstLine="1134"/>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1E1AE4" w:rsidRDefault="002C3DE0" w:rsidP="001E1AE4">
      <w:pPr>
        <w:pStyle w:val="a"/>
        <w:numPr>
          <w:ilvl w:val="0"/>
          <w:numId w:val="0"/>
        </w:numPr>
        <w:ind w:firstLine="1134"/>
        <w:rPr>
          <w:rFonts w:ascii="Times New Roman" w:hAnsi="Times New Roman"/>
          <w:i/>
          <w:sz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w:t>
      </w:r>
      <w:r w:rsidRPr="003D583B">
        <w:rPr>
          <w:rFonts w:ascii="Times New Roman" w:hAnsi="Times New Roman"/>
          <w:sz w:val="24"/>
          <w:szCs w:val="24"/>
        </w:rPr>
        <w:lastRenderedPageBreak/>
        <w:t>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F136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F136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F136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F136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F136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F136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F136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F136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F136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proofErr w:type="gramStart"/>
      <w:r w:rsidR="004F1366">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4F136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F136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F136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4F136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F136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F1366" w:rsidRPr="004F136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F1366" w:rsidRPr="004F136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F1366" w:rsidRPr="004F136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F1366" w:rsidRPr="004F136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F1366" w:rsidRPr="004F136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F1366" w:rsidRPr="004F136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F1366" w:rsidRPr="004F136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F1366" w:rsidRPr="004F136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F136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F136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F136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F1366" w:rsidRPr="004F136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F1366" w:rsidRPr="004F136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F136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F1366" w:rsidRPr="004F136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F1366" w:rsidRPr="004F136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F1366" w:rsidRPr="004F1366">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F1366" w:rsidRPr="004F136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F1366" w:rsidRPr="004F136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F1366" w:rsidRPr="004F136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F1366" w:rsidRPr="004F1366">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F1366" w:rsidRPr="004F136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F1366" w:rsidRPr="004F136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F1366" w:rsidRPr="004F136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F1366" w:rsidRPr="004F136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F1366" w:rsidRPr="004F136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F1366" w:rsidRPr="004F136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F1366" w:rsidRPr="004F1366">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F1366" w:rsidRPr="004F136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F136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F1366" w:rsidRPr="004F136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F1366" w:rsidRPr="004F136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proofErr w:type="gramStart"/>
      <w:r w:rsidR="004F1366">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w:t>
      </w:r>
      <w:proofErr w:type="gramEnd"/>
      <w:r w:rsidRPr="00765F95">
        <w:rPr>
          <w:rFonts w:ascii="Times New Roman" w:hAnsi="Times New Roman"/>
          <w:sz w:val="24"/>
          <w:szCs w:val="24"/>
        </w:rPr>
        <w:t xml:space="preserve"> п. </w:t>
      </w:r>
      <w:r w:rsidR="00535707">
        <w:fldChar w:fldCharType="begin"/>
      </w:r>
      <w:r w:rsidR="00535707">
        <w:instrText xml:space="preserve"> REF _Ref430964520 \r \h  \* MERGEFORMAT </w:instrText>
      </w:r>
      <w:r w:rsidR="00535707">
        <w:fldChar w:fldCharType="separate"/>
      </w:r>
      <w:r w:rsidR="004F1366" w:rsidRPr="004F136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F1366" w:rsidRPr="004F136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F1366" w:rsidRPr="004F136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F136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4F1366" w:rsidRPr="004F1366">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w:t>
      </w:r>
      <w:proofErr w:type="gramStart"/>
      <w:r w:rsidRPr="00C81729">
        <w:rPr>
          <w:rFonts w:ascii="Times New Roman" w:hAnsi="Times New Roman"/>
          <w:sz w:val="24"/>
          <w:szCs w:val="24"/>
        </w:rPr>
        <w:t>котировок  в</w:t>
      </w:r>
      <w:proofErr w:type="gramEnd"/>
      <w:r w:rsidRPr="00C81729">
        <w:rPr>
          <w:rFonts w:ascii="Times New Roman" w:hAnsi="Times New Roman"/>
          <w:sz w:val="24"/>
          <w:szCs w:val="24"/>
        </w:rPr>
        <w:t xml:space="preserve">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4F1366">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4F1366" w:rsidRPr="004F1366">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4F1366" w:rsidRPr="004F1366">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 xml:space="preserve">на участие в запросе котировок, если требование обеспечения таких заявок установлено в запросе котировок, в размере, указанном в </w:t>
      </w:r>
      <w:proofErr w:type="gramStart"/>
      <w:r w:rsidRPr="00C81729">
        <w:rPr>
          <w:rFonts w:ascii="Times New Roman" w:hAnsi="Times New Roman"/>
          <w:sz w:val="24"/>
          <w:szCs w:val="24"/>
        </w:rPr>
        <w:t>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w:t>
      </w:r>
      <w:proofErr w:type="gramEnd"/>
      <w:r w:rsidR="00235DFB" w:rsidRPr="00C81729">
        <w:rPr>
          <w:rFonts w:ascii="Times New Roman" w:hAnsi="Times New Roman"/>
          <w:sz w:val="24"/>
          <w:szCs w:val="24"/>
        </w:rPr>
        <w:t xml:space="preserve">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F1366" w:rsidRPr="004F1366">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F1366" w:rsidRPr="004F136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F1366" w:rsidRPr="004F1366">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F1366" w:rsidRPr="004F136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F1366" w:rsidRPr="004F1366">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F1366" w:rsidRPr="004F136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F1366" w:rsidRPr="004F136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4F1366" w:rsidRPr="004F1366">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4F1366" w:rsidRPr="004F1366">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4F1366" w:rsidRPr="004F1366">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4F1366" w:rsidRPr="004F1366">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F1366" w:rsidRPr="004F1366">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F1366" w:rsidRPr="004F1366">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F1366" w:rsidRPr="004F136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F1366" w:rsidRPr="004F136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F1366" w:rsidRPr="004F136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F1366" w:rsidRPr="004F1366">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F1366" w:rsidRPr="004F136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F1366" w:rsidRPr="004F136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F1366" w:rsidRPr="004F136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F1366" w:rsidRPr="004F136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F1366" w:rsidRPr="004F1366">
        <w:rPr>
          <w:rFonts w:ascii="Times New Roman" w:hAnsi="Times New Roman"/>
          <w:sz w:val="24"/>
        </w:rPr>
        <w:t>7</w:t>
      </w:r>
      <w:r w:rsidR="004F1366">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023ACD">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F1366" w:rsidRPr="004F136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F1366" w:rsidRPr="004F136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F1366" w:rsidRPr="004F136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4F1366" w:rsidRPr="004F136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F1366" w:rsidRPr="004F136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4F136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4F1366">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F1366" w:rsidRPr="004F136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F1366" w:rsidRPr="004F136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F1366" w:rsidRPr="004F136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F1366" w:rsidRPr="004F136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F136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F136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27A67" w:rsidRPr="00A27A67" w:rsidRDefault="00A949DA" w:rsidP="00A27A67">
            <w:pPr>
              <w:suppressAutoHyphens/>
              <w:overflowPunct w:val="0"/>
              <w:autoSpaceDE w:val="0"/>
              <w:spacing w:after="0" w:line="240" w:lineRule="auto"/>
              <w:jc w:val="both"/>
              <w:rPr>
                <w:rFonts w:ascii="Times New Roman" w:eastAsia="Calibri" w:hAnsi="Times New Roman"/>
                <w:bCs/>
                <w:color w:val="000000"/>
                <w:kern w:val="1"/>
                <w:sz w:val="24"/>
                <w:szCs w:val="24"/>
                <w:lang w:eastAsia="ar-SA"/>
              </w:rPr>
            </w:pPr>
            <w:r>
              <w:rPr>
                <w:rFonts w:ascii="Times New Roman" w:eastAsia="Times New Roman" w:hAnsi="Times New Roman"/>
                <w:color w:val="000000"/>
                <w:sz w:val="24"/>
                <w:szCs w:val="24"/>
                <w:lang w:eastAsia="ru-RU"/>
              </w:rPr>
              <w:t>О</w:t>
            </w:r>
            <w:r w:rsidRPr="000C050E">
              <w:rPr>
                <w:rFonts w:ascii="Times New Roman" w:eastAsia="Times New Roman" w:hAnsi="Times New Roman"/>
                <w:color w:val="000000"/>
                <w:sz w:val="24"/>
                <w:szCs w:val="24"/>
                <w:lang w:eastAsia="ru-RU"/>
              </w:rPr>
              <w:t>казание информационных услуг 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для нужд ИПУ РАН в 2019 году</w:t>
            </w:r>
          </w:p>
          <w:p w:rsidR="00621305"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A949DA" w:rsidRPr="00F720C7">
              <w:rPr>
                <w:rFonts w:ascii="Arial" w:eastAsia="Times New Roman" w:hAnsi="Arial" w:cs="Arial"/>
                <w:color w:val="625F5F"/>
                <w:sz w:val="18"/>
                <w:szCs w:val="18"/>
                <w:lang w:eastAsia="ru-RU"/>
              </w:rPr>
              <w:t>58.29.13.000</w:t>
            </w:r>
          </w:p>
          <w:p w:rsidR="00A57722" w:rsidRPr="00A57722" w:rsidRDefault="00C2272D"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A949DA" w:rsidRPr="00F720C7">
              <w:rPr>
                <w:rFonts w:ascii="Arial" w:eastAsia="Times New Roman" w:hAnsi="Arial" w:cs="Arial"/>
                <w:color w:val="625F5F"/>
                <w:sz w:val="18"/>
                <w:szCs w:val="18"/>
                <w:lang w:eastAsia="ru-RU"/>
              </w:rPr>
              <w:t>58.29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57722">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126A20">
              <w:rPr>
                <w:rFonts w:ascii="Times New Roman" w:hAnsi="Times New Roman"/>
                <w:bCs/>
                <w:sz w:val="24"/>
              </w:rPr>
              <w:t>4</w:t>
            </w:r>
            <w:r w:rsidR="00A949DA">
              <w:rPr>
                <w:rFonts w:ascii="Times New Roman" w:hAnsi="Times New Roman"/>
                <w:bCs/>
                <w:sz w:val="24"/>
              </w:rPr>
              <w:t>7</w:t>
            </w:r>
          </w:p>
        </w:tc>
      </w:tr>
      <w:tr w:rsidR="00C2272D" w:rsidRPr="00CA6C46" w:rsidTr="00861D23">
        <w:trPr>
          <w:trHeight w:val="43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ipu</w:t>
              </w:r>
              <w:proofErr w:type="spellEnd"/>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proofErr w:type="spellStart"/>
              <w:r w:rsidRPr="00887410">
                <w:rPr>
                  <w:rStyle w:val="affb"/>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C3015C" w:rsidRDefault="00CA6C46" w:rsidP="00CA6C46">
            <w:pPr>
              <w:pStyle w:val="afffffa"/>
              <w:jc w:val="both"/>
              <w:rPr>
                <w:sz w:val="28"/>
                <w:szCs w:val="24"/>
                <w:lang w:val="ru-RU"/>
              </w:rPr>
            </w:pPr>
            <w:proofErr w:type="spellStart"/>
            <w:r w:rsidRPr="0049220E">
              <w:rPr>
                <w:bCs/>
                <w:sz w:val="24"/>
                <w:lang w:val="ru-RU"/>
              </w:rPr>
              <w:t>Зеленов</w:t>
            </w:r>
            <w:proofErr w:type="spellEnd"/>
            <w:r w:rsidRPr="0049220E">
              <w:rPr>
                <w:bCs/>
                <w:sz w:val="24"/>
                <w:lang w:val="ru-RU"/>
              </w:rPr>
              <w:t xml:space="preserve"> А.В.</w:t>
            </w:r>
            <w:r w:rsidRPr="0049220E">
              <w:rPr>
                <w:sz w:val="24"/>
                <w:lang w:val="ru-RU"/>
              </w:rPr>
              <w:t>,</w:t>
            </w:r>
            <w:r w:rsidRPr="00CA6C46">
              <w:rPr>
                <w:sz w:val="24"/>
                <w:lang w:val="ru-RU"/>
              </w:rPr>
              <w:t xml:space="preserve"> тел. </w:t>
            </w:r>
            <w:r w:rsidRPr="00C3015C">
              <w:rPr>
                <w:sz w:val="24"/>
                <w:lang w:val="ru-RU"/>
              </w:rPr>
              <w:t>+7 (495) 334 79 50</w:t>
            </w:r>
            <w:r w:rsidRPr="00C3015C">
              <w:rPr>
                <w:sz w:val="24"/>
                <w:szCs w:val="28"/>
                <w:lang w:val="ru-RU"/>
              </w:rPr>
              <w:t xml:space="preserve">, </w:t>
            </w:r>
            <w:r w:rsidRPr="002B5F90">
              <w:rPr>
                <w:sz w:val="24"/>
                <w:szCs w:val="28"/>
              </w:rPr>
              <w:t>e</w:t>
            </w:r>
            <w:r w:rsidRPr="00C3015C">
              <w:rPr>
                <w:sz w:val="24"/>
                <w:szCs w:val="28"/>
                <w:lang w:val="ru-RU"/>
              </w:rPr>
              <w:t>-</w:t>
            </w:r>
            <w:r w:rsidRPr="002B5F90">
              <w:rPr>
                <w:sz w:val="24"/>
                <w:szCs w:val="28"/>
              </w:rPr>
              <w:t>mail</w:t>
            </w:r>
            <w:r w:rsidRPr="00C3015C">
              <w:rPr>
                <w:sz w:val="24"/>
                <w:szCs w:val="28"/>
                <w:lang w:val="ru-RU"/>
              </w:rPr>
              <w:t xml:space="preserve">: </w:t>
            </w:r>
            <w:proofErr w:type="spellStart"/>
            <w:r w:rsidRPr="002B5F90">
              <w:rPr>
                <w:color w:val="000000"/>
                <w:sz w:val="24"/>
              </w:rPr>
              <w:t>pravo</w:t>
            </w:r>
            <w:proofErr w:type="spellEnd"/>
            <w:r w:rsidRPr="00C3015C">
              <w:rPr>
                <w:color w:val="000000"/>
                <w:sz w:val="24"/>
                <w:lang w:val="ru-RU"/>
              </w:rPr>
              <w:t>@</w:t>
            </w:r>
            <w:proofErr w:type="spellStart"/>
            <w:r w:rsidRPr="002B5F90">
              <w:rPr>
                <w:color w:val="000000"/>
                <w:sz w:val="24"/>
              </w:rPr>
              <w:t>ipu</w:t>
            </w:r>
            <w:proofErr w:type="spellEnd"/>
            <w:r w:rsidRPr="00C3015C">
              <w:rPr>
                <w:color w:val="000000"/>
                <w:sz w:val="24"/>
                <w:lang w:val="ru-RU"/>
              </w:rPr>
              <w:t>.</w:t>
            </w:r>
            <w:proofErr w:type="spellStart"/>
            <w:r w:rsidRPr="002B5F90">
              <w:rPr>
                <w:color w:val="000000"/>
                <w:sz w:val="24"/>
              </w:rPr>
              <w:t>ru</w:t>
            </w:r>
            <w:proofErr w:type="spellEnd"/>
            <w:r w:rsidRPr="00C3015C">
              <w:rPr>
                <w:sz w:val="28"/>
                <w:szCs w:val="24"/>
                <w:lang w:val="ru-RU"/>
              </w:rPr>
              <w:t xml:space="preserve"> </w:t>
            </w:r>
          </w:p>
        </w:tc>
      </w:tr>
      <w:tr w:rsidR="00C2272D" w:rsidRPr="007C18BC" w:rsidTr="00861D23">
        <w:trPr>
          <w:trHeight w:val="291"/>
        </w:trPr>
        <w:tc>
          <w:tcPr>
            <w:tcW w:w="567" w:type="dxa"/>
            <w:shd w:val="clear" w:color="auto" w:fill="auto"/>
          </w:tcPr>
          <w:p w:rsidR="00C2272D" w:rsidRPr="00C3015C"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4F1366">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b"/>
                  <w:rFonts w:ascii="Times New Roman" w:hAnsi="Times New Roman"/>
                  <w:bCs/>
                  <w:sz w:val="24"/>
                  <w:lang w:val="en-US"/>
                </w:rPr>
                <w:t>www</w:t>
              </w:r>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zakupki</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gov</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DE0FBB" w:rsidRDefault="0049220E" w:rsidP="00E3301E">
            <w:pPr>
              <w:tabs>
                <w:tab w:val="left" w:pos="567"/>
              </w:tabs>
              <w:spacing w:after="0" w:line="240" w:lineRule="auto"/>
              <w:jc w:val="both"/>
              <w:rPr>
                <w:rFonts w:ascii="Times New Roman" w:hAnsi="Times New Roman"/>
                <w:i/>
                <w:iCs/>
                <w:sz w:val="24"/>
                <w:szCs w:val="24"/>
              </w:rPr>
            </w:pPr>
            <w:r w:rsidRPr="000C5BF3">
              <w:rPr>
                <w:rFonts w:ascii="Times New Roman" w:eastAsia="Times New Roman" w:hAnsi="Times New Roman"/>
                <w:b/>
                <w:bCs/>
                <w:sz w:val="24"/>
                <w:szCs w:val="24"/>
                <w:lang w:eastAsia="ru-RU"/>
              </w:rPr>
              <w:t>1 062 658 (Один миллион шестьдесят две тысячи шестьсот пятьдесят восемь) рублей 68 копеек</w:t>
            </w:r>
            <w:r w:rsidRPr="005B106F">
              <w:rPr>
                <w:rFonts w:ascii="Times New Roman" w:hAnsi="Times New Roman"/>
                <w:sz w:val="24"/>
                <w:szCs w:val="24"/>
              </w:rPr>
              <w:t xml:space="preserve"> </w:t>
            </w:r>
            <w:r w:rsidR="002E452E" w:rsidRPr="005B106F">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102A6" w:rsidRDefault="00C2272D" w:rsidP="00B241B9">
            <w:pPr>
              <w:pStyle w:val="a"/>
              <w:numPr>
                <w:ilvl w:val="0"/>
                <w:numId w:val="0"/>
              </w:numPr>
              <w:rPr>
                <w:rFonts w:ascii="Times New Roman" w:hAnsi="Times New Roman"/>
                <w:sz w:val="24"/>
                <w:szCs w:val="24"/>
              </w:rPr>
            </w:pPr>
            <w:r w:rsidRPr="00D102A6">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44729D" w:rsidRDefault="0044729D" w:rsidP="0044729D">
            <w:pPr>
              <w:spacing w:after="0" w:line="240" w:lineRule="auto"/>
              <w:ind w:firstLine="567"/>
              <w:jc w:val="both"/>
              <w:rPr>
                <w:rFonts w:ascii="Times New Roman" w:eastAsia="Calibri" w:hAnsi="Times New Roman"/>
                <w:b/>
                <w:sz w:val="24"/>
                <w:szCs w:val="24"/>
              </w:rPr>
            </w:pPr>
            <w:r w:rsidRPr="000C050E">
              <w:rPr>
                <w:rFonts w:ascii="Times New Roman" w:eastAsia="Times New Roman" w:hAnsi="Times New Roman"/>
                <w:sz w:val="24"/>
                <w:szCs w:val="24"/>
                <w:lang w:eastAsia="ru-RU"/>
              </w:rPr>
              <w:t xml:space="preserve">В цену договора </w:t>
            </w:r>
            <w:r w:rsidRPr="000C050E">
              <w:rPr>
                <w:rFonts w:ascii="Times New Roman" w:eastAsia="Calibri" w:hAnsi="Times New Roman"/>
                <w:sz w:val="24"/>
                <w:szCs w:val="24"/>
              </w:rPr>
              <w:t>включены стоимость услуг, а также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102A6" w:rsidRDefault="00C2272D" w:rsidP="00C2272D">
            <w:pPr>
              <w:pStyle w:val="a"/>
              <w:numPr>
                <w:ilvl w:val="0"/>
                <w:numId w:val="0"/>
              </w:numPr>
              <w:spacing w:before="0"/>
              <w:rPr>
                <w:rFonts w:ascii="Times New Roman" w:hAnsi="Times New Roman"/>
                <w:sz w:val="24"/>
                <w:lang w:eastAsia="en-US"/>
              </w:rPr>
            </w:pPr>
            <w:r w:rsidRPr="00D102A6">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102A6">
              <w:rPr>
                <w:rFonts w:ascii="Times New Roman" w:hAnsi="Times New Roman"/>
                <w:sz w:val="24"/>
                <w:lang w:eastAsia="en-US"/>
              </w:rPr>
              <w:fldChar w:fldCharType="begin"/>
            </w:r>
            <w:r w:rsidRPr="00D102A6">
              <w:rPr>
                <w:rFonts w:ascii="Times New Roman" w:hAnsi="Times New Roman"/>
                <w:sz w:val="24"/>
                <w:lang w:eastAsia="en-US"/>
              </w:rPr>
              <w:instrText xml:space="preserve"> REF _Ref478046486 \r \h </w:instrText>
            </w:r>
            <w:r w:rsidR="003A42E9" w:rsidRPr="00D102A6">
              <w:rPr>
                <w:rFonts w:ascii="Times New Roman" w:hAnsi="Times New Roman"/>
                <w:sz w:val="24"/>
                <w:lang w:eastAsia="en-US"/>
              </w:rPr>
              <w:instrText xml:space="preserve"> \* MERGEFORMAT </w:instrText>
            </w:r>
            <w:r w:rsidRPr="00D102A6">
              <w:rPr>
                <w:rFonts w:ascii="Times New Roman" w:hAnsi="Times New Roman"/>
                <w:sz w:val="24"/>
                <w:lang w:eastAsia="en-US"/>
              </w:rPr>
            </w:r>
            <w:r w:rsidRPr="00D102A6">
              <w:rPr>
                <w:rFonts w:ascii="Times New Roman" w:hAnsi="Times New Roman"/>
                <w:sz w:val="24"/>
                <w:lang w:eastAsia="en-US"/>
              </w:rPr>
              <w:fldChar w:fldCharType="separate"/>
            </w:r>
            <w:r w:rsidR="004F1366">
              <w:rPr>
                <w:rFonts w:ascii="Times New Roman" w:hAnsi="Times New Roman"/>
                <w:sz w:val="24"/>
                <w:lang w:eastAsia="en-US"/>
              </w:rPr>
              <w:t>10</w:t>
            </w:r>
            <w:r w:rsidRPr="00D102A6">
              <w:rPr>
                <w:rFonts w:ascii="Times New Roman" w:hAnsi="Times New Roman"/>
                <w:sz w:val="24"/>
                <w:lang w:eastAsia="en-US"/>
              </w:rPr>
              <w:fldChar w:fldCharType="end"/>
            </w:r>
            <w:r w:rsidRPr="00D102A6">
              <w:rPr>
                <w:rFonts w:ascii="Times New Roman" w:hAnsi="Times New Roman"/>
                <w:sz w:val="24"/>
                <w:lang w:eastAsia="en-US"/>
              </w:rPr>
              <w:t xml:space="preserve"> </w:t>
            </w:r>
            <w:r w:rsidR="00FD61C2" w:rsidRPr="00D102A6">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D102A6" w:rsidRDefault="000F222A" w:rsidP="00F205D1">
            <w:pPr>
              <w:pStyle w:val="a"/>
              <w:numPr>
                <w:ilvl w:val="0"/>
                <w:numId w:val="0"/>
              </w:numPr>
              <w:rPr>
                <w:rFonts w:ascii="Times New Roman" w:hAnsi="Times New Roman"/>
                <w:bCs/>
                <w:sz w:val="24"/>
                <w:szCs w:val="24"/>
              </w:rPr>
            </w:pPr>
            <w:r w:rsidRPr="00D102A6">
              <w:rPr>
                <w:rFonts w:ascii="Times New Roman" w:hAnsi="Times New Roman"/>
                <w:color w:val="000000"/>
                <w:sz w:val="24"/>
              </w:rPr>
              <w:t xml:space="preserve">Требования к продукции, в том числе </w:t>
            </w:r>
            <w:r w:rsidRPr="00D102A6">
              <w:rPr>
                <w:rFonts w:ascii="Times New Roman" w:hAnsi="Times New Roman"/>
                <w:bCs/>
                <w:color w:val="000000"/>
                <w:sz w:val="24"/>
              </w:rPr>
              <w:t xml:space="preserve">к </w:t>
            </w:r>
            <w:r w:rsidRPr="00D102A6">
              <w:rPr>
                <w:rFonts w:ascii="Times New Roman" w:hAnsi="Times New Roman"/>
                <w:color w:val="000000"/>
                <w:sz w:val="24"/>
              </w:rPr>
              <w:t>безопасности,</w:t>
            </w:r>
            <w:r w:rsidRPr="00D102A6">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D102A6">
              <w:rPr>
                <w:rFonts w:ascii="Times New Roman" w:hAnsi="Times New Roman"/>
                <w:color w:val="000000"/>
                <w:sz w:val="24"/>
              </w:rPr>
              <w:t xml:space="preserve">работы, услуги, </w:t>
            </w:r>
            <w:r w:rsidRPr="00D102A6">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sidRPr="00D102A6">
              <w:rPr>
                <w:rFonts w:ascii="Times New Roman" w:hAnsi="Times New Roman"/>
                <w:bCs/>
                <w:color w:val="000000"/>
                <w:sz w:val="24"/>
              </w:rPr>
              <w:fldChar w:fldCharType="begin"/>
            </w:r>
            <w:r w:rsidR="00F205D1" w:rsidRPr="00D102A6">
              <w:rPr>
                <w:rFonts w:ascii="Times New Roman" w:hAnsi="Times New Roman"/>
                <w:bCs/>
                <w:color w:val="000000"/>
                <w:sz w:val="24"/>
              </w:rPr>
              <w:instrText xml:space="preserve"> REF _Ref522625788 \w \h </w:instrText>
            </w:r>
            <w:r w:rsidR="00D102A6">
              <w:rPr>
                <w:rFonts w:ascii="Times New Roman" w:hAnsi="Times New Roman"/>
                <w:bCs/>
                <w:color w:val="000000"/>
                <w:sz w:val="24"/>
              </w:rPr>
              <w:instrText xml:space="preserve"> \* MERGEFORMAT </w:instrText>
            </w:r>
            <w:r w:rsidR="00F205D1" w:rsidRPr="00D102A6">
              <w:rPr>
                <w:rFonts w:ascii="Times New Roman" w:hAnsi="Times New Roman"/>
                <w:bCs/>
                <w:color w:val="000000"/>
                <w:sz w:val="24"/>
              </w:rPr>
            </w:r>
            <w:r w:rsidR="00F205D1" w:rsidRPr="00D102A6">
              <w:rPr>
                <w:rFonts w:ascii="Times New Roman" w:hAnsi="Times New Roman"/>
                <w:bCs/>
                <w:color w:val="000000"/>
                <w:sz w:val="24"/>
              </w:rPr>
              <w:fldChar w:fldCharType="separate"/>
            </w:r>
            <w:r w:rsidR="004F1366">
              <w:rPr>
                <w:rFonts w:ascii="Times New Roman" w:hAnsi="Times New Roman"/>
                <w:bCs/>
                <w:color w:val="000000"/>
                <w:sz w:val="24"/>
              </w:rPr>
              <w:t>9</w:t>
            </w:r>
            <w:r w:rsidR="00F205D1" w:rsidRPr="00D102A6">
              <w:rPr>
                <w:rFonts w:ascii="Times New Roman" w:hAnsi="Times New Roman"/>
                <w:bCs/>
                <w:color w:val="000000"/>
                <w:sz w:val="24"/>
              </w:rPr>
              <w:fldChar w:fldCharType="end"/>
            </w:r>
            <w:r w:rsidR="00F205D1" w:rsidRPr="00D102A6">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proofErr w:type="gramStart"/>
            <w:r w:rsidR="00102906" w:rsidRPr="004A3662">
              <w:rPr>
                <w:rFonts w:ascii="Times New Roman" w:hAnsi="Times New Roman"/>
                <w:bCs/>
                <w:sz w:val="24"/>
              </w:rPr>
              <w:t>товара</w:t>
            </w:r>
            <w:r w:rsidR="00102906" w:rsidRPr="00102906">
              <w:rPr>
                <w:rFonts w:ascii="Times New Roman" w:hAnsi="Times New Roman"/>
                <w:bCs/>
                <w:sz w:val="24"/>
              </w:rPr>
              <w:t xml:space="preserve">  (</w:t>
            </w:r>
            <w:proofErr w:type="gramEnd"/>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4F1366">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w:t>
            </w:r>
            <w:r w:rsidRPr="00D102A6">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4F1366">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 xml:space="preserve">. </w:t>
            </w:r>
          </w:p>
          <w:p w:rsidR="00C2272D" w:rsidRPr="00D102A6" w:rsidRDefault="00C2272D" w:rsidP="001D73AC">
            <w:pPr>
              <w:suppressAutoHyphens/>
              <w:spacing w:after="0" w:line="240" w:lineRule="auto"/>
              <w:rPr>
                <w:rFonts w:ascii="Times New Roman" w:hAnsi="Times New Roman"/>
                <w:sz w:val="24"/>
                <w:szCs w:val="24"/>
                <w:lang w:eastAsia="ar-SA"/>
              </w:rPr>
            </w:pPr>
            <w:r w:rsidRPr="00D102A6">
              <w:rPr>
                <w:rFonts w:ascii="Times New Roman" w:hAnsi="Times New Roman"/>
                <w:b/>
                <w:sz w:val="24"/>
                <w:szCs w:val="24"/>
                <w:lang w:eastAsia="ar-SA"/>
              </w:rPr>
              <w:t xml:space="preserve">Авансовые </w:t>
            </w:r>
            <w:r w:rsidR="00152738" w:rsidRPr="00D102A6">
              <w:rPr>
                <w:rFonts w:ascii="Times New Roman" w:hAnsi="Times New Roman"/>
                <w:b/>
                <w:sz w:val="24"/>
                <w:szCs w:val="24"/>
                <w:lang w:eastAsia="ar-SA"/>
              </w:rPr>
              <w:t>платежи</w:t>
            </w:r>
            <w:r w:rsidR="00152738" w:rsidRPr="00D102A6">
              <w:rPr>
                <w:rFonts w:ascii="Times New Roman" w:hAnsi="Times New Roman"/>
                <w:sz w:val="24"/>
                <w:szCs w:val="24"/>
                <w:lang w:eastAsia="ar-SA"/>
              </w:rPr>
              <w:t>: не</w:t>
            </w:r>
            <w:r w:rsidRPr="00D102A6">
              <w:rPr>
                <w:rFonts w:ascii="Times New Roman" w:hAnsi="Times New Roman"/>
                <w:sz w:val="24"/>
                <w:szCs w:val="24"/>
                <w:lang w:eastAsia="ar-SA"/>
              </w:rPr>
              <w:t xml:space="preserve"> предусмотрены</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b/>
                <w:sz w:val="24"/>
                <w:szCs w:val="24"/>
                <w:lang w:eastAsia="ar-SA"/>
              </w:rPr>
              <w:t>Форма оплаты</w:t>
            </w:r>
            <w:r w:rsidRPr="00D102A6">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sidRPr="00D102A6">
              <w:rPr>
                <w:rFonts w:ascii="Times New Roman" w:hAnsi="Times New Roman"/>
                <w:sz w:val="24"/>
                <w:szCs w:val="24"/>
                <w:lang w:eastAsia="ar-SA"/>
              </w:rPr>
              <w:t>Исполнителя</w:t>
            </w:r>
            <w:r w:rsidRPr="00D102A6">
              <w:rPr>
                <w:rFonts w:ascii="Times New Roman" w:hAnsi="Times New Roman"/>
                <w:sz w:val="24"/>
                <w:szCs w:val="24"/>
                <w:lang w:eastAsia="ar-SA"/>
              </w:rPr>
              <w:t>.</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sz w:val="24"/>
                <w:szCs w:val="24"/>
                <w:lang w:eastAsia="ar-SA"/>
              </w:rPr>
              <w:t>Оплата производится в валюте Российской Федерации.</w:t>
            </w:r>
          </w:p>
          <w:p w:rsidR="00A1172B" w:rsidRPr="00D102A6" w:rsidRDefault="00D03662"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0C050E">
              <w:rPr>
                <w:rFonts w:ascii="Times New Roman" w:eastAsia="Times New Roman" w:hAnsi="Times New Roman"/>
                <w:sz w:val="24"/>
                <w:szCs w:val="24"/>
                <w:lang w:eastAsia="ru-RU"/>
              </w:rPr>
              <w:t>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0C050E">
              <w:rPr>
                <w:rFonts w:ascii="Times New Roman" w:eastAsia="Times New Roman" w:hAnsi="Times New Roman"/>
                <w:sz w:val="20"/>
                <w:szCs w:val="20"/>
                <w:lang w:eastAsia="ru-RU"/>
              </w:rPr>
              <w:t xml:space="preserve"> </w:t>
            </w:r>
            <w:r w:rsidR="00E1162B" w:rsidRPr="00D102A6">
              <w:rPr>
                <w:rFonts w:ascii="Times New Roman" w:eastAsia="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00A1172B" w:rsidRPr="00D102A6">
              <w:rPr>
                <w:rFonts w:ascii="Times New Roman" w:hAnsi="Times New Roman"/>
                <w:kern w:val="1"/>
                <w:sz w:val="24"/>
                <w:szCs w:val="24"/>
                <w:lang w:eastAsia="ar-SA"/>
              </w:rPr>
              <w:t xml:space="preserve">Расчеты осуществляются при отсутствии замечаний по качеству и </w:t>
            </w:r>
            <w:proofErr w:type="gramStart"/>
            <w:r w:rsidR="00A1172B" w:rsidRPr="00D102A6">
              <w:rPr>
                <w:rFonts w:ascii="Times New Roman" w:hAnsi="Times New Roman"/>
                <w:kern w:val="1"/>
                <w:sz w:val="24"/>
                <w:szCs w:val="24"/>
                <w:lang w:eastAsia="ar-SA"/>
              </w:rPr>
              <w:t>количеству,  в</w:t>
            </w:r>
            <w:proofErr w:type="gramEnd"/>
            <w:r w:rsidR="00A1172B" w:rsidRPr="00D102A6">
              <w:rPr>
                <w:rFonts w:ascii="Times New Roman" w:hAnsi="Times New Roman"/>
                <w:kern w:val="1"/>
                <w:sz w:val="24"/>
                <w:szCs w:val="24"/>
                <w:lang w:eastAsia="ar-SA"/>
              </w:rPr>
              <w:t xml:space="preserve"> том числе замечаний к содержанию и оформлению сопроводительных документов. </w:t>
            </w:r>
          </w:p>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66051" w:rsidP="00C06892">
            <w:pPr>
              <w:tabs>
                <w:tab w:val="num" w:pos="785"/>
              </w:tabs>
              <w:spacing w:after="0" w:line="240" w:lineRule="auto"/>
              <w:contextualSpacing/>
              <w:jc w:val="both"/>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 xml:space="preserve">Срок оказания услуг </w:t>
            </w:r>
            <w:r w:rsidRPr="000C050E">
              <w:rPr>
                <w:rFonts w:ascii="Times New Roman" w:eastAsia="Times New Roman" w:hAnsi="Times New Roman"/>
                <w:bCs/>
                <w:kern w:val="24"/>
                <w:sz w:val="24"/>
                <w:szCs w:val="24"/>
                <w:lang w:eastAsia="ru-RU"/>
              </w:rPr>
              <w:t>c 01 января 2019 г. по 31 декабря 2019 г.</w:t>
            </w:r>
          </w:p>
        </w:tc>
      </w:tr>
      <w:tr w:rsidR="00C2272D" w:rsidRPr="007C18BC" w:rsidTr="009126EF">
        <w:trPr>
          <w:trHeight w:val="16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4F1366">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4729D" w:rsidP="00E3301E">
            <w:pPr>
              <w:pStyle w:val="5"/>
              <w:numPr>
                <w:ilvl w:val="0"/>
                <w:numId w:val="0"/>
              </w:numPr>
              <w:rPr>
                <w:rFonts w:ascii="Times New Roman" w:hAnsi="Times New Roman"/>
                <w:b/>
                <w:bCs/>
                <w:sz w:val="24"/>
              </w:rPr>
            </w:pPr>
            <w:r w:rsidRPr="00B2492F">
              <w:rPr>
                <w:rFonts w:ascii="Times New Roman" w:hAnsi="Times New Roman"/>
                <w:sz w:val="24"/>
              </w:rPr>
              <w:t>Участником настоящей закупки может быть только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1C6845">
              <w:rPr>
                <w:rFonts w:ascii="Times New Roman" w:hAnsi="Times New Roman"/>
                <w:b/>
                <w:bCs/>
                <w:spacing w:val="-6"/>
                <w:sz w:val="24"/>
              </w:rPr>
              <w:t>05</w:t>
            </w:r>
            <w:r w:rsidR="00C2272D" w:rsidRPr="006C30BA">
              <w:rPr>
                <w:rFonts w:ascii="Times New Roman" w:hAnsi="Times New Roman"/>
                <w:b/>
                <w:bCs/>
                <w:spacing w:val="-6"/>
                <w:sz w:val="24"/>
              </w:rPr>
              <w:t xml:space="preserve">» </w:t>
            </w:r>
            <w:r w:rsidR="00F94B85">
              <w:rPr>
                <w:rFonts w:ascii="Times New Roman" w:hAnsi="Times New Roman"/>
                <w:b/>
                <w:bCs/>
                <w:spacing w:val="-6"/>
                <w:sz w:val="24"/>
              </w:rPr>
              <w:t>декабря</w:t>
            </w:r>
            <w:r w:rsidR="00F94B85"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C01721">
              <w:rPr>
                <w:rFonts w:ascii="Times New Roman" w:hAnsi="Times New Roman"/>
                <w:b/>
                <w:bCs/>
                <w:spacing w:val="-6"/>
                <w:sz w:val="24"/>
              </w:rPr>
              <w:t>1</w:t>
            </w:r>
            <w:r w:rsidR="001C6845">
              <w:rPr>
                <w:rFonts w:ascii="Times New Roman" w:hAnsi="Times New Roman"/>
                <w:b/>
                <w:bCs/>
                <w:spacing w:val="-6"/>
                <w:sz w:val="24"/>
              </w:rPr>
              <w:t>9</w:t>
            </w:r>
            <w:r w:rsidR="00C01721">
              <w:rPr>
                <w:rFonts w:ascii="Times New Roman" w:hAnsi="Times New Roman"/>
                <w:b/>
                <w:bCs/>
                <w:spacing w:val="-6"/>
                <w:sz w:val="24"/>
              </w:rPr>
              <w:t>ч</w:t>
            </w:r>
            <w:r w:rsidR="00BA5793" w:rsidRPr="006C30BA">
              <w:rPr>
                <w:rFonts w:ascii="Times New Roman" w:hAnsi="Times New Roman"/>
                <w:b/>
                <w:bCs/>
                <w:spacing w:val="-6"/>
                <w:sz w:val="24"/>
              </w:rPr>
              <w:t xml:space="preserve">. 00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1C6845">
            <w:pPr>
              <w:pStyle w:val="a"/>
              <w:numPr>
                <w:ilvl w:val="0"/>
                <w:numId w:val="0"/>
              </w:numPr>
              <w:rPr>
                <w:rFonts w:ascii="Times New Roman" w:hAnsi="Times New Roman"/>
                <w:bCs/>
                <w:sz w:val="24"/>
              </w:rPr>
            </w:pPr>
            <w:r w:rsidRPr="006C30BA">
              <w:rPr>
                <w:rFonts w:ascii="Times New Roman" w:hAnsi="Times New Roman"/>
                <w:bCs/>
                <w:spacing w:val="-6"/>
                <w:sz w:val="24"/>
              </w:rPr>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1C6845">
              <w:rPr>
                <w:rFonts w:ascii="Times New Roman" w:hAnsi="Times New Roman"/>
                <w:b/>
                <w:bCs/>
                <w:spacing w:val="-6"/>
                <w:sz w:val="24"/>
              </w:rPr>
              <w:t>16</w:t>
            </w:r>
            <w:r w:rsidR="00C2272D" w:rsidRPr="006C30BA">
              <w:rPr>
                <w:rFonts w:ascii="Times New Roman" w:hAnsi="Times New Roman"/>
                <w:b/>
                <w:bCs/>
                <w:spacing w:val="-6"/>
                <w:sz w:val="24"/>
              </w:rPr>
              <w:t>» </w:t>
            </w:r>
            <w:r w:rsidR="00126A20">
              <w:rPr>
                <w:rFonts w:ascii="Times New Roman" w:hAnsi="Times New Roman"/>
                <w:b/>
                <w:bCs/>
                <w:spacing w:val="-6"/>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4F1366" w:rsidRPr="004F1366">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1C6845">
              <w:rPr>
                <w:rFonts w:ascii="Times New Roman" w:hAnsi="Times New Roman"/>
                <w:b/>
                <w:bCs/>
                <w:sz w:val="24"/>
              </w:rPr>
              <w:t>11</w:t>
            </w:r>
            <w:bookmarkStart w:id="394" w:name="_GoBack"/>
            <w:bookmarkEnd w:id="394"/>
            <w:r w:rsidRPr="006C30BA">
              <w:rPr>
                <w:rFonts w:ascii="Times New Roman" w:hAnsi="Times New Roman"/>
                <w:b/>
                <w:bCs/>
                <w:sz w:val="24"/>
              </w:rPr>
              <w:t xml:space="preserve">» </w:t>
            </w:r>
            <w:r w:rsidR="00126A20">
              <w:rPr>
                <w:rFonts w:ascii="Times New Roman" w:hAnsi="Times New Roman"/>
                <w:b/>
                <w:bCs/>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1C6845">
              <w:rPr>
                <w:rFonts w:ascii="Times New Roman" w:hAnsi="Times New Roman"/>
                <w:b/>
                <w:bCs/>
                <w:spacing w:val="-6"/>
                <w:sz w:val="24"/>
              </w:rPr>
              <w:t>17</w:t>
            </w:r>
            <w:r w:rsidR="00BA5793" w:rsidRPr="006C30BA">
              <w:rPr>
                <w:rFonts w:ascii="Times New Roman" w:hAnsi="Times New Roman"/>
                <w:b/>
                <w:bCs/>
                <w:spacing w:val="-6"/>
                <w:sz w:val="24"/>
              </w:rPr>
              <w:t xml:space="preserve">» </w:t>
            </w:r>
            <w:r w:rsidR="00126A20">
              <w:rPr>
                <w:rFonts w:ascii="Times New Roman" w:hAnsi="Times New Roman"/>
                <w:b/>
                <w:bCs/>
                <w:spacing w:val="-6"/>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6C30BA">
              <w:rPr>
                <w:rFonts w:ascii="Times New Roman" w:eastAsia="Times New Roman" w:hAnsi="Times New Roman"/>
                <w:spacing w:val="1"/>
                <w:sz w:val="24"/>
                <w:szCs w:val="24"/>
                <w:lang w:eastAsia="ru-RU"/>
              </w:rPr>
              <w:t>каб</w:t>
            </w:r>
            <w:proofErr w:type="spellEnd"/>
            <w:r w:rsidRPr="006C30B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4F1366" w:rsidRPr="004F1366">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4F1366">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4F1366" w:rsidRPr="004F1366">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4F1366" w:rsidRPr="004F1366">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4F1366">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4F1366">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4F1366" w:rsidRPr="004F1366">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4F1366" w:rsidRPr="004F1366">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F1366">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F1366" w:rsidRPr="004F1366">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3"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3"/>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4" w:name="_Toc522624471"/>
      <w:r w:rsidRPr="007C18BC">
        <w:rPr>
          <w:rFonts w:ascii="Times New Roman" w:eastAsia="Times New Roman" w:hAnsi="Times New Roman"/>
          <w:b/>
          <w:sz w:val="24"/>
          <w:lang w:eastAsia="ru-RU"/>
        </w:rPr>
        <w:t>ПОРЯДОК ОЦЕНКИ И СОПОСТАВЛЕНИЯ ЗАЯВОК</w:t>
      </w:r>
      <w:bookmarkEnd w:id="414"/>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F1366" w:rsidRPr="004F136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5"/>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6"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6"/>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7"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7"/>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4F1366" w:rsidRPr="004F1366">
              <w:rPr>
                <w:rFonts w:ascii="Times New Roman" w:hAnsi="Times New Roman"/>
                <w:sz w:val="24"/>
              </w:rPr>
              <w:t xml:space="preserve">Заявка (форма № </w:t>
            </w:r>
            <w:r w:rsidR="004F1366" w:rsidRPr="004F1366">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4F1366" w:rsidRPr="004F1366">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4F1366">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417867"/>
          </w:p>
        </w:tc>
        <w:bookmarkEnd w:id="418"/>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4F1366" w:rsidRPr="004F1366">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4F1366" w:rsidRPr="004F1366">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4F1366" w:rsidRPr="004F1366">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4F1366" w:rsidRPr="004F1366">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4F1366" w:rsidRPr="004F1366">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4F1366" w:rsidRPr="004F1366">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730165"/>
          </w:p>
        </w:tc>
        <w:bookmarkEnd w:id="419"/>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4F1366">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293499696"/>
          </w:p>
        </w:tc>
        <w:bookmarkEnd w:id="420"/>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4F1366" w:rsidRPr="004F1366">
              <w:rPr>
                <w:rFonts w:ascii="Times New Roman" w:eastAsiaTheme="majorEastAsia" w:hAnsi="Times New Roman"/>
                <w:b/>
                <w:bCs/>
                <w:sz w:val="24"/>
              </w:rPr>
              <w:t xml:space="preserve">Декларация о соответствии критериям </w:t>
            </w:r>
            <w:r w:rsidR="004F1366" w:rsidRPr="004F1366">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4F1366">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30158B" w:rsidRDefault="00B6108A" w:rsidP="006C1745">
      <w:pPr>
        <w:pStyle w:val="2"/>
        <w:rPr>
          <w:rFonts w:ascii="Times New Roman" w:eastAsiaTheme="majorEastAsia" w:hAnsi="Times New Roman"/>
        </w:rPr>
      </w:pPr>
      <w:bookmarkStart w:id="421" w:name="_Ref414276712"/>
      <w:bookmarkStart w:id="422" w:name="_Ref414291069"/>
      <w:bookmarkStart w:id="423" w:name="_Toc415874697"/>
      <w:bookmarkStart w:id="424" w:name="_Ref314161369"/>
      <w:bookmarkStart w:id="425" w:name="_Toc522624474"/>
      <w:bookmarkEnd w:id="406"/>
      <w:bookmarkEnd w:id="407"/>
      <w:r w:rsidRPr="0030158B">
        <w:rPr>
          <w:rFonts w:ascii="Times New Roman" w:eastAsiaTheme="majorEastAsia" w:hAnsi="Times New Roman"/>
        </w:rPr>
        <w:lastRenderedPageBreak/>
        <w:t>ОБРАЗЦЫ ФОРМ ДОКУМЕ</w:t>
      </w:r>
      <w:r w:rsidR="00426ADB" w:rsidRPr="0030158B">
        <w:rPr>
          <w:rFonts w:ascii="Times New Roman" w:eastAsiaTheme="majorEastAsia" w:hAnsi="Times New Roman"/>
        </w:rPr>
        <w:t>Н</w:t>
      </w:r>
      <w:r w:rsidRPr="0030158B">
        <w:rPr>
          <w:rFonts w:ascii="Times New Roman" w:eastAsiaTheme="majorEastAsia" w:hAnsi="Times New Roman"/>
        </w:rPr>
        <w:t xml:space="preserve">ТОВ, ВКЛЮЧАЕМЫХ В </w:t>
      </w:r>
      <w:r w:rsidR="00C954B9" w:rsidRPr="0030158B">
        <w:rPr>
          <w:rFonts w:ascii="Times New Roman" w:eastAsiaTheme="majorEastAsia" w:hAnsi="Times New Roman"/>
        </w:rPr>
        <w:t>ЗАЯВКУ</w:t>
      </w:r>
      <w:bookmarkEnd w:id="421"/>
      <w:bookmarkEnd w:id="422"/>
      <w:bookmarkEnd w:id="423"/>
      <w:bookmarkEnd w:id="424"/>
      <w:bookmarkEnd w:id="425"/>
    </w:p>
    <w:p w:rsidR="00C954B9" w:rsidRPr="0030158B" w:rsidRDefault="00ED52CF" w:rsidP="006C1745">
      <w:pPr>
        <w:pStyle w:val="3"/>
        <w:rPr>
          <w:rFonts w:ascii="Times New Roman" w:hAnsi="Times New Roman"/>
        </w:rPr>
      </w:pPr>
      <w:bookmarkStart w:id="426" w:name="_Ref55336310"/>
      <w:bookmarkStart w:id="427" w:name="_Toc57314672"/>
      <w:bookmarkStart w:id="428" w:name="_Toc69728986"/>
      <w:bookmarkStart w:id="429" w:name="_Toc311975353"/>
      <w:bookmarkStart w:id="430" w:name="_Toc415874698"/>
      <w:bookmarkStart w:id="431" w:name="_Toc522624475"/>
      <w:r w:rsidRPr="0030158B">
        <w:rPr>
          <w:rFonts w:ascii="Times New Roman" w:hAnsi="Times New Roman"/>
        </w:rPr>
        <w:t>З</w:t>
      </w:r>
      <w:r w:rsidR="000B0362" w:rsidRPr="0030158B">
        <w:rPr>
          <w:rFonts w:ascii="Times New Roman" w:hAnsi="Times New Roman"/>
        </w:rPr>
        <w:t xml:space="preserve">аявка </w:t>
      </w:r>
      <w:bookmarkStart w:id="432" w:name="_Ref22846535"/>
      <w:r w:rsidR="00C954B9" w:rsidRPr="0030158B">
        <w:rPr>
          <w:rFonts w:ascii="Times New Roman" w:hAnsi="Times New Roman"/>
        </w:rPr>
        <w:t>(</w:t>
      </w:r>
      <w:bookmarkEnd w:id="432"/>
      <w:r w:rsidR="00A03B12" w:rsidRPr="0030158B">
        <w:rPr>
          <w:rFonts w:ascii="Times New Roman" w:hAnsi="Times New Roman"/>
        </w:rPr>
        <w:t>форма </w:t>
      </w:r>
      <w:r w:rsidR="00FE2C98" w:rsidRPr="0030158B">
        <w:rPr>
          <w:rFonts w:ascii="Times New Roman" w:hAnsi="Times New Roman"/>
        </w:rPr>
        <w:t xml:space="preserve">№ </w:t>
      </w:r>
      <w:r w:rsidR="00BB0FD5" w:rsidRPr="0030158B">
        <w:rPr>
          <w:rFonts w:ascii="Times New Roman" w:hAnsi="Times New Roman"/>
        </w:rPr>
        <w:fldChar w:fldCharType="begin"/>
      </w:r>
      <w:r w:rsidR="007C18BC" w:rsidRPr="0030158B">
        <w:rPr>
          <w:rFonts w:ascii="Times New Roman" w:hAnsi="Times New Roman"/>
        </w:rPr>
        <w:instrText xml:space="preserve"> SEQ форма \* ARABIC </w:instrText>
      </w:r>
      <w:r w:rsidR="00BB0FD5" w:rsidRPr="0030158B">
        <w:rPr>
          <w:rFonts w:ascii="Times New Roman" w:hAnsi="Times New Roman"/>
        </w:rPr>
        <w:fldChar w:fldCharType="separate"/>
      </w:r>
      <w:r w:rsidR="004F1366">
        <w:rPr>
          <w:rFonts w:ascii="Times New Roman" w:hAnsi="Times New Roman"/>
          <w:noProof/>
        </w:rPr>
        <w:t>1</w:t>
      </w:r>
      <w:r w:rsidR="00BB0FD5" w:rsidRPr="0030158B">
        <w:rPr>
          <w:rFonts w:ascii="Times New Roman" w:hAnsi="Times New Roman"/>
          <w:noProof/>
        </w:rPr>
        <w:fldChar w:fldCharType="end"/>
      </w:r>
      <w:r w:rsidR="00C954B9" w:rsidRPr="0030158B">
        <w:rPr>
          <w:rFonts w:ascii="Times New Roman" w:hAnsi="Times New Roman"/>
        </w:rPr>
        <w:t>)</w:t>
      </w:r>
      <w:bookmarkEnd w:id="426"/>
      <w:bookmarkEnd w:id="427"/>
      <w:bookmarkEnd w:id="428"/>
      <w:bookmarkEnd w:id="429"/>
      <w:bookmarkEnd w:id="430"/>
      <w:bookmarkEnd w:id="431"/>
      <w:r w:rsidR="00FE2C98" w:rsidRPr="0030158B">
        <w:rPr>
          <w:rFonts w:ascii="Times New Roman" w:hAnsi="Times New Roman"/>
        </w:rPr>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4F1366" w:rsidRPr="004F1366">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3" w:name="_Hlt440565644"/>
      <w:bookmarkEnd w:id="433"/>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4" w:name="_Toc311975355"/>
      <w:bookmarkStart w:id="435"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6" w:name="_Toc418282194"/>
      <w:bookmarkStart w:id="437" w:name="_Toc418282195"/>
      <w:bookmarkStart w:id="438" w:name="_Toc418282197"/>
      <w:bookmarkStart w:id="439" w:name="_Ref314100357"/>
      <w:bookmarkStart w:id="440" w:name="_Ref314100521"/>
      <w:bookmarkStart w:id="441" w:name="_Ref314100590"/>
      <w:bookmarkStart w:id="442" w:name="_Toc415874699"/>
      <w:bookmarkStart w:id="443" w:name="_Toc522624476"/>
      <w:bookmarkStart w:id="444" w:name="_Ref55335821"/>
      <w:bookmarkStart w:id="445" w:name="_Ref55336345"/>
      <w:bookmarkStart w:id="446" w:name="_Toc57314674"/>
      <w:bookmarkStart w:id="447" w:name="_Toc69728988"/>
      <w:bookmarkStart w:id="448" w:name="_Toc311975356"/>
      <w:bookmarkEnd w:id="434"/>
      <w:bookmarkEnd w:id="436"/>
      <w:bookmarkEnd w:id="437"/>
      <w:bookmarkEnd w:id="438"/>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4F1366">
        <w:rPr>
          <w:noProof/>
        </w:rPr>
        <w:t>2</w:t>
      </w:r>
      <w:r w:rsidR="00BB0FD5" w:rsidRPr="007C18BC">
        <w:rPr>
          <w:noProof/>
        </w:rPr>
        <w:fldChar w:fldCharType="end"/>
      </w:r>
      <w:r w:rsidR="001E569B" w:rsidRPr="007C18BC">
        <w:t>)</w:t>
      </w:r>
      <w:bookmarkEnd w:id="439"/>
      <w:bookmarkEnd w:id="440"/>
      <w:bookmarkEnd w:id="441"/>
      <w:bookmarkEnd w:id="442"/>
      <w:bookmarkEnd w:id="443"/>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F136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49"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b/>
          <w:sz w:val="24"/>
          <w:szCs w:val="24"/>
          <w:lang w:eastAsia="ar-SA"/>
        </w:rPr>
      </w:pPr>
    </w:p>
    <w:p w:rsidR="000C5BF3" w:rsidRDefault="000C5BF3" w:rsidP="004D60C4">
      <w:pPr>
        <w:suppressAutoHyphens/>
        <w:spacing w:after="0" w:line="240" w:lineRule="auto"/>
        <w:jc w:val="both"/>
        <w:rPr>
          <w:rFonts w:ascii="Times New Roman" w:eastAsia="Times New Roman" w:hAnsi="Times New Roman"/>
          <w:b/>
          <w:sz w:val="24"/>
          <w:szCs w:val="24"/>
          <w:lang w:eastAsia="ar-SA"/>
        </w:rPr>
      </w:pPr>
    </w:p>
    <w:p w:rsidR="000C5BF3" w:rsidRDefault="000C5BF3"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DC6ED6" w:rsidRDefault="00DC6ED6" w:rsidP="004D60C4">
      <w:pPr>
        <w:suppressAutoHyphens/>
        <w:spacing w:after="0" w:line="240" w:lineRule="auto"/>
        <w:jc w:val="both"/>
        <w:rPr>
          <w:rFonts w:ascii="Times New Roman" w:eastAsia="Times New Roman" w:hAnsi="Times New Roman"/>
          <w:b/>
          <w:sz w:val="24"/>
          <w:szCs w:val="24"/>
          <w:lang w:eastAsia="ar-SA"/>
        </w:rPr>
      </w:pPr>
    </w:p>
    <w:p w:rsidR="000C5BF3" w:rsidRDefault="000C5BF3" w:rsidP="004D60C4">
      <w:pPr>
        <w:suppressAutoHyphens/>
        <w:spacing w:after="0" w:line="240" w:lineRule="auto"/>
        <w:jc w:val="both"/>
        <w:rPr>
          <w:rFonts w:ascii="Times New Roman" w:eastAsia="Times New Roman" w:hAnsi="Times New Roman"/>
          <w:b/>
          <w:sz w:val="24"/>
          <w:szCs w:val="24"/>
          <w:lang w:eastAsia="ar-SA"/>
        </w:rPr>
      </w:pPr>
    </w:p>
    <w:p w:rsidR="000C5BF3" w:rsidRPr="00517E4B" w:rsidRDefault="000C5BF3" w:rsidP="004D60C4">
      <w:pPr>
        <w:suppressAutoHyphens/>
        <w:spacing w:after="0" w:line="240" w:lineRule="auto"/>
        <w:jc w:val="both"/>
        <w:rPr>
          <w:rFonts w:ascii="Times New Roman" w:eastAsia="Times New Roman" w:hAnsi="Times New Roman"/>
          <w:b/>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Default="00980CBC" w:rsidP="003E32C6">
      <w:pPr>
        <w:pStyle w:val="af2"/>
        <w:numPr>
          <w:ilvl w:val="0"/>
          <w:numId w:val="28"/>
        </w:numPr>
        <w:spacing w:after="0" w:line="240" w:lineRule="auto"/>
        <w:rPr>
          <w:rFonts w:ascii="Times New Roman" w:eastAsia="Times New Roman" w:hAnsi="Times New Roman"/>
          <w:sz w:val="20"/>
          <w:szCs w:val="20"/>
          <w:lang w:eastAsia="ar-SA"/>
        </w:rPr>
      </w:pPr>
      <w:r w:rsidRPr="00D774A5">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D774A5">
        <w:rPr>
          <w:rFonts w:ascii="Times New Roman" w:eastAsia="Times New Roman" w:hAnsi="Times New Roman"/>
          <w:sz w:val="20"/>
          <w:szCs w:val="20"/>
        </w:rPr>
        <w:t>т.ч</w:t>
      </w:r>
      <w:proofErr w:type="spellEnd"/>
      <w:r w:rsidRPr="00D774A5">
        <w:rPr>
          <w:rFonts w:ascii="Times New Roman" w:eastAsia="Times New Roman" w:hAnsi="Times New Roman"/>
          <w:sz w:val="20"/>
          <w:szCs w:val="20"/>
        </w:rPr>
        <w:t>. организационно-правовую форму) и адрес места нахождения</w:t>
      </w:r>
      <w:r w:rsidR="00310980" w:rsidRPr="00D774A5">
        <w:rPr>
          <w:rFonts w:ascii="Times New Roman" w:eastAsia="Times New Roman" w:hAnsi="Times New Roman"/>
          <w:sz w:val="20"/>
          <w:szCs w:val="20"/>
        </w:rPr>
        <w:t>.</w:t>
      </w:r>
    </w:p>
    <w:p w:rsidR="00DC6ED6" w:rsidRPr="00DC6ED6" w:rsidRDefault="00DC6ED6" w:rsidP="00DC6ED6">
      <w:pPr>
        <w:spacing w:after="0" w:line="240" w:lineRule="auto"/>
        <w:rPr>
          <w:rFonts w:ascii="Times New Roman" w:eastAsia="Times New Roman" w:hAnsi="Times New Roman"/>
          <w:sz w:val="20"/>
          <w:szCs w:val="20"/>
          <w:lang w:eastAsia="ar-SA"/>
        </w:rPr>
        <w:sectPr w:rsidR="00DC6ED6" w:rsidRPr="00DC6ED6" w:rsidSect="006A212B">
          <w:type w:val="continuous"/>
          <w:pgSz w:w="11906" w:h="16838"/>
          <w:pgMar w:top="1134" w:right="1276" w:bottom="851" w:left="1418" w:header="708" w:footer="708" w:gutter="0"/>
          <w:cols w:space="708"/>
          <w:docGrid w:linePitch="381"/>
        </w:sectPr>
      </w:pPr>
    </w:p>
    <w:p w:rsidR="00E8125D" w:rsidRPr="00AF1D9F" w:rsidRDefault="00C954B9" w:rsidP="006C1745">
      <w:pPr>
        <w:pStyle w:val="3"/>
        <w:rPr>
          <w:rFonts w:ascii="Times New Roman" w:hAnsi="Times New Roman"/>
        </w:rPr>
      </w:pPr>
      <w:bookmarkStart w:id="450" w:name="_Toc418282201"/>
      <w:bookmarkStart w:id="451" w:name="_Toc418282202"/>
      <w:bookmarkStart w:id="452" w:name="_Toc418282203"/>
      <w:bookmarkStart w:id="453" w:name="_Toc418282208"/>
      <w:bookmarkStart w:id="454" w:name="_Toc418282210"/>
      <w:bookmarkStart w:id="455" w:name="_Toc418282211"/>
      <w:bookmarkStart w:id="456" w:name="_Toc418282215"/>
      <w:bookmarkStart w:id="457" w:name="_Toc418282217"/>
      <w:bookmarkStart w:id="458" w:name="_Hlt22846931"/>
      <w:bookmarkStart w:id="459" w:name="_Toc418282220"/>
      <w:bookmarkStart w:id="460" w:name="_Toc418282222"/>
      <w:bookmarkStart w:id="461" w:name="_Toc418282225"/>
      <w:bookmarkStart w:id="462" w:name="_Toc418282236"/>
      <w:bookmarkStart w:id="463" w:name="_Toc418282241"/>
      <w:bookmarkStart w:id="464" w:name="_Ref90381523"/>
      <w:bookmarkStart w:id="465" w:name="_Toc90385124"/>
      <w:bookmarkStart w:id="466" w:name="_Ref93268095"/>
      <w:bookmarkStart w:id="467" w:name="_Ref93268099"/>
      <w:bookmarkStart w:id="468" w:name="_Toc311975390"/>
      <w:bookmarkStart w:id="469" w:name="_Toc415874708"/>
      <w:bookmarkStart w:id="470" w:name="_Toc522624477"/>
      <w:bookmarkEnd w:id="43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F1D9F">
        <w:rPr>
          <w:rFonts w:ascii="Times New Roman" w:hAnsi="Times New Roman"/>
        </w:rPr>
        <w:lastRenderedPageBreak/>
        <w:t xml:space="preserve">План распределения объемов </w:t>
      </w:r>
      <w:r w:rsidR="00E87AEE" w:rsidRPr="00AF1D9F">
        <w:rPr>
          <w:rFonts w:ascii="Times New Roman" w:hAnsi="Times New Roman"/>
        </w:rPr>
        <w:t xml:space="preserve">поставки продукции </w:t>
      </w:r>
      <w:r w:rsidRPr="00AF1D9F">
        <w:rPr>
          <w:rFonts w:ascii="Times New Roman" w:hAnsi="Times New Roman"/>
        </w:rPr>
        <w:t>внутри коллективного участника (форма </w:t>
      </w:r>
      <w:r w:rsidR="00BB0FD5" w:rsidRPr="00AF1D9F">
        <w:rPr>
          <w:rFonts w:ascii="Times New Roman" w:hAnsi="Times New Roman"/>
        </w:rPr>
        <w:fldChar w:fldCharType="begin"/>
      </w:r>
      <w:r w:rsidR="007C18BC" w:rsidRPr="00AF1D9F">
        <w:rPr>
          <w:rFonts w:ascii="Times New Roman" w:hAnsi="Times New Roman"/>
        </w:rPr>
        <w:instrText xml:space="preserve"> SEQ форма \* ARABIC </w:instrText>
      </w:r>
      <w:r w:rsidR="00BB0FD5" w:rsidRPr="00AF1D9F">
        <w:rPr>
          <w:rFonts w:ascii="Times New Roman" w:hAnsi="Times New Roman"/>
        </w:rPr>
        <w:fldChar w:fldCharType="separate"/>
      </w:r>
      <w:r w:rsidR="004F1366">
        <w:rPr>
          <w:rFonts w:ascii="Times New Roman" w:hAnsi="Times New Roman"/>
          <w:noProof/>
        </w:rPr>
        <w:t>3</w:t>
      </w:r>
      <w:r w:rsidR="00BB0FD5" w:rsidRPr="00AF1D9F">
        <w:rPr>
          <w:rFonts w:ascii="Times New Roman" w:hAnsi="Times New Roman"/>
          <w:noProof/>
        </w:rPr>
        <w:fldChar w:fldCharType="end"/>
      </w:r>
      <w:r w:rsidRPr="00AF1D9F">
        <w:rPr>
          <w:rFonts w:ascii="Times New Roman" w:hAnsi="Times New Roman"/>
        </w:rPr>
        <w:t>)</w:t>
      </w:r>
      <w:bookmarkEnd w:id="464"/>
      <w:bookmarkEnd w:id="465"/>
      <w:bookmarkEnd w:id="466"/>
      <w:bookmarkEnd w:id="467"/>
      <w:bookmarkEnd w:id="468"/>
      <w:bookmarkEnd w:id="469"/>
      <w:bookmarkEnd w:id="470"/>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F1D9F">
      <w:pPr>
        <w:spacing w:after="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AF1D9F">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AF1D9F">
      <w:pPr>
        <w:spacing w:after="0" w:line="240" w:lineRule="auto"/>
        <w:ind w:firstLine="709"/>
        <w:jc w:val="both"/>
        <w:rPr>
          <w:rFonts w:ascii="Times New Roman" w:eastAsia="Calibri" w:hAnsi="Times New Roman"/>
          <w:sz w:val="20"/>
          <w:szCs w:val="20"/>
        </w:rPr>
      </w:pP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B520C7" w:rsidRDefault="005F1087" w:rsidP="001A52D0">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r w:rsidR="00B520C7">
        <w:rPr>
          <w:rFonts w:ascii="Times New Roman" w:eastAsia="Calibri" w:hAnsi="Times New Roman"/>
          <w:sz w:val="20"/>
          <w:szCs w:val="20"/>
        </w:rPr>
        <w:br w:type="page"/>
      </w:r>
    </w:p>
    <w:p w:rsidR="00FB55BD" w:rsidRPr="00C128EC" w:rsidRDefault="00FB55BD" w:rsidP="006C1745">
      <w:pPr>
        <w:pStyle w:val="3"/>
        <w:rPr>
          <w:rFonts w:ascii="Times New Roman" w:hAnsi="Times New Roman"/>
        </w:rPr>
      </w:pPr>
      <w:bookmarkStart w:id="471" w:name="_Toc418282248"/>
      <w:bookmarkStart w:id="472" w:name="_Toc418282252"/>
      <w:bookmarkStart w:id="473" w:name="_Toc415874709"/>
      <w:bookmarkStart w:id="474" w:name="_Toc415874710"/>
      <w:bookmarkStart w:id="475" w:name="_Toc415874711"/>
      <w:bookmarkStart w:id="476" w:name="_Toc415874712"/>
      <w:bookmarkStart w:id="477" w:name="_Toc415874713"/>
      <w:bookmarkStart w:id="478" w:name="_Toc415874714"/>
      <w:bookmarkStart w:id="479" w:name="_Toc415874715"/>
      <w:bookmarkStart w:id="480" w:name="_Toc415874722"/>
      <w:bookmarkStart w:id="481" w:name="_Toc415874729"/>
      <w:bookmarkStart w:id="482" w:name="_Toc415874736"/>
      <w:bookmarkStart w:id="483" w:name="_Toc415874743"/>
      <w:bookmarkStart w:id="484" w:name="_Toc415874762"/>
      <w:bookmarkStart w:id="485" w:name="_Toc415874763"/>
      <w:bookmarkStart w:id="486" w:name="_Toc415874764"/>
      <w:bookmarkStart w:id="487" w:name="_Toc415874765"/>
      <w:bookmarkStart w:id="488" w:name="_Toc415874766"/>
      <w:bookmarkStart w:id="489" w:name="_Toc415874767"/>
      <w:bookmarkStart w:id="490" w:name="_Toc415874768"/>
      <w:bookmarkStart w:id="491" w:name="_Toc415874769"/>
      <w:bookmarkStart w:id="492" w:name="_Toc415874770"/>
      <w:bookmarkStart w:id="493" w:name="_Toc415874771"/>
      <w:bookmarkStart w:id="494" w:name="_Toc415874772"/>
      <w:bookmarkStart w:id="495" w:name="_Toc415874773"/>
      <w:bookmarkStart w:id="496" w:name="_Toc415874774"/>
      <w:bookmarkStart w:id="497" w:name="_Toc415874775"/>
      <w:bookmarkStart w:id="498" w:name="_Toc415874776"/>
      <w:bookmarkStart w:id="499" w:name="_Ref415499744"/>
      <w:bookmarkStart w:id="500" w:name="_Ref415873971"/>
      <w:bookmarkStart w:id="501" w:name="_Toc415874777"/>
      <w:bookmarkStart w:id="502" w:name="_Ref418276143"/>
      <w:bookmarkStart w:id="503" w:name="_Toc522624478"/>
      <w:bookmarkStart w:id="504" w:name="_Toc41128003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C128EC">
        <w:rPr>
          <w:rFonts w:ascii="Times New Roman" w:hAnsi="Times New Roman"/>
        </w:rPr>
        <w:lastRenderedPageBreak/>
        <w:t xml:space="preserve">Декларация </w:t>
      </w:r>
      <w:r w:rsidR="001B7BAE" w:rsidRPr="00C128EC">
        <w:rPr>
          <w:rFonts w:ascii="Times New Roman" w:hAnsi="Times New Roman"/>
        </w:rPr>
        <w:t xml:space="preserve">о соответствии критериям отнесения </w:t>
      </w:r>
      <w:r w:rsidRPr="00C128EC">
        <w:rPr>
          <w:rFonts w:ascii="Times New Roman" w:hAnsi="Times New Roman"/>
        </w:rPr>
        <w:t>к субъектам малого и среднего предпринимательства</w:t>
      </w:r>
      <w:bookmarkEnd w:id="499"/>
      <w:bookmarkEnd w:id="500"/>
      <w:bookmarkEnd w:id="501"/>
      <w:r w:rsidR="002D1A09" w:rsidRPr="00C128EC">
        <w:rPr>
          <w:rFonts w:ascii="Times New Roman" w:hAnsi="Times New Roman"/>
        </w:rPr>
        <w:t xml:space="preserve"> (форма </w:t>
      </w:r>
      <w:r w:rsidR="00406FDE" w:rsidRPr="00C128EC">
        <w:rPr>
          <w:rFonts w:ascii="Times New Roman" w:hAnsi="Times New Roman"/>
        </w:rPr>
        <w:t>4</w:t>
      </w:r>
      <w:r w:rsidR="002D1A09" w:rsidRPr="00C128EC">
        <w:rPr>
          <w:rFonts w:ascii="Times New Roman" w:hAnsi="Times New Roman"/>
        </w:rPr>
        <w:t>)</w:t>
      </w:r>
      <w:bookmarkEnd w:id="502"/>
      <w:bookmarkEnd w:id="503"/>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5"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5"/>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824ED7">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824ED7">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824ED7">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824ED7">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33A94">
              <w:rPr>
                <w:rFonts w:ascii="Times New Roman" w:hAnsi="Times New Roman"/>
                <w:sz w:val="24"/>
                <w:szCs w:val="24"/>
              </w:rPr>
              <w:t>Сколково</w:t>
            </w:r>
            <w:proofErr w:type="spellEnd"/>
            <w:r w:rsidRPr="00A33A94">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706C25" w:rsidRDefault="00B80421" w:rsidP="006C1745">
      <w:pPr>
        <w:pStyle w:val="3"/>
        <w:rPr>
          <w:rFonts w:ascii="Times New Roman" w:hAnsi="Times New Roman"/>
        </w:rPr>
      </w:pPr>
      <w:bookmarkStart w:id="506" w:name="_Ref476838763"/>
      <w:bookmarkStart w:id="507" w:name="_Ref476838862"/>
      <w:bookmarkStart w:id="508" w:name="_Ref476838865"/>
      <w:bookmarkStart w:id="509" w:name="_Toc522624479"/>
      <w:r w:rsidRPr="00706C25">
        <w:rPr>
          <w:rFonts w:ascii="Times New Roman" w:hAnsi="Times New Roman"/>
        </w:rPr>
        <w:t>Декларация соответствия члена коллективного участника (форма 5)</w:t>
      </w:r>
      <w:bookmarkEnd w:id="506"/>
      <w:bookmarkEnd w:id="507"/>
      <w:bookmarkEnd w:id="508"/>
      <w:bookmarkEnd w:id="509"/>
    </w:p>
    <w:bookmarkEnd w:id="504"/>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706C25" w:rsidRDefault="00B6108A" w:rsidP="006C1745">
      <w:pPr>
        <w:pStyle w:val="2"/>
        <w:rPr>
          <w:rFonts w:ascii="Times New Roman" w:hAnsi="Times New Roman"/>
        </w:rPr>
      </w:pPr>
      <w:bookmarkStart w:id="510" w:name="_Ref313447467"/>
      <w:bookmarkStart w:id="511" w:name="_Ref313450486"/>
      <w:bookmarkStart w:id="512" w:name="_Ref313450499"/>
      <w:bookmarkStart w:id="513" w:name="_Ref314100122"/>
      <w:bookmarkStart w:id="514" w:name="_Ref314100248"/>
      <w:bookmarkStart w:id="515" w:name="_Ref314100448"/>
      <w:bookmarkStart w:id="516" w:name="_Ref314100664"/>
      <w:bookmarkStart w:id="517" w:name="_Ref314100672"/>
      <w:bookmarkStart w:id="518" w:name="_Ref314100707"/>
      <w:bookmarkStart w:id="519" w:name="_Toc415874779"/>
      <w:bookmarkStart w:id="520" w:name="_Toc522624480"/>
      <w:r w:rsidRPr="00706C25">
        <w:rPr>
          <w:rFonts w:ascii="Times New Roman" w:hAnsi="Times New Roman"/>
        </w:rPr>
        <w:t>ПРОЕКТ ДОГОВОРА</w:t>
      </w:r>
      <w:bookmarkEnd w:id="510"/>
      <w:bookmarkEnd w:id="511"/>
      <w:bookmarkEnd w:id="512"/>
      <w:bookmarkEnd w:id="513"/>
      <w:bookmarkEnd w:id="514"/>
      <w:bookmarkEnd w:id="515"/>
      <w:bookmarkEnd w:id="516"/>
      <w:bookmarkEnd w:id="517"/>
      <w:bookmarkEnd w:id="518"/>
      <w:bookmarkEnd w:id="519"/>
      <w:bookmarkEnd w:id="520"/>
    </w:p>
    <w:p w:rsidR="000C050E" w:rsidRDefault="000C050E" w:rsidP="000C050E">
      <w:pPr>
        <w:keepNext/>
        <w:spacing w:after="0" w:line="240" w:lineRule="auto"/>
        <w:ind w:firstLine="567"/>
        <w:jc w:val="center"/>
        <w:outlineLvl w:val="0"/>
        <w:rPr>
          <w:rFonts w:ascii="Times New Roman" w:eastAsia="Times New Roman" w:hAnsi="Times New Roman"/>
          <w:bCs/>
          <w:snapToGrid w:val="0"/>
          <w:sz w:val="24"/>
          <w:szCs w:val="24"/>
        </w:rPr>
      </w:pPr>
      <w:bookmarkStart w:id="521" w:name="_Ref312031562"/>
      <w:bookmarkStart w:id="522" w:name="_Ref313447456"/>
      <w:bookmarkStart w:id="523" w:name="_Ref313447487"/>
      <w:bookmarkStart w:id="524" w:name="_Ref414042300"/>
      <w:bookmarkStart w:id="525" w:name="_Ref414042605"/>
      <w:bookmarkStart w:id="526" w:name="_Toc415874780"/>
      <w:bookmarkStart w:id="527" w:name="_Toc474147397"/>
      <w:bookmarkStart w:id="528" w:name="_Ref477542393"/>
    </w:p>
    <w:p w:rsidR="000C050E" w:rsidRPr="000C050E" w:rsidRDefault="000C050E" w:rsidP="000C050E">
      <w:pPr>
        <w:keepNext/>
        <w:spacing w:after="0" w:line="240" w:lineRule="auto"/>
        <w:ind w:firstLine="567"/>
        <w:jc w:val="center"/>
        <w:outlineLvl w:val="0"/>
        <w:rPr>
          <w:rFonts w:ascii="Times New Roman" w:eastAsia="Times New Roman" w:hAnsi="Times New Roman"/>
          <w:bCs/>
          <w:snapToGrid w:val="0"/>
          <w:sz w:val="24"/>
          <w:szCs w:val="24"/>
        </w:rPr>
      </w:pPr>
      <w:r w:rsidRPr="000C050E">
        <w:rPr>
          <w:rFonts w:ascii="Times New Roman" w:eastAsia="Times New Roman" w:hAnsi="Times New Roman"/>
          <w:bCs/>
          <w:snapToGrid w:val="0"/>
          <w:sz w:val="24"/>
          <w:szCs w:val="24"/>
        </w:rPr>
        <w:t>Договор № _____________</w:t>
      </w:r>
    </w:p>
    <w:p w:rsidR="000C050E" w:rsidRPr="000C050E" w:rsidRDefault="000C050E" w:rsidP="000C050E">
      <w:pPr>
        <w:tabs>
          <w:tab w:val="left" w:pos="6434"/>
        </w:tabs>
        <w:autoSpaceDE w:val="0"/>
        <w:autoSpaceDN w:val="0"/>
        <w:adjustRightInd w:val="0"/>
        <w:spacing w:after="0" w:line="240" w:lineRule="auto"/>
        <w:ind w:right="-2"/>
        <w:contextualSpacing/>
        <w:jc w:val="center"/>
        <w:rPr>
          <w:rFonts w:ascii="Times New Roman" w:eastAsia="Times New Roman" w:hAnsi="Times New Roman"/>
          <w:sz w:val="24"/>
          <w:szCs w:val="24"/>
          <w:lang w:eastAsia="x-none"/>
        </w:rPr>
      </w:pPr>
      <w:r w:rsidRPr="000C050E">
        <w:rPr>
          <w:rFonts w:ascii="Times New Roman" w:eastAsia="Times New Roman" w:hAnsi="Times New Roman"/>
          <w:bCs/>
          <w:color w:val="000000"/>
          <w:sz w:val="24"/>
          <w:szCs w:val="24"/>
          <w:lang w:val="x-none" w:eastAsia="x-none"/>
        </w:rPr>
        <w:t xml:space="preserve">на </w:t>
      </w:r>
      <w:r w:rsidRPr="000C050E">
        <w:rPr>
          <w:rFonts w:ascii="Times New Roman" w:eastAsia="Times New Roman" w:hAnsi="Times New Roman"/>
          <w:color w:val="000000"/>
          <w:sz w:val="24"/>
          <w:szCs w:val="24"/>
          <w:lang w:eastAsia="ru-RU"/>
        </w:rPr>
        <w:t>оказание информационных услуг 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для нужд ИПУ РАН в 2019 году</w:t>
      </w:r>
    </w:p>
    <w:p w:rsidR="000C050E" w:rsidRPr="000C050E" w:rsidRDefault="000C050E" w:rsidP="000C050E">
      <w:pPr>
        <w:spacing w:after="0" w:line="240" w:lineRule="auto"/>
        <w:ind w:left="360"/>
        <w:contextualSpacing/>
        <w:jc w:val="center"/>
        <w:rPr>
          <w:rFonts w:ascii="Times New Roman" w:eastAsia="Times New Roman" w:hAnsi="Times New Roman"/>
          <w:sz w:val="24"/>
          <w:szCs w:val="24"/>
          <w:lang w:val="x-none" w:eastAsia="x-none"/>
        </w:rPr>
      </w:pPr>
      <w:r w:rsidRPr="000C050E">
        <w:rPr>
          <w:rFonts w:ascii="Times New Roman" w:eastAsia="Times New Roman" w:hAnsi="Times New Roman"/>
          <w:sz w:val="24"/>
          <w:szCs w:val="24"/>
          <w:lang w:val="x-none" w:eastAsia="x-none"/>
        </w:rPr>
        <w:t>г. Москва</w:t>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r>
      <w:r w:rsidRPr="000C050E">
        <w:rPr>
          <w:rFonts w:ascii="Times New Roman" w:eastAsia="Times New Roman" w:hAnsi="Times New Roman"/>
          <w:sz w:val="24"/>
          <w:szCs w:val="24"/>
          <w:lang w:val="x-none" w:eastAsia="x-none"/>
        </w:rPr>
        <w:tab/>
        <w:t xml:space="preserve">           «____» ____________ 201</w:t>
      </w:r>
      <w:r w:rsidRPr="000C050E">
        <w:rPr>
          <w:rFonts w:ascii="Times New Roman" w:eastAsia="Times New Roman" w:hAnsi="Times New Roman"/>
          <w:sz w:val="24"/>
          <w:szCs w:val="24"/>
          <w:lang w:eastAsia="x-none"/>
        </w:rPr>
        <w:t>8</w:t>
      </w:r>
      <w:r w:rsidRPr="000C050E">
        <w:rPr>
          <w:rFonts w:ascii="Times New Roman" w:eastAsia="Times New Roman" w:hAnsi="Times New Roman"/>
          <w:sz w:val="24"/>
          <w:szCs w:val="24"/>
          <w:lang w:val="x-none" w:eastAsia="x-none"/>
        </w:rPr>
        <w:t xml:space="preserve"> г.</w:t>
      </w:r>
    </w:p>
    <w:p w:rsidR="000C050E" w:rsidRPr="000C050E" w:rsidRDefault="000C050E" w:rsidP="000C050E">
      <w:pPr>
        <w:suppressAutoHyphens/>
        <w:spacing w:after="0" w:line="240" w:lineRule="auto"/>
        <w:ind w:left="360"/>
        <w:contextualSpacing/>
        <w:jc w:val="both"/>
        <w:rPr>
          <w:rFonts w:ascii="Times New Roman" w:eastAsia="Times New Roman" w:hAnsi="Times New Roman"/>
          <w:sz w:val="24"/>
          <w:szCs w:val="24"/>
          <w:lang w:val="x-none" w:eastAsia="ar-SA"/>
        </w:rPr>
      </w:pPr>
    </w:p>
    <w:p w:rsidR="000C050E" w:rsidRPr="000C050E" w:rsidRDefault="000C050E" w:rsidP="000C050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C050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C050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C050E">
        <w:rPr>
          <w:rFonts w:ascii="Times New Roman" w:eastAsia="Times New Roman" w:hAnsi="Times New Roman"/>
          <w:b/>
          <w:kern w:val="1"/>
          <w:sz w:val="24"/>
          <w:szCs w:val="24"/>
          <w:lang w:eastAsia="ar-SA"/>
        </w:rPr>
        <w:t>__________</w:t>
      </w:r>
      <w:r w:rsidRPr="000C050E">
        <w:rPr>
          <w:rFonts w:ascii="Times New Roman" w:eastAsia="Times New Roman" w:hAnsi="Times New Roman"/>
          <w:kern w:val="1"/>
          <w:sz w:val="24"/>
          <w:szCs w:val="24"/>
          <w:lang w:eastAsia="ar-SA"/>
        </w:rPr>
        <w:t xml:space="preserve">, именуемое в дальнейшем «Исполнитель»,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C050E">
        <w:rPr>
          <w:rFonts w:ascii="Times New Roman" w:eastAsia="Times New Roman" w:hAnsi="Times New Roman"/>
          <w:kern w:val="1"/>
          <w:sz w:val="24"/>
          <w:szCs w:val="24"/>
          <w:lang w:eastAsia="ru-RU"/>
        </w:rPr>
        <w:t xml:space="preserve">на основании результатов определения исполнителя (подрядчика, поставщика) путем проведения аукциона в электронной форме, </w:t>
      </w:r>
      <w:r w:rsidRPr="000C050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0C050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0C050E">
        <w:rPr>
          <w:rFonts w:ascii="Times New Roman" w:eastAsia="Times New Roman" w:hAnsi="Times New Roman"/>
          <w:kern w:val="1"/>
          <w:sz w:val="24"/>
          <w:szCs w:val="24"/>
          <w:lang w:eastAsia="ar-SA"/>
        </w:rPr>
        <w:t>:</w:t>
      </w:r>
    </w:p>
    <w:p w:rsidR="000C050E" w:rsidRPr="005D2F0A" w:rsidRDefault="000C050E" w:rsidP="000C050E">
      <w:pPr>
        <w:suppressAutoHyphens/>
        <w:spacing w:after="0" w:line="240" w:lineRule="auto"/>
        <w:ind w:firstLine="851"/>
        <w:jc w:val="both"/>
        <w:rPr>
          <w:rFonts w:ascii="Times New Roman" w:eastAsia="Times New Roman" w:hAnsi="Times New Roman"/>
          <w:sz w:val="8"/>
          <w:szCs w:val="24"/>
          <w:lang w:eastAsia="ru-RU"/>
        </w:rPr>
      </w:pPr>
    </w:p>
    <w:p w:rsidR="000C050E" w:rsidRPr="000C050E" w:rsidRDefault="000C050E" w:rsidP="000C050E">
      <w:pPr>
        <w:spacing w:after="0" w:line="240" w:lineRule="auto"/>
        <w:jc w:val="center"/>
        <w:rPr>
          <w:rFonts w:ascii="Times New Roman" w:eastAsia="Calibri" w:hAnsi="Times New Roman"/>
          <w:b/>
          <w:sz w:val="24"/>
          <w:szCs w:val="24"/>
        </w:rPr>
      </w:pPr>
      <w:r w:rsidRPr="000C050E">
        <w:rPr>
          <w:rFonts w:ascii="Times New Roman" w:eastAsia="Calibri" w:hAnsi="Times New Roman"/>
          <w:b/>
          <w:sz w:val="24"/>
          <w:szCs w:val="24"/>
        </w:rPr>
        <w:t>Основные понятия</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 xml:space="preserve">Справочная Правовая Система </w:t>
      </w:r>
      <w:proofErr w:type="spellStart"/>
      <w:r w:rsidRPr="000C050E">
        <w:rPr>
          <w:rFonts w:ascii="Times New Roman" w:eastAsia="Calibri" w:hAnsi="Times New Roman"/>
          <w:b/>
          <w:sz w:val="24"/>
          <w:szCs w:val="24"/>
        </w:rPr>
        <w:t>КонсультантПлюс</w:t>
      </w:r>
      <w:proofErr w:type="spellEnd"/>
      <w:r w:rsidRPr="000C050E">
        <w:rPr>
          <w:rFonts w:ascii="Times New Roman" w:eastAsia="Calibri" w:hAnsi="Times New Roman"/>
          <w:sz w:val="24"/>
          <w:szCs w:val="24"/>
        </w:rPr>
        <w:t xml:space="preserve">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Экземпляр Системы</w:t>
      </w:r>
      <w:r w:rsidRPr="000C050E">
        <w:rPr>
          <w:rFonts w:ascii="Times New Roman" w:eastAsia="Calibri" w:hAnsi="Times New Roman"/>
          <w:sz w:val="24"/>
          <w:szCs w:val="24"/>
        </w:rPr>
        <w:t xml:space="preserve"> - копия Системы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Регистрация экземпляра Системы на компьютере Заказчика</w:t>
      </w:r>
      <w:r w:rsidRPr="000C050E">
        <w:rPr>
          <w:rFonts w:ascii="Times New Roman" w:eastAsia="Calibri" w:hAnsi="Times New Roman"/>
          <w:sz w:val="24"/>
          <w:szCs w:val="24"/>
        </w:rPr>
        <w:t xml:space="preserve">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Перерегистрация экземпляра Системы</w:t>
      </w:r>
      <w:r w:rsidRPr="000C050E">
        <w:rPr>
          <w:rFonts w:ascii="Times New Roman" w:eastAsia="Calibri" w:hAnsi="Times New Roman"/>
          <w:sz w:val="24"/>
          <w:szCs w:val="24"/>
        </w:rPr>
        <w:t xml:space="preserve"> - регистрация экземпляра Системы, перенесенного на новый компьютер Заказчика.</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Локальная вычислительная сеть</w:t>
      </w:r>
      <w:r w:rsidRPr="000C050E">
        <w:rPr>
          <w:rFonts w:ascii="Times New Roman" w:eastAsia="Calibri" w:hAnsi="Times New Roman"/>
          <w:sz w:val="24"/>
          <w:szCs w:val="24"/>
        </w:rPr>
        <w:t xml:space="preserve"> - это вычислительная сеть, соединяющая 2 (две) или более ЭВМ.</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 xml:space="preserve">КЦ </w:t>
      </w:r>
      <w:proofErr w:type="spellStart"/>
      <w:r w:rsidRPr="000C050E">
        <w:rPr>
          <w:rFonts w:ascii="Times New Roman" w:eastAsia="Calibri" w:hAnsi="Times New Roman"/>
          <w:b/>
          <w:sz w:val="24"/>
          <w:szCs w:val="24"/>
        </w:rPr>
        <w:t>КонсультантПлюс</w:t>
      </w:r>
      <w:proofErr w:type="spellEnd"/>
      <w:r w:rsidRPr="000C050E">
        <w:rPr>
          <w:rFonts w:ascii="Times New Roman" w:eastAsia="Calibri" w:hAnsi="Times New Roman"/>
          <w:sz w:val="24"/>
          <w:szCs w:val="24"/>
        </w:rPr>
        <w:t xml:space="preserve"> - организация, на основании договора с которой Исполнитель осуществляет поставку экземпляров Системы, в том числе экземпляров Специальных Выпусков Систем Консультант Плюс,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w:t>
      </w:r>
      <w:proofErr w:type="spellStart"/>
      <w:r w:rsidRPr="000C050E">
        <w:rPr>
          <w:rFonts w:ascii="Times New Roman" w:eastAsia="Calibri" w:hAnsi="Times New Roman"/>
          <w:sz w:val="24"/>
          <w:szCs w:val="24"/>
        </w:rPr>
        <w:t>КонсультантПлюс</w:t>
      </w:r>
      <w:proofErr w:type="spellEnd"/>
      <w:r w:rsidRPr="000C050E">
        <w:rPr>
          <w:rFonts w:ascii="Times New Roman" w:eastAsia="Calibri" w:hAnsi="Times New Roman"/>
          <w:sz w:val="24"/>
          <w:szCs w:val="24"/>
        </w:rPr>
        <w:t>.</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b/>
          <w:sz w:val="24"/>
          <w:szCs w:val="24"/>
        </w:rPr>
        <w:t xml:space="preserve">Число одновременных доступов </w:t>
      </w:r>
      <w:r w:rsidRPr="000C050E">
        <w:rPr>
          <w:rFonts w:ascii="Times New Roman" w:eastAsia="Calibri" w:hAnsi="Times New Roman"/>
          <w:sz w:val="24"/>
          <w:szCs w:val="24"/>
        </w:rPr>
        <w:t>(далее - число ОД) - параметр Системы, определяющий максимальное количество ЭВМ, с которых может быть осуществлен одновременный доступ к Системе.</w:t>
      </w:r>
    </w:p>
    <w:p w:rsidR="000C050E" w:rsidRPr="005D2F0A" w:rsidRDefault="000C050E" w:rsidP="000C050E">
      <w:pPr>
        <w:suppressAutoHyphens/>
        <w:spacing w:after="0" w:line="240" w:lineRule="auto"/>
        <w:ind w:firstLine="851"/>
        <w:jc w:val="both"/>
        <w:rPr>
          <w:rFonts w:ascii="Times New Roman" w:eastAsia="Times New Roman" w:hAnsi="Times New Roman"/>
          <w:sz w:val="12"/>
          <w:szCs w:val="24"/>
          <w:lang w:eastAsia="ru-RU"/>
        </w:rPr>
      </w:pPr>
    </w:p>
    <w:p w:rsidR="000C050E" w:rsidRPr="000C050E" w:rsidRDefault="000C050E" w:rsidP="000C050E">
      <w:pPr>
        <w:keepLines/>
        <w:spacing w:after="0" w:line="240" w:lineRule="auto"/>
        <w:jc w:val="center"/>
        <w:rPr>
          <w:rFonts w:ascii="Times New Roman" w:eastAsia="Calibri" w:hAnsi="Times New Roman"/>
          <w:b/>
          <w:caps/>
          <w:sz w:val="24"/>
          <w:szCs w:val="24"/>
        </w:rPr>
      </w:pPr>
      <w:r w:rsidRPr="000C050E">
        <w:rPr>
          <w:rFonts w:ascii="Times New Roman" w:eastAsia="Calibri" w:hAnsi="Times New Roman"/>
          <w:b/>
          <w:caps/>
          <w:sz w:val="24"/>
          <w:szCs w:val="24"/>
        </w:rPr>
        <w:t>1. Предмет ДОГОВОРА</w:t>
      </w:r>
    </w:p>
    <w:p w:rsidR="000C050E" w:rsidRPr="000C050E" w:rsidRDefault="000C050E" w:rsidP="000C050E">
      <w:pPr>
        <w:numPr>
          <w:ilvl w:val="1"/>
          <w:numId w:val="47"/>
        </w:numPr>
        <w:spacing w:after="0" w:line="240" w:lineRule="auto"/>
        <w:ind w:left="0"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Исполнитель обязуется по заданию Заказчика оказывать информационные </w:t>
      </w:r>
      <w:r w:rsidRPr="000C050E">
        <w:rPr>
          <w:rFonts w:ascii="Times New Roman" w:eastAsia="Times New Roman" w:hAnsi="Times New Roman"/>
          <w:color w:val="000000"/>
          <w:sz w:val="24"/>
          <w:szCs w:val="24"/>
          <w:lang w:eastAsia="ru-RU"/>
        </w:rPr>
        <w:t>услуги 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для нужд ИПУ РАН в 2019 году</w:t>
      </w:r>
      <w:r w:rsidRPr="000C050E">
        <w:rPr>
          <w:rFonts w:ascii="Times New Roman" w:eastAsia="Times New Roman" w:hAnsi="Times New Roman"/>
          <w:sz w:val="24"/>
          <w:szCs w:val="24"/>
          <w:lang w:eastAsia="ru-RU"/>
        </w:rPr>
        <w:t xml:space="preserve"> (далее по тексту Договора – услуги), а Заказчик обязуется оплачивать эти услуги.</w:t>
      </w:r>
    </w:p>
    <w:p w:rsidR="000C050E" w:rsidRPr="000C050E" w:rsidRDefault="000C050E" w:rsidP="000C050E">
      <w:pPr>
        <w:numPr>
          <w:ilvl w:val="1"/>
          <w:numId w:val="47"/>
        </w:numPr>
        <w:spacing w:after="0" w:line="240" w:lineRule="auto"/>
        <w:ind w:left="0"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Состав и объем услуг определяется в Техническом задании (Приложение № 1 к Договору).</w:t>
      </w:r>
    </w:p>
    <w:p w:rsidR="000C050E" w:rsidRPr="000C050E" w:rsidRDefault="000C050E" w:rsidP="000C050E">
      <w:pPr>
        <w:numPr>
          <w:ilvl w:val="1"/>
          <w:numId w:val="47"/>
        </w:numPr>
        <w:spacing w:after="0" w:line="240" w:lineRule="auto"/>
        <w:ind w:left="0"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Место оказания услуг: ИПУ РАН, 117997, г. Москва, ул. Профсоюзная, 65.</w:t>
      </w:r>
    </w:p>
    <w:p w:rsidR="000C050E" w:rsidRPr="000C050E" w:rsidRDefault="000C050E" w:rsidP="000C050E">
      <w:pPr>
        <w:numPr>
          <w:ilvl w:val="1"/>
          <w:numId w:val="47"/>
        </w:numPr>
        <w:spacing w:after="0" w:line="240" w:lineRule="auto"/>
        <w:ind w:left="1418" w:hanging="851"/>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Порядок Использования Заказчиком передаваемой информации.</w:t>
      </w:r>
    </w:p>
    <w:p w:rsidR="000C050E" w:rsidRPr="000C050E" w:rsidRDefault="000C050E" w:rsidP="000C050E">
      <w:pPr>
        <w:numPr>
          <w:ilvl w:val="2"/>
          <w:numId w:val="47"/>
        </w:numPr>
        <w:spacing w:after="0" w:line="240" w:lineRule="auto"/>
        <w:ind w:left="0"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как источника информации.</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Times New Roman" w:hAnsi="Times New Roman"/>
          <w:sz w:val="24"/>
          <w:szCs w:val="24"/>
          <w:lang w:eastAsia="ru-RU"/>
        </w:rPr>
        <w:t xml:space="preserve">Использование в печатном виде информации, самостоятельно являющейся объектом авторского права (комментарии, разъяснения экспертов по </w:t>
      </w:r>
      <w:r w:rsidRPr="000C050E">
        <w:rPr>
          <w:rFonts w:ascii="Times New Roman" w:eastAsia="Calibri" w:hAnsi="Times New Roman"/>
          <w:sz w:val="24"/>
          <w:szCs w:val="24"/>
        </w:rPr>
        <w:t xml:space="preserve">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0C050E">
        <w:rPr>
          <w:rFonts w:ascii="Times New Roman" w:eastAsia="Calibri" w:hAnsi="Times New Roman"/>
          <w:sz w:val="24"/>
          <w:szCs w:val="24"/>
        </w:rPr>
        <w:t>КонсультантПлюс</w:t>
      </w:r>
      <w:proofErr w:type="spellEnd"/>
      <w:r w:rsidRPr="000C050E">
        <w:rPr>
          <w:rFonts w:ascii="Times New Roman" w:eastAsia="Calibri" w:hAnsi="Times New Roman"/>
          <w:sz w:val="24"/>
          <w:szCs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b/>
          <w:sz w:val="24"/>
          <w:szCs w:val="24"/>
        </w:rPr>
      </w:pPr>
      <w:r w:rsidRPr="000C050E">
        <w:rPr>
          <w:rFonts w:ascii="Times New Roman" w:eastAsia="Calibri" w:hAnsi="Times New Roman"/>
          <w:sz w:val="24"/>
          <w:szCs w:val="24"/>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0C050E">
        <w:rPr>
          <w:rFonts w:ascii="Times New Roman" w:eastAsia="Calibri" w:hAnsi="Times New Roman"/>
          <w:sz w:val="24"/>
          <w:szCs w:val="24"/>
        </w:rPr>
        <w:t>КонсультантПлюс</w:t>
      </w:r>
      <w:proofErr w:type="spellEnd"/>
      <w:r w:rsidRPr="000C050E">
        <w:rPr>
          <w:rFonts w:ascii="Times New Roman" w:eastAsia="Calibri" w:hAnsi="Times New Roman"/>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C050E" w:rsidRPr="005D2F0A" w:rsidRDefault="000C050E" w:rsidP="000C050E">
      <w:pPr>
        <w:keepLines/>
        <w:spacing w:after="0" w:line="240" w:lineRule="auto"/>
        <w:rPr>
          <w:rFonts w:ascii="Times New Roman" w:eastAsia="Calibri" w:hAnsi="Times New Roman"/>
          <w:caps/>
          <w:sz w:val="12"/>
          <w:szCs w:val="24"/>
        </w:rPr>
      </w:pPr>
    </w:p>
    <w:p w:rsidR="000C050E" w:rsidRPr="000C050E" w:rsidRDefault="000C050E" w:rsidP="000C050E">
      <w:pPr>
        <w:numPr>
          <w:ilvl w:val="0"/>
          <w:numId w:val="47"/>
        </w:numPr>
        <w:spacing w:after="0" w:line="240" w:lineRule="auto"/>
        <w:jc w:val="center"/>
        <w:rPr>
          <w:rFonts w:ascii="Times New Roman" w:eastAsia="Calibri" w:hAnsi="Times New Roman"/>
          <w:b/>
          <w:sz w:val="24"/>
          <w:szCs w:val="24"/>
        </w:rPr>
      </w:pPr>
      <w:r w:rsidRPr="000C050E">
        <w:rPr>
          <w:rFonts w:ascii="Times New Roman" w:eastAsia="Calibri" w:hAnsi="Times New Roman"/>
          <w:b/>
          <w:sz w:val="24"/>
          <w:szCs w:val="24"/>
        </w:rPr>
        <w:t>ПРАВА И ОБЯЗАННОСТИ СТОРОН</w:t>
      </w:r>
    </w:p>
    <w:p w:rsidR="000C050E" w:rsidRPr="000C050E" w:rsidRDefault="000C050E" w:rsidP="000C050E">
      <w:pPr>
        <w:numPr>
          <w:ilvl w:val="1"/>
          <w:numId w:val="47"/>
        </w:numPr>
        <w:spacing w:after="0" w:line="240" w:lineRule="auto"/>
        <w:ind w:hanging="924"/>
        <w:jc w:val="both"/>
        <w:rPr>
          <w:rFonts w:ascii="Times New Roman" w:eastAsia="Calibri" w:hAnsi="Times New Roman"/>
          <w:b/>
          <w:sz w:val="24"/>
          <w:szCs w:val="24"/>
        </w:rPr>
      </w:pPr>
      <w:r w:rsidRPr="000C050E">
        <w:rPr>
          <w:rFonts w:ascii="Times New Roman" w:eastAsia="Calibri" w:hAnsi="Times New Roman"/>
          <w:b/>
          <w:sz w:val="24"/>
          <w:szCs w:val="24"/>
        </w:rPr>
        <w:t>Заказчик имеет право:</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Требовать возмещения неустойки и (или) убытков, причиненных по вине Исполнителя.</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Привлекать экспертов, экспертные организации для проверки соответствия качества оказываемых услуг требованиям, установленным Договором.</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Осуществлять иные права, предусмотренные Договором и (или) законодательством Российской Федерации.</w:t>
      </w:r>
    </w:p>
    <w:p w:rsidR="000C050E" w:rsidRPr="000C050E" w:rsidRDefault="000C050E" w:rsidP="000C050E">
      <w:pPr>
        <w:numPr>
          <w:ilvl w:val="1"/>
          <w:numId w:val="47"/>
        </w:numPr>
        <w:spacing w:after="0" w:line="240" w:lineRule="auto"/>
        <w:ind w:hanging="924"/>
        <w:jc w:val="both"/>
        <w:rPr>
          <w:rFonts w:ascii="Times New Roman" w:eastAsia="Calibri" w:hAnsi="Times New Roman"/>
          <w:b/>
          <w:sz w:val="24"/>
          <w:szCs w:val="24"/>
        </w:rPr>
      </w:pPr>
      <w:r w:rsidRPr="000C050E">
        <w:rPr>
          <w:rFonts w:ascii="Times New Roman" w:eastAsia="Calibri" w:hAnsi="Times New Roman"/>
          <w:b/>
          <w:sz w:val="24"/>
          <w:szCs w:val="24"/>
        </w:rPr>
        <w:t>Заказчик обязан:</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Обеспечить приемку оказанных по Договору услуг по объему и качеству.</w:t>
      </w:r>
    </w:p>
    <w:p w:rsidR="000C050E" w:rsidRPr="000C050E" w:rsidRDefault="000C050E" w:rsidP="000C050E">
      <w:pPr>
        <w:numPr>
          <w:ilvl w:val="2"/>
          <w:numId w:val="47"/>
        </w:num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Оплатить услуги в порядке, предусмотренном Договором.</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color w:val="000000"/>
          <w:sz w:val="24"/>
          <w:szCs w:val="24"/>
        </w:rPr>
      </w:pPr>
      <w:r w:rsidRPr="000C050E">
        <w:rPr>
          <w:rFonts w:ascii="Times New Roman" w:eastAsia="Calibri" w:hAnsi="Times New Roman"/>
          <w:color w:val="000000"/>
          <w:sz w:val="24"/>
          <w:szCs w:val="24"/>
        </w:rPr>
        <w:t xml:space="preserve">Своевременно предоставить Исполнителю информацию, необходимую для исполнения </w:t>
      </w:r>
      <w:r w:rsidRPr="000C050E">
        <w:rPr>
          <w:rFonts w:ascii="Times New Roman" w:eastAsia="Calibri" w:hAnsi="Times New Roman"/>
          <w:sz w:val="24"/>
          <w:szCs w:val="24"/>
        </w:rPr>
        <w:t>Договора</w:t>
      </w:r>
      <w:r w:rsidRPr="000C050E">
        <w:rPr>
          <w:rFonts w:ascii="Times New Roman" w:eastAsia="Calibri" w:hAnsi="Times New Roman"/>
          <w:color w:val="000000"/>
          <w:sz w:val="24"/>
          <w:szCs w:val="24"/>
        </w:rPr>
        <w:t>.</w:t>
      </w:r>
    </w:p>
    <w:p w:rsidR="000C050E" w:rsidRPr="000C050E" w:rsidRDefault="000C050E" w:rsidP="000C050E">
      <w:pPr>
        <w:numPr>
          <w:ilvl w:val="2"/>
          <w:numId w:val="47"/>
        </w:num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Выполнять иные обязанности, установленные Договором и законодательством Российской Федерации.</w:t>
      </w:r>
    </w:p>
    <w:p w:rsidR="000C050E" w:rsidRPr="000C050E" w:rsidRDefault="000C050E" w:rsidP="000C050E">
      <w:pPr>
        <w:numPr>
          <w:ilvl w:val="1"/>
          <w:numId w:val="47"/>
        </w:numPr>
        <w:shd w:val="clear" w:color="auto" w:fill="FFFFFF"/>
        <w:tabs>
          <w:tab w:val="left" w:pos="540"/>
        </w:tabs>
        <w:spacing w:after="0" w:line="240" w:lineRule="auto"/>
        <w:ind w:hanging="924"/>
        <w:jc w:val="both"/>
        <w:rPr>
          <w:rFonts w:ascii="Times New Roman" w:eastAsia="Calibri" w:hAnsi="Times New Roman"/>
          <w:b/>
          <w:bCs/>
          <w:color w:val="000000"/>
          <w:sz w:val="24"/>
          <w:szCs w:val="24"/>
        </w:rPr>
      </w:pPr>
      <w:r w:rsidRPr="000C050E">
        <w:rPr>
          <w:rFonts w:ascii="Times New Roman" w:eastAsia="Calibri" w:hAnsi="Times New Roman"/>
          <w:b/>
          <w:bCs/>
          <w:color w:val="000000"/>
          <w:sz w:val="24"/>
          <w:szCs w:val="24"/>
        </w:rPr>
        <w:t>Исполнитель обязан:</w:t>
      </w:r>
    </w:p>
    <w:p w:rsidR="000C050E" w:rsidRPr="000C050E" w:rsidRDefault="000C050E" w:rsidP="000C050E">
      <w:pPr>
        <w:numPr>
          <w:ilvl w:val="2"/>
          <w:numId w:val="47"/>
        </w:num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Оказать услуги в</w:t>
      </w:r>
      <w:r w:rsidR="000F459F">
        <w:rPr>
          <w:rFonts w:ascii="Times New Roman" w:eastAsia="Calibri" w:hAnsi="Times New Roman"/>
          <w:sz w:val="24"/>
          <w:szCs w:val="24"/>
        </w:rPr>
        <w:t xml:space="preserve"> объеме и</w:t>
      </w:r>
      <w:r w:rsidRPr="000C050E">
        <w:rPr>
          <w:rFonts w:ascii="Times New Roman" w:eastAsia="Calibri" w:hAnsi="Times New Roman"/>
          <w:sz w:val="24"/>
          <w:szCs w:val="24"/>
        </w:rPr>
        <w:t xml:space="preserve"> сроки, предусмотренные Договором.</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Соблюдать действующие у Заказчика правила техники безопасности и пожарной безопасности, а также пропускной режим.</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w:t>
      </w:r>
      <w:r w:rsidRPr="000C050E">
        <w:rPr>
          <w:rFonts w:ascii="Times New Roman" w:eastAsia="Calibri" w:hAnsi="Times New Roman"/>
          <w:sz w:val="24"/>
          <w:szCs w:val="24"/>
        </w:rPr>
        <w:br/>
        <w:t>по Договору.</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iCs/>
          <w:sz w:val="24"/>
          <w:szCs w:val="24"/>
        </w:rPr>
      </w:pPr>
      <w:r w:rsidRPr="000C050E">
        <w:rPr>
          <w:rFonts w:ascii="Times New Roman" w:eastAsia="Calibri"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Выполнять иные обязанности, установленные Договором и законодательством Российской Федерации.</w:t>
      </w:r>
    </w:p>
    <w:p w:rsidR="000C050E" w:rsidRPr="000C050E" w:rsidRDefault="000C050E" w:rsidP="000C050E">
      <w:pPr>
        <w:numPr>
          <w:ilvl w:val="1"/>
          <w:numId w:val="47"/>
        </w:numPr>
        <w:spacing w:after="0" w:line="240" w:lineRule="auto"/>
        <w:ind w:hanging="924"/>
        <w:jc w:val="both"/>
        <w:rPr>
          <w:rFonts w:ascii="Times New Roman" w:eastAsia="Calibri" w:hAnsi="Times New Roman"/>
          <w:sz w:val="24"/>
          <w:szCs w:val="24"/>
        </w:rPr>
      </w:pPr>
      <w:r w:rsidRPr="000C050E">
        <w:rPr>
          <w:rFonts w:ascii="Times New Roman" w:eastAsia="Calibri" w:hAnsi="Times New Roman"/>
          <w:sz w:val="24"/>
          <w:szCs w:val="24"/>
        </w:rPr>
        <w:t>Исполнитель вправе:</w:t>
      </w:r>
    </w:p>
    <w:p w:rsidR="000C050E" w:rsidRPr="000C050E" w:rsidRDefault="000C050E" w:rsidP="000C050E">
      <w:pPr>
        <w:numPr>
          <w:ilvl w:val="2"/>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Требовать приемки и оплаты услуг в объеме, порядке, сроки и на условиях, предусмотренных Договором.</w:t>
      </w:r>
    </w:p>
    <w:p w:rsidR="000C050E" w:rsidRPr="005D2F0A" w:rsidRDefault="000C050E" w:rsidP="000C050E">
      <w:pPr>
        <w:spacing w:after="0" w:line="240" w:lineRule="auto"/>
        <w:ind w:left="567"/>
        <w:jc w:val="both"/>
        <w:rPr>
          <w:rFonts w:ascii="Times New Roman" w:eastAsia="Calibri" w:hAnsi="Times New Roman"/>
          <w:sz w:val="10"/>
          <w:szCs w:val="24"/>
        </w:rPr>
      </w:pPr>
    </w:p>
    <w:p w:rsidR="000C050E" w:rsidRPr="000C050E" w:rsidRDefault="000C050E" w:rsidP="000C050E">
      <w:pPr>
        <w:numPr>
          <w:ilvl w:val="0"/>
          <w:numId w:val="47"/>
        </w:numPr>
        <w:spacing w:after="0" w:line="240" w:lineRule="auto"/>
        <w:jc w:val="center"/>
        <w:rPr>
          <w:rFonts w:ascii="Times New Roman" w:eastAsia="Calibri" w:hAnsi="Times New Roman"/>
          <w:sz w:val="24"/>
          <w:szCs w:val="24"/>
        </w:rPr>
      </w:pPr>
      <w:r w:rsidRPr="000C050E">
        <w:rPr>
          <w:rFonts w:ascii="Times New Roman" w:eastAsia="Calibri" w:hAnsi="Times New Roman"/>
          <w:b/>
          <w:sz w:val="24"/>
          <w:szCs w:val="24"/>
        </w:rPr>
        <w:t>Порядок использования экземпляра Специального Выпуска Системы</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b/>
          <w:sz w:val="24"/>
          <w:szCs w:val="24"/>
        </w:rPr>
      </w:pPr>
      <w:r w:rsidRPr="000C050E">
        <w:rPr>
          <w:rFonts w:ascii="Times New Roman" w:eastAsia="Calibri" w:hAnsi="Times New Roman"/>
          <w:sz w:val="24"/>
          <w:szCs w:val="24"/>
        </w:rPr>
        <w:t>Заказчик не вправе передавать экземпляр(ы) Специального(</w:t>
      </w:r>
      <w:proofErr w:type="spellStart"/>
      <w:r w:rsidRPr="000C050E">
        <w:rPr>
          <w:rFonts w:ascii="Times New Roman" w:eastAsia="Calibri" w:hAnsi="Times New Roman"/>
          <w:sz w:val="24"/>
          <w:szCs w:val="24"/>
        </w:rPr>
        <w:t>ых</w:t>
      </w:r>
      <w:proofErr w:type="spellEnd"/>
      <w:r w:rsidRPr="000C050E">
        <w:rPr>
          <w:rFonts w:ascii="Times New Roman" w:eastAsia="Calibri" w:hAnsi="Times New Roman"/>
          <w:sz w:val="24"/>
          <w:szCs w:val="24"/>
        </w:rPr>
        <w:t>) Выпуска(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Системы(м) третьему лицу.</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b/>
          <w:sz w:val="24"/>
          <w:szCs w:val="24"/>
        </w:rPr>
      </w:pPr>
      <w:r w:rsidRPr="000C050E">
        <w:rPr>
          <w:rFonts w:ascii="Times New Roman" w:eastAsia="Calibri" w:hAnsi="Times New Roman"/>
          <w:sz w:val="24"/>
          <w:szCs w:val="24"/>
        </w:rPr>
        <w:t>Заказчик не вправе использовать 1 (один) экземпляр Специального Выпуска Системы 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использовать в локальной сети с числом ОД большим, чем определено настоящим Договором для данной Системы.</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b/>
          <w:sz w:val="24"/>
          <w:szCs w:val="24"/>
        </w:rPr>
      </w:pPr>
      <w:r w:rsidRPr="000C050E">
        <w:rPr>
          <w:rFonts w:ascii="Times New Roman" w:eastAsia="Calibri" w:hAnsi="Times New Roman"/>
          <w:sz w:val="24"/>
          <w:szCs w:val="24"/>
        </w:rPr>
        <w:t>Экземпляр Специального Выпуска Системы (сетевая версия экземпляра Специального Выпуска Системы) содержит программную защиту от несанкционированного копирования и работоспособен только после его регистрации Исполнителем.</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b/>
          <w:sz w:val="24"/>
          <w:szCs w:val="24"/>
        </w:rPr>
      </w:pPr>
      <w:r w:rsidRPr="000C050E">
        <w:rPr>
          <w:rFonts w:ascii="Times New Roman" w:eastAsia="Calibri" w:hAnsi="Times New Roman"/>
          <w:sz w:val="24"/>
          <w:szCs w:val="24"/>
        </w:rPr>
        <w:t>Заказчик вправе переносить экземпляр Специального Выпуска Системы (сетевую версию экземпляра Специального Выпуска Системы) на другой(</w:t>
      </w:r>
      <w:proofErr w:type="spellStart"/>
      <w:r w:rsidRPr="000C050E">
        <w:rPr>
          <w:rFonts w:ascii="Times New Roman" w:eastAsia="Calibri" w:hAnsi="Times New Roman"/>
          <w:sz w:val="24"/>
          <w:szCs w:val="24"/>
        </w:rPr>
        <w:t>ую</w:t>
      </w:r>
      <w:proofErr w:type="spellEnd"/>
      <w:r w:rsidRPr="000C050E">
        <w:rPr>
          <w:rFonts w:ascii="Times New Roman" w:eastAsia="Calibri" w:hAnsi="Times New Roman"/>
          <w:sz w:val="24"/>
          <w:szCs w:val="24"/>
        </w:rPr>
        <w:t>) компьютер (локальную сеть). Перенос подразумевает удаление экземпляра Специального Выпуска Системы (сетевого экземпляра Специального Выпуска Системы) с прежнего компьютера (локальной сети). В этом случае Исполнитель обязан по требованию Заказчика перерегистрировать экземпляр Специального Выпуска Системы.</w:t>
      </w:r>
    </w:p>
    <w:p w:rsidR="000C050E" w:rsidRPr="005D2F0A" w:rsidRDefault="000C050E" w:rsidP="000C050E">
      <w:pPr>
        <w:spacing w:after="0" w:line="240" w:lineRule="auto"/>
        <w:ind w:left="567"/>
        <w:jc w:val="both"/>
        <w:rPr>
          <w:rFonts w:ascii="Times New Roman" w:eastAsia="Calibri" w:hAnsi="Times New Roman"/>
          <w:b/>
          <w:sz w:val="12"/>
          <w:szCs w:val="24"/>
        </w:rPr>
      </w:pPr>
    </w:p>
    <w:p w:rsidR="000C050E" w:rsidRPr="000C050E" w:rsidRDefault="000C050E" w:rsidP="000C050E">
      <w:pPr>
        <w:numPr>
          <w:ilvl w:val="0"/>
          <w:numId w:val="47"/>
        </w:numPr>
        <w:spacing w:after="0" w:line="240" w:lineRule="auto"/>
        <w:jc w:val="center"/>
        <w:rPr>
          <w:rFonts w:ascii="Times New Roman" w:eastAsia="Calibri" w:hAnsi="Times New Roman"/>
          <w:b/>
          <w:sz w:val="24"/>
          <w:szCs w:val="24"/>
        </w:rPr>
      </w:pPr>
      <w:r w:rsidRPr="000C050E">
        <w:rPr>
          <w:rFonts w:ascii="Times New Roman" w:eastAsia="Calibri" w:hAnsi="Times New Roman"/>
          <w:b/>
          <w:sz w:val="24"/>
          <w:szCs w:val="24"/>
        </w:rPr>
        <w:t>ПОРЯДОК ОКАЗАНИЯ УСЛУГ</w:t>
      </w:r>
    </w:p>
    <w:p w:rsidR="000C050E" w:rsidRPr="000C050E" w:rsidRDefault="000C050E" w:rsidP="000C050E">
      <w:pPr>
        <w:numPr>
          <w:ilvl w:val="1"/>
          <w:numId w:val="47"/>
        </w:numPr>
        <w:spacing w:after="0" w:line="240" w:lineRule="auto"/>
        <w:ind w:hanging="924"/>
        <w:jc w:val="both"/>
        <w:rPr>
          <w:rFonts w:ascii="Times New Roman" w:eastAsia="Calibri" w:hAnsi="Times New Roman"/>
          <w:b/>
          <w:sz w:val="24"/>
          <w:szCs w:val="24"/>
        </w:rPr>
      </w:pPr>
      <w:r w:rsidRPr="000C050E">
        <w:rPr>
          <w:rFonts w:ascii="Times New Roman" w:eastAsia="Calibri" w:hAnsi="Times New Roman"/>
          <w:sz w:val="24"/>
          <w:szCs w:val="24"/>
        </w:rPr>
        <w:t>Оказание услуг предусматривает:</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адаптацию Исполнителем (установку, тестирование, регистрацию, формирование в комплект(ы) экземпляра(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Систем на компьютерном оборудовании Заказчика;</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службой доставки Исполнителя, в офисе Исполнителя, по телекоммуникационным сетям;</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техническую профилактику Исполнителем работоспособности экземпляра(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Специального(</w:t>
      </w:r>
      <w:proofErr w:type="spellStart"/>
      <w:r w:rsidRPr="000C050E">
        <w:rPr>
          <w:rFonts w:ascii="Times New Roman" w:eastAsia="Calibri" w:hAnsi="Times New Roman"/>
          <w:sz w:val="24"/>
          <w:szCs w:val="24"/>
        </w:rPr>
        <w:t>ых</w:t>
      </w:r>
      <w:proofErr w:type="spellEnd"/>
      <w:r w:rsidRPr="000C050E">
        <w:rPr>
          <w:rFonts w:ascii="Times New Roman" w:eastAsia="Calibri" w:hAnsi="Times New Roman"/>
          <w:sz w:val="24"/>
          <w:szCs w:val="24"/>
        </w:rPr>
        <w:t>) Выпуска(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Системы(м) и восстановление работоспособности экземпляра(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Специального(</w:t>
      </w:r>
      <w:proofErr w:type="spellStart"/>
      <w:r w:rsidRPr="000C050E">
        <w:rPr>
          <w:rFonts w:ascii="Times New Roman" w:eastAsia="Calibri" w:hAnsi="Times New Roman"/>
          <w:sz w:val="24"/>
          <w:szCs w:val="24"/>
        </w:rPr>
        <w:t>ых</w:t>
      </w:r>
      <w:proofErr w:type="spellEnd"/>
      <w:r w:rsidRPr="000C050E">
        <w:rPr>
          <w:rFonts w:ascii="Times New Roman" w:eastAsia="Calibri" w:hAnsi="Times New Roman"/>
          <w:sz w:val="24"/>
          <w:szCs w:val="24"/>
        </w:rPr>
        <w:t>) Выпуска(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Системы(м) в случае сбоев компьютерного оборудования после их устранения Заказчиком (тестирование, переустановка);</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консультирование Заказчика по работе с экземпляром(</w:t>
      </w:r>
      <w:proofErr w:type="spellStart"/>
      <w:r w:rsidRPr="000C050E">
        <w:rPr>
          <w:rFonts w:ascii="Times New Roman" w:eastAsia="Calibri" w:hAnsi="Times New Roman"/>
          <w:sz w:val="24"/>
          <w:szCs w:val="24"/>
        </w:rPr>
        <w:t>ами</w:t>
      </w:r>
      <w:proofErr w:type="spellEnd"/>
      <w:r w:rsidRPr="000C050E">
        <w:rPr>
          <w:rFonts w:ascii="Times New Roman" w:eastAsia="Calibri" w:hAnsi="Times New Roman"/>
          <w:sz w:val="24"/>
          <w:szCs w:val="24"/>
        </w:rPr>
        <w:t>) Специального Выпуска Системы, в т. ч. обучение Заказчика работе с экземпляром(</w:t>
      </w:r>
      <w:proofErr w:type="spellStart"/>
      <w:r w:rsidRPr="000C050E">
        <w:rPr>
          <w:rFonts w:ascii="Times New Roman" w:eastAsia="Calibri" w:hAnsi="Times New Roman"/>
          <w:sz w:val="24"/>
          <w:szCs w:val="24"/>
        </w:rPr>
        <w:t>ами</w:t>
      </w:r>
      <w:proofErr w:type="spellEnd"/>
      <w:r w:rsidRPr="000C050E">
        <w:rPr>
          <w:rFonts w:ascii="Times New Roman" w:eastAsia="Calibri" w:hAnsi="Times New Roman"/>
          <w:sz w:val="24"/>
          <w:szCs w:val="24"/>
        </w:rPr>
        <w:t>) Специального(</w:t>
      </w:r>
      <w:proofErr w:type="spellStart"/>
      <w:r w:rsidRPr="000C050E">
        <w:rPr>
          <w:rFonts w:ascii="Times New Roman" w:eastAsia="Calibri" w:hAnsi="Times New Roman"/>
          <w:sz w:val="24"/>
          <w:szCs w:val="24"/>
        </w:rPr>
        <w:t>ых</w:t>
      </w:r>
      <w:proofErr w:type="spellEnd"/>
      <w:r w:rsidRPr="000C050E">
        <w:rPr>
          <w:rFonts w:ascii="Times New Roman" w:eastAsia="Calibri" w:hAnsi="Times New Roman"/>
          <w:sz w:val="24"/>
          <w:szCs w:val="24"/>
        </w:rPr>
        <w:t>) Выпуска(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xml:space="preserve">) Системы(м) по методикам Сети </w:t>
      </w:r>
      <w:proofErr w:type="spellStart"/>
      <w:r w:rsidRPr="000C050E">
        <w:rPr>
          <w:rFonts w:ascii="Times New Roman" w:eastAsia="Calibri" w:hAnsi="Times New Roman"/>
          <w:sz w:val="24"/>
          <w:szCs w:val="24"/>
        </w:rPr>
        <w:t>КонсультантПлюс</w:t>
      </w:r>
      <w:proofErr w:type="spellEnd"/>
      <w:r w:rsidRPr="000C050E">
        <w:rPr>
          <w:rFonts w:ascii="Times New Roman" w:eastAsia="Calibri" w:hAnsi="Times New Roman"/>
          <w:sz w:val="24"/>
          <w:szCs w:val="24"/>
        </w:rPr>
        <w:t xml:space="preserve"> с возможностью получения специального сертификата об обучении;</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предоставление Исполнителем возможности получения Заказчиком консультаций по работе экземпляра(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Специального(</w:t>
      </w:r>
      <w:proofErr w:type="spellStart"/>
      <w:r w:rsidRPr="000C050E">
        <w:rPr>
          <w:rFonts w:ascii="Times New Roman" w:eastAsia="Calibri" w:hAnsi="Times New Roman"/>
          <w:sz w:val="24"/>
          <w:szCs w:val="24"/>
        </w:rPr>
        <w:t>ых</w:t>
      </w:r>
      <w:proofErr w:type="spellEnd"/>
      <w:r w:rsidRPr="000C050E">
        <w:rPr>
          <w:rFonts w:ascii="Times New Roman" w:eastAsia="Calibri" w:hAnsi="Times New Roman"/>
          <w:sz w:val="24"/>
          <w:szCs w:val="24"/>
        </w:rPr>
        <w:t>) Выпуска(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Системы(м) по телефону, в офисе Исполнителя, на регулярно проводимых Исполнителем консультационных семинарах;</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предоставление Исполнителем другой информации и материалов;</w:t>
      </w:r>
    </w:p>
    <w:p w:rsidR="000C050E" w:rsidRPr="000C050E" w:rsidRDefault="000C050E" w:rsidP="000C050E">
      <w:pPr>
        <w:spacing w:after="0" w:line="240" w:lineRule="auto"/>
        <w:jc w:val="both"/>
        <w:rPr>
          <w:rFonts w:ascii="Times New Roman" w:eastAsia="Calibri" w:hAnsi="Times New Roman"/>
          <w:sz w:val="24"/>
          <w:szCs w:val="24"/>
        </w:rPr>
      </w:pPr>
      <w:r w:rsidRPr="000C050E">
        <w:rPr>
          <w:rFonts w:ascii="Times New Roman" w:eastAsia="Calibri" w:hAnsi="Times New Roman"/>
          <w:sz w:val="24"/>
          <w:szCs w:val="24"/>
        </w:rPr>
        <w:t>- предоставление Исполнителем иных услуг по адаптации и сопровождению экземпляра(</w:t>
      </w:r>
      <w:proofErr w:type="spellStart"/>
      <w:r w:rsidRPr="000C050E">
        <w:rPr>
          <w:rFonts w:ascii="Times New Roman" w:eastAsia="Calibri" w:hAnsi="Times New Roman"/>
          <w:sz w:val="24"/>
          <w:szCs w:val="24"/>
        </w:rPr>
        <w:t>ов</w:t>
      </w:r>
      <w:proofErr w:type="spellEnd"/>
      <w:r w:rsidRPr="000C050E">
        <w:rPr>
          <w:rFonts w:ascii="Times New Roman" w:eastAsia="Calibri" w:hAnsi="Times New Roman"/>
          <w:sz w:val="24"/>
          <w:szCs w:val="24"/>
        </w:rPr>
        <w:t>) Специального Выпуска Системы.</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Заказчик имеет право без дополнительной оплаты заказывать у Исполнителя нормативные документы, отсутствующие в имеющихся у него Системах. Исполнитель обязан, предоставлять эти документы в том числе, в электронном виде.</w:t>
      </w:r>
    </w:p>
    <w:p w:rsidR="000C050E" w:rsidRPr="000C050E" w:rsidRDefault="000C050E" w:rsidP="000C050E">
      <w:pPr>
        <w:numPr>
          <w:ilvl w:val="1"/>
          <w:numId w:val="47"/>
        </w:numPr>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Исполнитель обязан согласовать с Заказчиком точное время доставки информации, а Заказчик обеспечить готовность технических средств и беспрепятственный доступ к экземпляру(</w:t>
      </w:r>
      <w:proofErr w:type="spellStart"/>
      <w:r w:rsidRPr="000C050E">
        <w:rPr>
          <w:rFonts w:ascii="Times New Roman" w:eastAsia="Calibri" w:hAnsi="Times New Roman"/>
          <w:sz w:val="24"/>
          <w:szCs w:val="24"/>
        </w:rPr>
        <w:t>ам</w:t>
      </w:r>
      <w:proofErr w:type="spellEnd"/>
      <w:r w:rsidRPr="000C050E">
        <w:rPr>
          <w:rFonts w:ascii="Times New Roman" w:eastAsia="Calibri" w:hAnsi="Times New Roman"/>
          <w:sz w:val="24"/>
          <w:szCs w:val="24"/>
        </w:rPr>
        <w:t>) Системы в оговоренное время для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0C050E" w:rsidRPr="000C050E" w:rsidRDefault="000C050E" w:rsidP="000C050E">
      <w:pPr>
        <w:shd w:val="clear" w:color="auto" w:fill="FFFFFF"/>
        <w:autoSpaceDE w:val="0"/>
        <w:spacing w:after="0" w:line="240" w:lineRule="auto"/>
        <w:jc w:val="center"/>
        <w:rPr>
          <w:rFonts w:ascii="Times New Roman" w:eastAsia="Calibri" w:hAnsi="Times New Roman"/>
          <w:b/>
          <w:bCs/>
          <w:color w:val="000000"/>
          <w:sz w:val="24"/>
          <w:szCs w:val="24"/>
        </w:rPr>
      </w:pPr>
    </w:p>
    <w:p w:rsidR="000C050E" w:rsidRPr="000C050E" w:rsidRDefault="000C050E" w:rsidP="000C050E">
      <w:pPr>
        <w:numPr>
          <w:ilvl w:val="0"/>
          <w:numId w:val="44"/>
        </w:numPr>
        <w:shd w:val="clear" w:color="auto" w:fill="FFFFFF"/>
        <w:autoSpaceDE w:val="0"/>
        <w:spacing w:after="0" w:line="240" w:lineRule="auto"/>
        <w:contextualSpacing/>
        <w:jc w:val="center"/>
        <w:rPr>
          <w:rFonts w:ascii="Times New Roman" w:eastAsia="Calibri" w:hAnsi="Times New Roman"/>
          <w:b/>
          <w:bCs/>
          <w:color w:val="000000"/>
          <w:sz w:val="24"/>
          <w:szCs w:val="24"/>
        </w:rPr>
      </w:pPr>
      <w:r w:rsidRPr="000C050E">
        <w:rPr>
          <w:rFonts w:ascii="Times New Roman" w:eastAsia="Calibri" w:hAnsi="Times New Roman"/>
          <w:b/>
          <w:bCs/>
          <w:color w:val="000000"/>
          <w:sz w:val="24"/>
          <w:szCs w:val="24"/>
        </w:rPr>
        <w:t>ЦЕНА ДОГОВОРА И ПОРЯДОК ОПЛАТЫ</w:t>
      </w:r>
    </w:p>
    <w:p w:rsidR="000C050E" w:rsidRPr="000C050E" w:rsidRDefault="000C050E" w:rsidP="000C050E">
      <w:pPr>
        <w:shd w:val="clear" w:color="auto" w:fill="FFFFFF"/>
        <w:tabs>
          <w:tab w:val="num" w:pos="0"/>
          <w:tab w:val="num" w:pos="792"/>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5.1. Цена договора является твердой и не может изменяться в ходе исполнения договора и составляет ___ (______________) руб. ___ коп, включая НДС </w:t>
      </w:r>
      <w:r w:rsidR="00A6342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eastAsia="ru-RU"/>
        </w:rPr>
        <w:t>% - ___________________ руб. ___ коп.</w:t>
      </w:r>
    </w:p>
    <w:p w:rsidR="000C050E" w:rsidRPr="000C050E" w:rsidRDefault="000C050E" w:rsidP="000C050E">
      <w:pPr>
        <w:spacing w:after="0" w:line="240" w:lineRule="auto"/>
        <w:ind w:firstLine="567"/>
        <w:jc w:val="both"/>
        <w:rPr>
          <w:rFonts w:ascii="Times New Roman" w:eastAsia="Calibri" w:hAnsi="Times New Roman"/>
          <w:b/>
          <w:sz w:val="24"/>
          <w:szCs w:val="24"/>
        </w:rPr>
      </w:pPr>
      <w:r w:rsidRPr="000C050E">
        <w:rPr>
          <w:rFonts w:ascii="Times New Roman" w:eastAsia="Times New Roman" w:hAnsi="Times New Roman"/>
          <w:sz w:val="24"/>
          <w:szCs w:val="24"/>
          <w:lang w:eastAsia="ru-RU"/>
        </w:rPr>
        <w:t xml:space="preserve">5.2. В цену договора </w:t>
      </w:r>
      <w:r w:rsidRPr="000C050E">
        <w:rPr>
          <w:rFonts w:ascii="Times New Roman" w:eastAsia="Calibri" w:hAnsi="Times New Roman"/>
          <w:sz w:val="24"/>
          <w:szCs w:val="24"/>
        </w:rPr>
        <w:t>включены стоимость услуг, а также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0C050E" w:rsidRPr="000C050E" w:rsidRDefault="000C050E" w:rsidP="000C050E">
      <w:pPr>
        <w:shd w:val="clear" w:color="auto" w:fill="FFFFFF"/>
        <w:tabs>
          <w:tab w:val="num" w:pos="0"/>
          <w:tab w:val="num" w:pos="792"/>
          <w:tab w:val="left" w:pos="1276"/>
        </w:tabs>
        <w:autoSpaceDE w:val="0"/>
        <w:autoSpaceDN w:val="0"/>
        <w:adjustRightInd w:val="0"/>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5.3. Оплата по настоящему Договору осуществляется Заказчиком по безналичному расчету в рублях, путем перечисления денежных средств на расчетный счет Исполнителя, указанный в разделе 16 Договора.</w:t>
      </w:r>
    </w:p>
    <w:p w:rsidR="000C050E" w:rsidRPr="000C050E" w:rsidRDefault="000C050E" w:rsidP="000C050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C050E">
        <w:rPr>
          <w:rFonts w:ascii="Times New Roman" w:eastAsia="Calibri" w:hAnsi="Times New Roman"/>
          <w:sz w:val="24"/>
        </w:rPr>
        <w:t xml:space="preserve">5.4. </w:t>
      </w:r>
      <w:r w:rsidRPr="000C050E">
        <w:rPr>
          <w:rFonts w:ascii="Times New Roman" w:eastAsia="Times New Roman" w:hAnsi="Times New Roman"/>
          <w:sz w:val="24"/>
          <w:szCs w:val="24"/>
          <w:lang w:eastAsia="ru-RU"/>
        </w:rPr>
        <w:t>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0C050E">
        <w:rPr>
          <w:rFonts w:ascii="Times New Roman" w:eastAsia="Times New Roman" w:hAnsi="Times New Roman"/>
          <w:sz w:val="20"/>
          <w:szCs w:val="20"/>
          <w:lang w:eastAsia="ru-RU"/>
        </w:rPr>
        <w:t xml:space="preserve"> </w:t>
      </w:r>
    </w:p>
    <w:p w:rsidR="000C050E" w:rsidRPr="000C050E" w:rsidRDefault="000C050E" w:rsidP="000C050E">
      <w:pPr>
        <w:tabs>
          <w:tab w:val="left" w:pos="600"/>
        </w:tabs>
        <w:suppressAutoHyphens/>
        <w:spacing w:after="0" w:line="240" w:lineRule="auto"/>
        <w:ind w:firstLine="567"/>
        <w:jc w:val="both"/>
        <w:rPr>
          <w:rFonts w:ascii="Times New Roman" w:eastAsia="Times New Roman" w:hAnsi="Times New Roman"/>
          <w:sz w:val="24"/>
          <w:szCs w:val="24"/>
          <w:lang w:eastAsia="ar-SA"/>
        </w:rPr>
      </w:pPr>
      <w:r w:rsidRPr="000C050E">
        <w:rPr>
          <w:rFonts w:ascii="Times New Roman" w:eastAsia="Times New Roman" w:hAnsi="Times New Roman"/>
          <w:sz w:val="24"/>
          <w:szCs w:val="24"/>
          <w:lang w:eastAsia="ar-SA"/>
        </w:rPr>
        <w:tab/>
        <w:t>Расчеты осуществляются при отсутствии замечаний по объему и качеству оказанных Исполнителем услуг, в том числе замечаний к содержанию и оформлению сопроводительных/отчетных документов.</w:t>
      </w:r>
    </w:p>
    <w:p w:rsidR="000C050E" w:rsidRPr="000C050E" w:rsidRDefault="005D2F0A" w:rsidP="000C050E">
      <w:pPr>
        <w:tabs>
          <w:tab w:val="left" w:pos="600"/>
        </w:tabs>
        <w:suppressAutoHyphens/>
        <w:spacing w:after="0" w:line="240" w:lineRule="auto"/>
        <w:ind w:firstLine="567"/>
        <w:jc w:val="both"/>
        <w:rPr>
          <w:rFonts w:ascii="Times New Roman" w:eastAsia="Times New Roman" w:hAnsi="Times New Roman" w:cs="Arial"/>
          <w:b/>
          <w:spacing w:val="-4"/>
          <w:sz w:val="24"/>
          <w:szCs w:val="24"/>
          <w:lang w:eastAsia="ar-SA"/>
        </w:rPr>
      </w:pPr>
      <w:r>
        <w:rPr>
          <w:rFonts w:ascii="Times New Roman" w:eastAsia="Times New Roman" w:hAnsi="Times New Roman"/>
          <w:sz w:val="24"/>
          <w:szCs w:val="24"/>
          <w:lang w:eastAsia="ar-SA"/>
        </w:rPr>
        <w:t>5</w:t>
      </w:r>
      <w:r w:rsidR="000C050E" w:rsidRPr="000C050E">
        <w:rPr>
          <w:rFonts w:ascii="Times New Roman" w:eastAsia="Times New Roman" w:hAnsi="Times New Roman" w:cs="Arial"/>
          <w:spacing w:val="-4"/>
          <w:sz w:val="24"/>
          <w:szCs w:val="24"/>
          <w:lang w:eastAsia="ar-SA"/>
        </w:rPr>
        <w:t xml:space="preserve">.5. </w:t>
      </w:r>
      <w:r w:rsidR="000C050E" w:rsidRPr="000C050E">
        <w:rPr>
          <w:rFonts w:ascii="Times New Roman" w:eastAsia="Times New Roman" w:hAnsi="Times New Roman" w:cs="Arial"/>
          <w:sz w:val="24"/>
          <w:szCs w:val="24"/>
          <w:lang w:eastAsia="ar-SA"/>
        </w:rPr>
        <w:t>В стоимость Услуг включены все расходы, связанные с выполнением всего комплекса услуг, в том числе транспортные расходы, стоимость используемых материалов и оборудования (в том числе оформление необходимых доверенностей от Заказчика и оплаты госпошлин, а также расходы на гарантийное обслуживание, страхование, уплату налогов, сборов и других обязательных платежей.</w:t>
      </w:r>
    </w:p>
    <w:p w:rsidR="000C050E" w:rsidRPr="000C050E" w:rsidRDefault="005D2F0A" w:rsidP="000C050E">
      <w:pPr>
        <w:shd w:val="clear" w:color="auto" w:fill="FFFFFF"/>
        <w:autoSpaceDE w:val="0"/>
        <w:spacing w:after="0" w:line="240" w:lineRule="auto"/>
        <w:ind w:firstLine="567"/>
        <w:jc w:val="both"/>
        <w:rPr>
          <w:rFonts w:ascii="Times New Roman" w:eastAsia="Calibri" w:hAnsi="Times New Roman"/>
          <w:spacing w:val="-4"/>
          <w:sz w:val="24"/>
          <w:szCs w:val="24"/>
        </w:rPr>
      </w:pPr>
      <w:r>
        <w:rPr>
          <w:rFonts w:ascii="Times New Roman" w:eastAsia="Calibri" w:hAnsi="Times New Roman"/>
          <w:spacing w:val="-4"/>
          <w:sz w:val="24"/>
          <w:szCs w:val="24"/>
        </w:rPr>
        <w:t>5</w:t>
      </w:r>
      <w:r w:rsidR="000C050E" w:rsidRPr="000C050E">
        <w:rPr>
          <w:rFonts w:ascii="Times New Roman" w:eastAsia="Calibri" w:hAnsi="Times New Roman"/>
          <w:spacing w:val="-4"/>
          <w:sz w:val="24"/>
          <w:szCs w:val="24"/>
        </w:rPr>
        <w:t>.6. Датой оплаты оказанных Услуг считается дата отметки банка Заказчика об исполнении платежного поручения Заказчика.</w:t>
      </w:r>
    </w:p>
    <w:p w:rsidR="000C050E" w:rsidRPr="000C050E" w:rsidRDefault="005D2F0A" w:rsidP="000C050E">
      <w:pPr>
        <w:shd w:val="clear" w:color="auto" w:fill="FFFFFF"/>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5</w:t>
      </w:r>
      <w:r w:rsidR="000C050E" w:rsidRPr="000C050E">
        <w:rPr>
          <w:rFonts w:ascii="Times New Roman" w:eastAsia="Calibri" w:hAnsi="Times New Roman"/>
          <w:sz w:val="24"/>
          <w:szCs w:val="24"/>
        </w:rPr>
        <w:t>.7. Цена настоящего Договора является твердой и не может изменяться в ходе его исполнения, за исключением случаев, предусмотренных законодательством Российской Федерации.</w:t>
      </w:r>
    </w:p>
    <w:p w:rsidR="000C050E" w:rsidRPr="000C050E" w:rsidRDefault="005D2F0A" w:rsidP="000C050E">
      <w:pPr>
        <w:shd w:val="clear" w:color="auto" w:fill="FFFFFF"/>
        <w:autoSpaceDE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5</w:t>
      </w:r>
      <w:r w:rsidR="000C050E" w:rsidRPr="000C050E">
        <w:rPr>
          <w:rFonts w:ascii="Times New Roman" w:eastAsia="Calibri" w:hAnsi="Times New Roman"/>
          <w:sz w:val="24"/>
          <w:szCs w:val="24"/>
        </w:rPr>
        <w:t>.8. По окончании взаиморасчетов Исполнитель,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Исполнитель обязан их устранить в течении 3 рабочих дней со дня получения указанных замечаний и предоставить новую редакцию в письменном виде.</w:t>
      </w:r>
    </w:p>
    <w:p w:rsidR="000C050E" w:rsidRPr="005D2F0A" w:rsidRDefault="000C050E" w:rsidP="000C050E">
      <w:pPr>
        <w:widowControl w:val="0"/>
        <w:tabs>
          <w:tab w:val="left" w:pos="708"/>
        </w:tabs>
        <w:spacing w:after="0" w:line="240" w:lineRule="auto"/>
        <w:jc w:val="center"/>
        <w:rPr>
          <w:rFonts w:ascii="Times New Roman" w:eastAsia="Calibri" w:hAnsi="Times New Roman"/>
          <w:b/>
          <w:bCs/>
          <w:spacing w:val="-5"/>
          <w:sz w:val="10"/>
          <w:szCs w:val="24"/>
        </w:rPr>
      </w:pPr>
    </w:p>
    <w:p w:rsidR="000C050E" w:rsidRPr="000C050E" w:rsidRDefault="000C050E" w:rsidP="000C050E">
      <w:pPr>
        <w:numPr>
          <w:ilvl w:val="0"/>
          <w:numId w:val="48"/>
        </w:numPr>
        <w:spacing w:after="0" w:line="240" w:lineRule="auto"/>
        <w:jc w:val="center"/>
        <w:rPr>
          <w:rFonts w:ascii="Times New Roman" w:eastAsia="Calibri" w:hAnsi="Times New Roman"/>
          <w:b/>
          <w:sz w:val="24"/>
          <w:szCs w:val="24"/>
        </w:rPr>
      </w:pPr>
      <w:r w:rsidRPr="000C050E">
        <w:rPr>
          <w:rFonts w:ascii="Times New Roman" w:eastAsia="Calibri" w:hAnsi="Times New Roman"/>
          <w:b/>
          <w:sz w:val="24"/>
          <w:szCs w:val="24"/>
        </w:rPr>
        <w:t>СРОКИ ОКАЗАНИЯ УСЛУГ</w:t>
      </w:r>
    </w:p>
    <w:p w:rsidR="000C050E" w:rsidRPr="000C050E" w:rsidRDefault="000C050E" w:rsidP="000C050E">
      <w:pPr>
        <w:numPr>
          <w:ilvl w:val="1"/>
          <w:numId w:val="48"/>
        </w:numPr>
        <w:spacing w:after="0" w:line="240" w:lineRule="auto"/>
        <w:ind w:left="709" w:hanging="425"/>
        <w:jc w:val="both"/>
        <w:rPr>
          <w:rFonts w:ascii="Times New Roman" w:eastAsia="Calibri" w:hAnsi="Times New Roman"/>
          <w:b/>
          <w:sz w:val="24"/>
          <w:szCs w:val="24"/>
        </w:rPr>
      </w:pPr>
      <w:r w:rsidRPr="000C050E">
        <w:rPr>
          <w:rFonts w:ascii="Times New Roman" w:eastAsia="Calibri" w:hAnsi="Times New Roman"/>
          <w:color w:val="000000"/>
          <w:kern w:val="16"/>
          <w:sz w:val="24"/>
          <w:szCs w:val="24"/>
        </w:rPr>
        <w:t xml:space="preserve">Услуги должны быть оказаны </w:t>
      </w:r>
      <w:r w:rsidRPr="000C050E">
        <w:rPr>
          <w:rFonts w:ascii="Times New Roman" w:eastAsia="Calibri" w:hAnsi="Times New Roman"/>
          <w:sz w:val="24"/>
          <w:szCs w:val="24"/>
        </w:rPr>
        <w:t xml:space="preserve">в срок </w:t>
      </w:r>
      <w:r w:rsidRPr="000C050E">
        <w:rPr>
          <w:rFonts w:ascii="Times New Roman" w:eastAsia="Calibri" w:hAnsi="Times New Roman"/>
          <w:color w:val="000000"/>
          <w:sz w:val="24"/>
          <w:szCs w:val="24"/>
        </w:rPr>
        <w:t xml:space="preserve">с «01» января 2019г. по «31» декабря 2019г. </w:t>
      </w:r>
    </w:p>
    <w:p w:rsidR="000C050E" w:rsidRPr="005D2F0A" w:rsidRDefault="000C050E" w:rsidP="000C050E">
      <w:pPr>
        <w:spacing w:after="0" w:line="240" w:lineRule="auto"/>
        <w:ind w:left="567"/>
        <w:jc w:val="both"/>
        <w:rPr>
          <w:rFonts w:ascii="Times New Roman" w:eastAsia="Calibri" w:hAnsi="Times New Roman"/>
          <w:b/>
          <w:sz w:val="12"/>
          <w:szCs w:val="24"/>
        </w:rPr>
      </w:pPr>
    </w:p>
    <w:p w:rsidR="000C050E" w:rsidRPr="000C050E" w:rsidRDefault="000C050E" w:rsidP="000C050E">
      <w:pPr>
        <w:numPr>
          <w:ilvl w:val="0"/>
          <w:numId w:val="48"/>
        </w:numPr>
        <w:spacing w:after="0" w:line="240" w:lineRule="auto"/>
        <w:jc w:val="center"/>
        <w:rPr>
          <w:rFonts w:ascii="Times New Roman" w:eastAsia="Calibri" w:hAnsi="Times New Roman"/>
          <w:sz w:val="24"/>
          <w:szCs w:val="24"/>
        </w:rPr>
      </w:pPr>
      <w:r w:rsidRPr="000C050E">
        <w:rPr>
          <w:rFonts w:ascii="Times New Roman" w:eastAsia="Calibri" w:hAnsi="Times New Roman"/>
          <w:b/>
          <w:sz w:val="24"/>
          <w:szCs w:val="24"/>
        </w:rPr>
        <w:t>ПОРЯДОК СДАЧИ И ПРИЕМКИ УСЛУГ</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color w:val="000000"/>
          <w:sz w:val="24"/>
          <w:szCs w:val="24"/>
        </w:rPr>
      </w:pPr>
      <w:r w:rsidRPr="000C050E">
        <w:rPr>
          <w:rFonts w:ascii="Times New Roman" w:eastAsia="Calibri" w:hAnsi="Times New Roman"/>
          <w:color w:val="000000"/>
          <w:sz w:val="24"/>
          <w:szCs w:val="24"/>
        </w:rPr>
        <w:t>Приемка услуг на соответствие их объема и качества требованиям,  установленным в Договоре и в техническом задании, производится за календарный месяц</w:t>
      </w:r>
      <w:r w:rsidRPr="000C050E">
        <w:rPr>
          <w:rFonts w:ascii="Times New Roman" w:eastAsia="Calibri" w:hAnsi="Times New Roman"/>
          <w:i/>
          <w:color w:val="000000"/>
          <w:sz w:val="24"/>
          <w:szCs w:val="24"/>
        </w:rPr>
        <w:t>.</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color w:val="000000"/>
          <w:sz w:val="24"/>
          <w:szCs w:val="24"/>
        </w:rPr>
        <w:t xml:space="preserve">Исполнитель не позднее </w:t>
      </w:r>
      <w:r w:rsidRPr="000C050E">
        <w:rPr>
          <w:rFonts w:ascii="Times New Roman" w:eastAsia="Calibri" w:hAnsi="Times New Roman"/>
          <w:b/>
          <w:color w:val="000000"/>
          <w:sz w:val="24"/>
          <w:szCs w:val="24"/>
        </w:rPr>
        <w:t>1 (одного) рабочего дня</w:t>
      </w:r>
      <w:r w:rsidRPr="000C050E">
        <w:rPr>
          <w:rFonts w:ascii="Times New Roman" w:eastAsia="Calibri" w:hAnsi="Times New Roman"/>
          <w:color w:val="000000"/>
          <w:sz w:val="24"/>
          <w:szCs w:val="24"/>
        </w:rPr>
        <w:t xml:space="preserve"> с момента окончания оказания услуг, направляет в адрес Заказчика извещение (уведомление) о готовности услуг к сдаче, </w:t>
      </w:r>
      <w:r w:rsidRPr="000C050E">
        <w:rPr>
          <w:rFonts w:ascii="Times New Roman" w:eastAsia="Calibri" w:hAnsi="Times New Roman"/>
          <w:sz w:val="24"/>
          <w:szCs w:val="24"/>
        </w:rPr>
        <w:t>счет, счет-фактуру, 2 (два) экземпляра акта об оказанных услугах.</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sz w:val="24"/>
          <w:szCs w:val="24"/>
        </w:rPr>
        <w:t xml:space="preserve">В течение </w:t>
      </w:r>
      <w:r w:rsidRPr="000C050E">
        <w:rPr>
          <w:rFonts w:ascii="Times New Roman" w:eastAsia="Calibri" w:hAnsi="Times New Roman"/>
          <w:b/>
          <w:sz w:val="24"/>
          <w:szCs w:val="24"/>
        </w:rPr>
        <w:t>10 (десяти) рабочих дней,</w:t>
      </w:r>
      <w:r w:rsidRPr="000C050E">
        <w:rPr>
          <w:rFonts w:ascii="Times New Roman" w:eastAsia="Calibri" w:hAnsi="Times New Roman"/>
          <w:sz w:val="24"/>
          <w:szCs w:val="24"/>
        </w:rPr>
        <w:t xml:space="preserve"> со дня получения от Исполнителя комплекта документов, указанных в п. 7.2. Договора, Заказчик должен подписать 2 (два) экземпляра акта об оказанных услугах и передать один экземпляр акта Исполнителю.</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kern w:val="16"/>
          <w:sz w:val="24"/>
          <w:szCs w:val="24"/>
        </w:rPr>
        <w:t>В случае обнаружения недостатков в объеме и качестве оказанных услуг Заказчик направляет Исполнителю уведомление в порядке, предусмотренном п. 7.6. Договора.</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color w:val="000000"/>
          <w:sz w:val="24"/>
          <w:szCs w:val="24"/>
        </w:rPr>
      </w:pPr>
      <w:r w:rsidRPr="000C050E">
        <w:rPr>
          <w:rFonts w:ascii="Times New Roman" w:eastAsia="Calibri" w:hAnsi="Times New Roman"/>
          <w:kern w:val="16"/>
          <w:sz w:val="24"/>
          <w:szCs w:val="24"/>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color w:val="000000"/>
          <w:sz w:val="24"/>
          <w:szCs w:val="24"/>
        </w:rPr>
      </w:pPr>
      <w:r w:rsidRPr="000C050E">
        <w:rPr>
          <w:rFonts w:ascii="Times New Roman" w:eastAsia="Calibri" w:hAnsi="Times New Roman"/>
          <w:kern w:val="16"/>
          <w:sz w:val="24"/>
          <w:szCs w:val="24"/>
        </w:rPr>
        <w:t xml:space="preserve">Обо всех нарушениях условий </w:t>
      </w:r>
      <w:r w:rsidRPr="000C050E">
        <w:rPr>
          <w:rFonts w:ascii="Times New Roman" w:eastAsia="Calibri" w:hAnsi="Times New Roman"/>
          <w:sz w:val="24"/>
          <w:szCs w:val="24"/>
        </w:rPr>
        <w:t xml:space="preserve">Договора </w:t>
      </w:r>
      <w:r w:rsidRPr="000C050E">
        <w:rPr>
          <w:rFonts w:ascii="Times New Roman" w:eastAsia="Calibri" w:hAnsi="Times New Roman"/>
          <w:kern w:val="16"/>
          <w:sz w:val="24"/>
          <w:szCs w:val="24"/>
        </w:rPr>
        <w:t xml:space="preserve">об объеме и качестве услуг Заказчик извещает Исполнителя не позднее </w:t>
      </w:r>
      <w:r w:rsidRPr="000C050E">
        <w:rPr>
          <w:rFonts w:ascii="Times New Roman" w:eastAsia="Calibri" w:hAnsi="Times New Roman"/>
          <w:b/>
          <w:kern w:val="16"/>
          <w:sz w:val="24"/>
          <w:szCs w:val="24"/>
        </w:rPr>
        <w:t>3 (трех) рабочих дней</w:t>
      </w:r>
      <w:r w:rsidRPr="000C050E">
        <w:rPr>
          <w:rFonts w:ascii="Times New Roman" w:eastAsia="Calibri" w:hAnsi="Times New Roman"/>
          <w:kern w:val="16"/>
          <w:sz w:val="24"/>
          <w:szCs w:val="24"/>
        </w:rPr>
        <w:t xml:space="preserve"> с даты обнаружения указанных нарушений. Уведомление о невыполнении или ненадлежащем выполнении Исполнителем обязательств по </w:t>
      </w:r>
      <w:r w:rsidRPr="000C050E">
        <w:rPr>
          <w:rFonts w:ascii="Times New Roman" w:eastAsia="Calibri" w:hAnsi="Times New Roman"/>
          <w:sz w:val="24"/>
          <w:szCs w:val="24"/>
        </w:rPr>
        <w:t xml:space="preserve">Договору </w:t>
      </w:r>
      <w:r w:rsidRPr="000C050E">
        <w:rPr>
          <w:rFonts w:ascii="Times New Roman" w:eastAsia="Calibri" w:hAnsi="Times New Roman"/>
          <w:kern w:val="16"/>
          <w:sz w:val="24"/>
          <w:szCs w:val="24"/>
        </w:rPr>
        <w:t>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r>
      <w:r w:rsidRPr="000C050E">
        <w:rPr>
          <w:rFonts w:ascii="Times New Roman" w:eastAsia="Calibri" w:hAnsi="Times New Roman"/>
          <w:kern w:val="16"/>
          <w:sz w:val="24"/>
          <w:szCs w:val="24"/>
        </w:rPr>
        <w:softHyphen/>
        <w:t>____________. Номером факса для получения уведомления является :</w:t>
      </w:r>
      <w:r w:rsidRPr="000C050E">
        <w:rPr>
          <w:rFonts w:ascii="Times New Roman" w:eastAsia="Calibri" w:hAnsi="Times New Roman"/>
          <w:b/>
          <w:kern w:val="16"/>
          <w:sz w:val="24"/>
          <w:szCs w:val="24"/>
        </w:rPr>
        <w:t xml:space="preserve"> _____________.</w:t>
      </w:r>
    </w:p>
    <w:p w:rsidR="000C050E" w:rsidRPr="000C050E" w:rsidRDefault="000C050E" w:rsidP="000C050E">
      <w:pPr>
        <w:numPr>
          <w:ilvl w:val="1"/>
          <w:numId w:val="48"/>
        </w:numPr>
        <w:shd w:val="clear" w:color="auto" w:fill="FFFFFF"/>
        <w:spacing w:after="0" w:line="240" w:lineRule="auto"/>
        <w:ind w:left="0" w:firstLine="567"/>
        <w:jc w:val="both"/>
        <w:rPr>
          <w:rFonts w:ascii="Times New Roman" w:eastAsia="Calibri" w:hAnsi="Times New Roman"/>
          <w:sz w:val="24"/>
          <w:szCs w:val="24"/>
        </w:rPr>
      </w:pPr>
      <w:r w:rsidRPr="000C050E">
        <w:rPr>
          <w:rFonts w:ascii="Times New Roman" w:eastAsia="Calibri" w:hAnsi="Times New Roman"/>
          <w:kern w:val="16"/>
          <w:sz w:val="24"/>
          <w:szCs w:val="24"/>
        </w:rPr>
        <w:t xml:space="preserve">Исполнитель в установленный в уведомлении (п. 7.6.)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C050E">
        <w:rPr>
          <w:rFonts w:ascii="Times New Roman" w:eastAsia="Calibri" w:hAnsi="Times New Roman"/>
          <w:sz w:val="24"/>
          <w:szCs w:val="24"/>
        </w:rPr>
        <w:t xml:space="preserve">Договора </w:t>
      </w:r>
      <w:r w:rsidRPr="000C050E">
        <w:rPr>
          <w:rFonts w:ascii="Times New Roman" w:eastAsia="Calibri" w:hAnsi="Times New Roman"/>
          <w:kern w:val="16"/>
          <w:sz w:val="24"/>
          <w:szCs w:val="24"/>
        </w:rPr>
        <w:t>по соглашению сторон</w:t>
      </w:r>
      <w:r w:rsidRPr="000C050E">
        <w:rPr>
          <w:rFonts w:ascii="Times New Roman" w:eastAsia="Calibri" w:hAnsi="Times New Roman"/>
          <w:sz w:val="24"/>
          <w:szCs w:val="24"/>
        </w:rPr>
        <w:t>.</w:t>
      </w:r>
    </w:p>
    <w:p w:rsidR="000C050E" w:rsidRPr="005D2F0A" w:rsidRDefault="000C050E" w:rsidP="000C050E">
      <w:pPr>
        <w:widowControl w:val="0"/>
        <w:tabs>
          <w:tab w:val="left" w:pos="708"/>
        </w:tabs>
        <w:spacing w:after="0" w:line="240" w:lineRule="auto"/>
        <w:jc w:val="center"/>
        <w:rPr>
          <w:rFonts w:ascii="Times New Roman" w:eastAsia="Calibri" w:hAnsi="Times New Roman"/>
          <w:b/>
          <w:bCs/>
          <w:spacing w:val="-5"/>
          <w:sz w:val="8"/>
          <w:szCs w:val="24"/>
        </w:rPr>
      </w:pPr>
    </w:p>
    <w:p w:rsidR="000C050E" w:rsidRPr="000C050E" w:rsidRDefault="000C050E" w:rsidP="000C050E">
      <w:pPr>
        <w:widowControl w:val="0"/>
        <w:tabs>
          <w:tab w:val="left" w:pos="708"/>
        </w:tabs>
        <w:spacing w:after="0" w:line="240" w:lineRule="auto"/>
        <w:jc w:val="center"/>
        <w:rPr>
          <w:rFonts w:ascii="Times New Roman" w:eastAsia="Calibri" w:hAnsi="Times New Roman"/>
          <w:b/>
          <w:bCs/>
          <w:spacing w:val="-5"/>
          <w:sz w:val="24"/>
          <w:szCs w:val="24"/>
        </w:rPr>
      </w:pPr>
      <w:r w:rsidRPr="000C050E">
        <w:rPr>
          <w:rFonts w:ascii="Times New Roman" w:eastAsia="Calibri" w:hAnsi="Times New Roman"/>
          <w:b/>
          <w:bCs/>
          <w:spacing w:val="-5"/>
          <w:sz w:val="24"/>
          <w:szCs w:val="24"/>
        </w:rPr>
        <w:t>8. ОТВЕТСТВЕННОСТЬ СТОРОН</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8.2.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0C050E" w:rsidRPr="000C050E" w:rsidRDefault="000C050E" w:rsidP="000C050E">
      <w:pPr>
        <w:spacing w:after="0" w:line="240" w:lineRule="auto"/>
        <w:ind w:firstLine="547"/>
        <w:jc w:val="both"/>
        <w:rPr>
          <w:rFonts w:ascii="Times New Roman" w:eastAsia="Times New Roman" w:hAnsi="Times New Roman"/>
          <w:kern w:val="1"/>
          <w:sz w:val="24"/>
          <w:szCs w:val="24"/>
          <w:lang w:eastAsia="ru-RU"/>
        </w:rPr>
      </w:pPr>
      <w:r w:rsidRPr="000C050E">
        <w:rPr>
          <w:rFonts w:ascii="Times New Roman" w:eastAsia="Times New Roman" w:hAnsi="Times New Roman"/>
          <w:sz w:val="24"/>
          <w:szCs w:val="24"/>
          <w:lang w:eastAsia="ru-RU"/>
        </w:rPr>
        <w:t xml:space="preserve">8.5. </w:t>
      </w:r>
      <w:r w:rsidRPr="000C050E">
        <w:rPr>
          <w:rFonts w:ascii="Times New Roman" w:eastAsia="Times New Roman" w:hAnsi="Times New Roman"/>
          <w:kern w:val="1"/>
          <w:sz w:val="24"/>
          <w:szCs w:val="24"/>
          <w:lang w:eastAsia="ru-RU"/>
        </w:rPr>
        <w:t>За каждый факт ненадлежащего исполнения или неисполнения обязательств Поставщиком,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C050E" w:rsidRPr="000C050E" w:rsidRDefault="000C050E" w:rsidP="000C050E">
      <w:pPr>
        <w:spacing w:after="0" w:line="240" w:lineRule="auto"/>
        <w:ind w:firstLine="547"/>
        <w:jc w:val="both"/>
        <w:rPr>
          <w:rFonts w:ascii="Times New Roman" w:eastAsia="Times New Roman" w:hAnsi="Times New Roman"/>
          <w:kern w:val="1"/>
          <w:sz w:val="24"/>
          <w:szCs w:val="24"/>
          <w:lang w:eastAsia="ru-RU"/>
        </w:rPr>
      </w:pPr>
      <w:r w:rsidRPr="000C050E">
        <w:rPr>
          <w:rFonts w:ascii="Times New Roman" w:eastAsia="Times New Roman" w:hAnsi="Times New Roman"/>
          <w:kern w:val="1"/>
          <w:sz w:val="24"/>
          <w:szCs w:val="24"/>
          <w:lang w:eastAsia="ru-RU"/>
        </w:rPr>
        <w:t>- 10 процентов цены договора.</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kern w:val="1"/>
          <w:sz w:val="24"/>
          <w:szCs w:val="24"/>
          <w:lang w:eastAsia="ru-RU"/>
        </w:rPr>
        <w:t>Размер штрафа за ненадлежащее исполнение поставщиком или неисполнения обязательств Поставщиком, по настоящему договору устанавливается в размере</w:t>
      </w:r>
      <w:r w:rsidRPr="000C050E">
        <w:rPr>
          <w:rFonts w:ascii="Times New Roman" w:eastAsia="Times New Roman" w:hAnsi="Times New Roman"/>
          <w:kern w:val="1"/>
          <w:sz w:val="24"/>
          <w:szCs w:val="22"/>
          <w:lang w:eastAsia="ar-SA"/>
        </w:rPr>
        <w:t>______________ (___) рублей __ копеек.</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8.6.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0C050E" w:rsidRPr="000C050E" w:rsidRDefault="000C050E" w:rsidP="000C05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8.8.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0C050E" w:rsidRPr="000C050E" w:rsidRDefault="000C050E" w:rsidP="000C050E">
      <w:pPr>
        <w:spacing w:after="0" w:line="240" w:lineRule="auto"/>
        <w:ind w:left="2124" w:firstLine="708"/>
        <w:jc w:val="both"/>
        <w:rPr>
          <w:rFonts w:ascii="Times New Roman" w:eastAsia="Calibri" w:hAnsi="Times New Roman"/>
          <w:b/>
          <w:bCs/>
          <w:sz w:val="24"/>
          <w:szCs w:val="24"/>
        </w:rPr>
      </w:pPr>
      <w:r w:rsidRPr="000C050E">
        <w:rPr>
          <w:rFonts w:ascii="Times New Roman" w:eastAsia="Calibri" w:hAnsi="Times New Roman"/>
          <w:b/>
          <w:bCs/>
          <w:sz w:val="24"/>
          <w:szCs w:val="24"/>
        </w:rPr>
        <w:t>9. КОНФИДЕНЦИАЛЬНОСТЬ</w:t>
      </w:r>
    </w:p>
    <w:p w:rsidR="000C050E" w:rsidRPr="000C050E" w:rsidRDefault="000C050E" w:rsidP="000C050E">
      <w:pPr>
        <w:shd w:val="clear" w:color="auto" w:fill="FFFFFF"/>
        <w:autoSpaceDE w:val="0"/>
        <w:spacing w:after="0" w:line="240" w:lineRule="auto"/>
        <w:ind w:firstLine="360"/>
        <w:jc w:val="both"/>
        <w:rPr>
          <w:rFonts w:ascii="Times New Roman" w:eastAsia="Calibri" w:hAnsi="Times New Roman"/>
          <w:sz w:val="24"/>
          <w:szCs w:val="24"/>
        </w:rPr>
      </w:pPr>
      <w:r w:rsidRPr="000C050E">
        <w:rPr>
          <w:rFonts w:ascii="Times New Roman" w:eastAsia="Calibri" w:hAnsi="Times New Roman"/>
          <w:sz w:val="24"/>
          <w:szCs w:val="24"/>
        </w:rPr>
        <w:t>9.1.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0C050E" w:rsidRPr="000C050E" w:rsidRDefault="000C050E" w:rsidP="000C050E">
      <w:pPr>
        <w:shd w:val="clear" w:color="auto" w:fill="FFFFFF"/>
        <w:autoSpaceDE w:val="0"/>
        <w:spacing w:after="0" w:line="240" w:lineRule="auto"/>
        <w:ind w:firstLine="360"/>
        <w:jc w:val="both"/>
        <w:rPr>
          <w:rFonts w:ascii="Times New Roman" w:eastAsia="Calibri" w:hAnsi="Times New Roman"/>
          <w:sz w:val="24"/>
          <w:szCs w:val="24"/>
        </w:rPr>
      </w:pPr>
      <w:r w:rsidRPr="000C050E">
        <w:rPr>
          <w:rFonts w:ascii="Times New Roman" w:eastAsia="Calibri" w:hAnsi="Times New Roman"/>
          <w:sz w:val="24"/>
          <w:szCs w:val="24"/>
        </w:rPr>
        <w:t>9.2. Стороны обязуются не разглашать, не передавать и/или не предоставлять еще каким-либо способом указанные в пункте 7.1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0C050E" w:rsidRPr="000C050E" w:rsidRDefault="000C050E" w:rsidP="000C050E">
      <w:pPr>
        <w:shd w:val="clear" w:color="auto" w:fill="FFFFFF"/>
        <w:autoSpaceDE w:val="0"/>
        <w:spacing w:after="0" w:line="240" w:lineRule="auto"/>
        <w:ind w:firstLine="360"/>
        <w:jc w:val="both"/>
        <w:rPr>
          <w:rFonts w:ascii="Times New Roman" w:eastAsia="Calibri" w:hAnsi="Times New Roman"/>
          <w:sz w:val="24"/>
          <w:szCs w:val="24"/>
        </w:rPr>
      </w:pPr>
      <w:r w:rsidRPr="000C050E">
        <w:rPr>
          <w:rFonts w:ascii="Times New Roman" w:eastAsia="Calibri" w:hAnsi="Times New Roman"/>
          <w:sz w:val="24"/>
          <w:szCs w:val="24"/>
        </w:rPr>
        <w:t xml:space="preserve">9.3. 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0C050E">
        <w:rPr>
          <w:rFonts w:ascii="Times New Roman" w:eastAsia="Calibri" w:hAnsi="Times New Roman"/>
          <w:sz w:val="24"/>
          <w:szCs w:val="24"/>
        </w:rPr>
        <w:t>п.п</w:t>
      </w:r>
      <w:proofErr w:type="spellEnd"/>
      <w:r w:rsidRPr="000C050E">
        <w:rPr>
          <w:rFonts w:ascii="Times New Roman" w:eastAsia="Calibri" w:hAnsi="Times New Roman"/>
          <w:sz w:val="24"/>
          <w:szCs w:val="24"/>
        </w:rPr>
        <w:t>. 9.1 и 9.2 настоящего Договора.</w:t>
      </w:r>
    </w:p>
    <w:p w:rsidR="000C050E" w:rsidRPr="005D2F0A" w:rsidRDefault="000C050E" w:rsidP="000C050E">
      <w:pPr>
        <w:spacing w:after="0" w:line="240" w:lineRule="auto"/>
        <w:jc w:val="both"/>
        <w:rPr>
          <w:rFonts w:ascii="Times New Roman" w:eastAsia="Calibri" w:hAnsi="Times New Roman"/>
          <w:sz w:val="10"/>
          <w:szCs w:val="24"/>
        </w:rPr>
      </w:pPr>
    </w:p>
    <w:p w:rsidR="000C050E" w:rsidRPr="000C050E" w:rsidRDefault="000C050E" w:rsidP="000C050E">
      <w:pPr>
        <w:shd w:val="clear" w:color="auto" w:fill="FFFFFF"/>
        <w:autoSpaceDE w:val="0"/>
        <w:spacing w:after="0" w:line="240" w:lineRule="auto"/>
        <w:jc w:val="center"/>
        <w:rPr>
          <w:rFonts w:ascii="Times New Roman" w:eastAsia="Calibri" w:hAnsi="Times New Roman"/>
          <w:b/>
          <w:bCs/>
          <w:color w:val="000000"/>
          <w:spacing w:val="-5"/>
          <w:sz w:val="24"/>
          <w:szCs w:val="24"/>
        </w:rPr>
      </w:pPr>
      <w:r w:rsidRPr="000C050E">
        <w:rPr>
          <w:rFonts w:ascii="Times New Roman" w:eastAsia="Calibri" w:hAnsi="Times New Roman"/>
          <w:b/>
          <w:bCs/>
          <w:color w:val="000000"/>
          <w:spacing w:val="-5"/>
          <w:sz w:val="24"/>
          <w:szCs w:val="24"/>
        </w:rPr>
        <w:t>10. ОБСТОЯТЕЛЬСТВА НЕПРЕОДОЛИМОЙ СИЛЫ</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10.1. Ни одна из Сторон не несет ответственности перед другой Стороной за неисполнение обязательств по настоящему Договора,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Договора.</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10.2. Обязанность доказывания возникновения обстоятельств непреодолимой силы лежит на Стороне настоящего Договора, исполнению обязательств которой препятствует возникновение указанных обстоятельств.</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10.3. Подтверждением наличия и продолжительности действия обстоятельств непреодолимой силы является (</w:t>
      </w:r>
      <w:proofErr w:type="spellStart"/>
      <w:r w:rsidRPr="000C050E">
        <w:rPr>
          <w:rFonts w:ascii="Times New Roman" w:eastAsia="Calibri" w:hAnsi="Times New Roman"/>
          <w:sz w:val="24"/>
          <w:szCs w:val="24"/>
        </w:rPr>
        <w:t>ются</w:t>
      </w:r>
      <w:proofErr w:type="spellEnd"/>
      <w:r w:rsidRPr="000C050E">
        <w:rPr>
          <w:rFonts w:ascii="Times New Roman" w:eastAsia="Calibri" w:hAnsi="Times New Roman"/>
          <w:sz w:val="24"/>
          <w:szCs w:val="24"/>
        </w:rPr>
        <w:t>) документ (ы), выданный (е) соответствующим (и) компетентным (и) органом (</w:t>
      </w:r>
      <w:proofErr w:type="spellStart"/>
      <w:r w:rsidRPr="000C050E">
        <w:rPr>
          <w:rFonts w:ascii="Times New Roman" w:eastAsia="Calibri" w:hAnsi="Times New Roman"/>
          <w:sz w:val="24"/>
          <w:szCs w:val="24"/>
        </w:rPr>
        <w:t>ами</w:t>
      </w:r>
      <w:proofErr w:type="spellEnd"/>
      <w:r w:rsidRPr="000C050E">
        <w:rPr>
          <w:rFonts w:ascii="Times New Roman" w:eastAsia="Calibri" w:hAnsi="Times New Roman"/>
          <w:sz w:val="24"/>
          <w:szCs w:val="24"/>
        </w:rPr>
        <w:t>) в соответствии с его (их) полномочиями.</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по настоящему Договору.</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10.5. В случае действия вышеуказанных обстоятельств более одного месяца Стороны (либо одна из Сторон) имеют право отказаться от дальнейшего исполнения взятых на себя обязательств по настоящему Договору и расторгнуть его по соглашению Сторон либо по инициативе одной из Сторон, при условии письменного уведомления ею другой Стороны не менее чем за 15 (пятнадцать) календарных дней до предполагаемой даты расторжения.</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10.6. За 5 (пять) дней до расторжения настоящего Договора Стороны осуществляют расчет по взаимным обязательствам.</w:t>
      </w:r>
    </w:p>
    <w:p w:rsidR="000C050E" w:rsidRPr="000C050E" w:rsidRDefault="000C050E" w:rsidP="000C050E">
      <w:pPr>
        <w:shd w:val="clear" w:color="auto" w:fill="FFFFFF"/>
        <w:autoSpaceDE w:val="0"/>
        <w:spacing w:after="0" w:line="240" w:lineRule="auto"/>
        <w:ind w:firstLine="708"/>
        <w:jc w:val="both"/>
        <w:rPr>
          <w:rFonts w:ascii="Times New Roman" w:eastAsia="Calibri" w:hAnsi="Times New Roman"/>
          <w:sz w:val="24"/>
          <w:szCs w:val="24"/>
        </w:rPr>
      </w:pPr>
      <w:r w:rsidRPr="000C050E">
        <w:rPr>
          <w:rFonts w:ascii="Times New Roman" w:eastAsia="Calibri" w:hAnsi="Times New Roman"/>
          <w:sz w:val="24"/>
          <w:szCs w:val="24"/>
        </w:rPr>
        <w:t>10.7. В случае неисполнения п. 10.3 и п. 10.4 настоящего Договора соответствующая Сторона лишается права ссылаться на обстоятельства непреодолимой силы при неисполнении (ненадлежащем исполнении) обязательств по Договору.</w:t>
      </w:r>
    </w:p>
    <w:p w:rsidR="000C050E" w:rsidRPr="005D2F0A" w:rsidRDefault="000C050E" w:rsidP="000C050E">
      <w:pPr>
        <w:spacing w:after="0" w:line="240" w:lineRule="auto"/>
        <w:jc w:val="both"/>
        <w:rPr>
          <w:rFonts w:ascii="Times New Roman" w:eastAsia="Calibri" w:hAnsi="Times New Roman"/>
          <w:sz w:val="12"/>
          <w:szCs w:val="24"/>
        </w:rPr>
      </w:pPr>
    </w:p>
    <w:p w:rsidR="000C050E" w:rsidRPr="000C050E" w:rsidRDefault="000C050E" w:rsidP="000C050E">
      <w:pPr>
        <w:widowControl w:val="0"/>
        <w:tabs>
          <w:tab w:val="num" w:pos="405"/>
          <w:tab w:val="num" w:pos="644"/>
        </w:tabs>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r>
      <w:r w:rsidRPr="000C050E">
        <w:rPr>
          <w:rFonts w:ascii="Times New Roman" w:eastAsia="Times New Roman" w:hAnsi="Times New Roman"/>
          <w:b/>
          <w:sz w:val="24"/>
          <w:szCs w:val="24"/>
          <w:lang w:eastAsia="ru-RU"/>
        </w:rPr>
        <w:tab/>
      </w:r>
      <w:r w:rsidRPr="000C050E">
        <w:rPr>
          <w:rFonts w:ascii="Times New Roman" w:eastAsia="Times New Roman" w:hAnsi="Times New Roman"/>
          <w:b/>
          <w:sz w:val="24"/>
          <w:szCs w:val="24"/>
          <w:lang w:eastAsia="ru-RU"/>
        </w:rPr>
        <w:tab/>
      </w:r>
      <w:r w:rsidRPr="000C050E">
        <w:rPr>
          <w:rFonts w:ascii="Times New Roman" w:eastAsia="Times New Roman" w:hAnsi="Times New Roman"/>
          <w:b/>
          <w:sz w:val="24"/>
          <w:szCs w:val="24"/>
          <w:lang w:eastAsia="ru-RU"/>
        </w:rPr>
        <w:tab/>
      </w:r>
      <w:r w:rsidRPr="000C050E">
        <w:rPr>
          <w:rFonts w:ascii="Times New Roman" w:eastAsia="Times New Roman" w:hAnsi="Times New Roman"/>
          <w:b/>
          <w:sz w:val="24"/>
          <w:szCs w:val="24"/>
          <w:lang w:eastAsia="ru-RU"/>
        </w:rPr>
        <w:tab/>
      </w:r>
      <w:r w:rsidRPr="000C050E">
        <w:rPr>
          <w:rFonts w:ascii="Times New Roman" w:eastAsia="Times New Roman" w:hAnsi="Times New Roman"/>
          <w:b/>
          <w:sz w:val="24"/>
          <w:szCs w:val="24"/>
          <w:lang w:eastAsia="ru-RU"/>
        </w:rPr>
        <w:tab/>
        <w:t>11.  СРОК ДЕЙСТВИЯ ДОГОВОРА.</w:t>
      </w:r>
    </w:p>
    <w:p w:rsidR="000C050E" w:rsidRPr="000C050E" w:rsidRDefault="000C050E" w:rsidP="000C050E">
      <w:pPr>
        <w:spacing w:after="0" w:line="240" w:lineRule="auto"/>
        <w:ind w:firstLine="540"/>
        <w:jc w:val="both"/>
        <w:rPr>
          <w:rFonts w:ascii="Times New Roman" w:eastAsia="Times New Roman" w:hAnsi="Times New Roman"/>
          <w:sz w:val="24"/>
          <w:szCs w:val="24"/>
          <w:lang w:eastAsia="ru-RU"/>
        </w:rPr>
      </w:pPr>
      <w:r w:rsidRPr="000C050E">
        <w:rPr>
          <w:rFonts w:ascii="Times New Roman" w:eastAsia="Calibri" w:hAnsi="Times New Roman"/>
          <w:sz w:val="24"/>
          <w:szCs w:val="24"/>
        </w:rPr>
        <w:t xml:space="preserve">11.1. </w:t>
      </w:r>
      <w:r w:rsidRPr="000C050E">
        <w:rPr>
          <w:rFonts w:ascii="Times New Roman" w:eastAsia="Calibri" w:hAnsi="Times New Roman"/>
          <w:sz w:val="24"/>
          <w:szCs w:val="24"/>
        </w:rPr>
        <w:tab/>
      </w:r>
      <w:r w:rsidRPr="000C050E">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«____»___________ 2019г. включительно, а в части оплаты до полного исполнения обязательств.</w:t>
      </w:r>
    </w:p>
    <w:p w:rsidR="000C050E" w:rsidRPr="005D2F0A" w:rsidRDefault="000C050E" w:rsidP="000C050E">
      <w:pPr>
        <w:spacing w:after="0" w:line="240" w:lineRule="auto"/>
        <w:ind w:firstLine="708"/>
        <w:jc w:val="both"/>
        <w:rPr>
          <w:rFonts w:ascii="Times New Roman" w:eastAsia="Calibri" w:hAnsi="Times New Roman"/>
          <w:sz w:val="10"/>
          <w:szCs w:val="24"/>
        </w:rPr>
      </w:pPr>
    </w:p>
    <w:p w:rsidR="000C050E" w:rsidRPr="000C050E" w:rsidRDefault="000C050E" w:rsidP="000C050E">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0C050E">
        <w:rPr>
          <w:rFonts w:ascii="Times New Roman" w:eastAsia="Times New Roman" w:hAnsi="Times New Roman"/>
          <w:b/>
          <w:sz w:val="24"/>
          <w:szCs w:val="24"/>
          <w:lang w:eastAsia="ar-SA"/>
        </w:rPr>
        <w:t>ПОРЯДОК РАЗРЕШЕНИЯ СПОРОВ</w:t>
      </w:r>
    </w:p>
    <w:p w:rsidR="000C050E" w:rsidRPr="000C050E" w:rsidRDefault="000C050E" w:rsidP="000C050E">
      <w:pPr>
        <w:tabs>
          <w:tab w:val="num" w:pos="1200"/>
        </w:tabs>
        <w:spacing w:after="0" w:line="240" w:lineRule="auto"/>
        <w:ind w:firstLine="70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C050E" w:rsidRPr="000C050E" w:rsidRDefault="000C050E" w:rsidP="000C050E">
      <w:pPr>
        <w:tabs>
          <w:tab w:val="num" w:pos="1200"/>
        </w:tabs>
        <w:spacing w:after="0" w:line="240" w:lineRule="auto"/>
        <w:ind w:firstLine="70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2.2.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от даты получения претензии. </w:t>
      </w:r>
    </w:p>
    <w:p w:rsidR="000C050E" w:rsidRPr="000C050E" w:rsidRDefault="000C050E" w:rsidP="000C050E">
      <w:pPr>
        <w:tabs>
          <w:tab w:val="num" w:pos="1200"/>
        </w:tabs>
        <w:spacing w:after="0" w:line="240" w:lineRule="auto"/>
        <w:ind w:firstLine="70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в соответствии с действующим законодательством Российской Федерации. </w:t>
      </w:r>
    </w:p>
    <w:p w:rsidR="000C050E" w:rsidRPr="005D2F0A" w:rsidRDefault="000C050E" w:rsidP="000C050E">
      <w:pPr>
        <w:spacing w:after="0" w:line="240" w:lineRule="auto"/>
        <w:ind w:left="567"/>
        <w:jc w:val="both"/>
        <w:rPr>
          <w:rFonts w:ascii="Times New Roman" w:eastAsia="Times New Roman" w:hAnsi="Times New Roman"/>
          <w:b/>
          <w:sz w:val="8"/>
          <w:szCs w:val="24"/>
          <w:lang w:eastAsia="ru-RU"/>
        </w:rPr>
      </w:pPr>
    </w:p>
    <w:p w:rsidR="000C050E" w:rsidRPr="000C050E" w:rsidRDefault="000C050E" w:rsidP="000C050E">
      <w:pPr>
        <w:widowControl w:val="0"/>
        <w:numPr>
          <w:ilvl w:val="0"/>
          <w:numId w:val="43"/>
        </w:numPr>
        <w:autoSpaceDE w:val="0"/>
        <w:autoSpaceDN w:val="0"/>
        <w:spacing w:after="0" w:line="240" w:lineRule="auto"/>
        <w:jc w:val="center"/>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ПОРЯДОК РАСТОРЖЕНИЯ ДОГОВОРА</w:t>
      </w:r>
    </w:p>
    <w:p w:rsidR="000C050E" w:rsidRPr="000C050E" w:rsidRDefault="000C050E" w:rsidP="000C050E">
      <w:pPr>
        <w:numPr>
          <w:ilvl w:val="1"/>
          <w:numId w:val="43"/>
        </w:numPr>
        <w:spacing w:after="0" w:line="240" w:lineRule="auto"/>
        <w:ind w:left="1418" w:right="-5" w:hanging="851"/>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Настоящий Договор может быть расторгнут:</w:t>
      </w:r>
    </w:p>
    <w:p w:rsidR="000C050E" w:rsidRPr="000C050E" w:rsidRDefault="000C050E" w:rsidP="000C050E">
      <w:pPr>
        <w:numPr>
          <w:ilvl w:val="2"/>
          <w:numId w:val="43"/>
        </w:numPr>
        <w:spacing w:after="0" w:line="240" w:lineRule="auto"/>
        <w:ind w:left="1418" w:right="-5" w:hanging="851"/>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По соглашению Сторон;</w:t>
      </w:r>
    </w:p>
    <w:p w:rsidR="000C050E" w:rsidRPr="000C050E" w:rsidRDefault="000C050E" w:rsidP="000C050E">
      <w:pPr>
        <w:numPr>
          <w:ilvl w:val="2"/>
          <w:numId w:val="43"/>
        </w:numPr>
        <w:spacing w:after="0" w:line="240" w:lineRule="auto"/>
        <w:ind w:left="1418" w:right="-5" w:hanging="851"/>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По решению Арбитражного суда;</w:t>
      </w:r>
    </w:p>
    <w:p w:rsidR="000C050E" w:rsidRPr="000C050E" w:rsidRDefault="000C050E" w:rsidP="000C050E">
      <w:pPr>
        <w:numPr>
          <w:ilvl w:val="2"/>
          <w:numId w:val="43"/>
        </w:numPr>
        <w:spacing w:after="0" w:line="240" w:lineRule="auto"/>
        <w:ind w:left="0" w:right="-5" w:firstLine="567"/>
        <w:jc w:val="both"/>
        <w:rPr>
          <w:rFonts w:ascii="Times New Roman" w:eastAsia="Times New Roman" w:hAnsi="Times New Roman"/>
          <w:b/>
          <w:spacing w:val="2"/>
          <w:sz w:val="24"/>
          <w:szCs w:val="24"/>
          <w:lang w:eastAsia="ru-RU"/>
        </w:rPr>
      </w:pPr>
      <w:r w:rsidRPr="000C050E">
        <w:rPr>
          <w:rFonts w:ascii="Times New Roman" w:eastAsia="Times New Roman" w:hAnsi="Times New Roman"/>
          <w:bCs/>
          <w:spacing w:val="2"/>
          <w:sz w:val="24"/>
          <w:szCs w:val="24"/>
          <w:lang w:eastAsia="ru-RU"/>
        </w:rPr>
        <w:t xml:space="preserve">В случае одностороннего отказа любой из Сторон </w:t>
      </w:r>
      <w:r w:rsidRPr="000C050E">
        <w:rPr>
          <w:rFonts w:ascii="Times New Roman" w:eastAsia="Times New Roman" w:hAnsi="Times New Roman"/>
          <w:spacing w:val="2"/>
          <w:sz w:val="24"/>
          <w:szCs w:val="24"/>
          <w:lang w:eastAsia="ru-RU"/>
        </w:rPr>
        <w:t>Договор</w:t>
      </w:r>
      <w:r w:rsidRPr="000C050E">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0C050E" w:rsidRPr="000C050E" w:rsidRDefault="000C050E" w:rsidP="000C050E">
      <w:pPr>
        <w:numPr>
          <w:ilvl w:val="2"/>
          <w:numId w:val="43"/>
        </w:numPr>
        <w:spacing w:after="0" w:line="240" w:lineRule="auto"/>
        <w:ind w:left="0" w:right="-5" w:firstLine="567"/>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В иных случаях, предусмотренных законодательством Российской Федерации или настоящим Договором.</w:t>
      </w:r>
    </w:p>
    <w:p w:rsidR="000C050E" w:rsidRPr="000C050E" w:rsidRDefault="000C050E" w:rsidP="000C050E">
      <w:pPr>
        <w:numPr>
          <w:ilvl w:val="1"/>
          <w:numId w:val="43"/>
        </w:numPr>
        <w:spacing w:after="0" w:line="240" w:lineRule="auto"/>
        <w:ind w:left="0" w:right="-5" w:firstLine="567"/>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0C050E">
        <w:rPr>
          <w:rFonts w:ascii="Times New Roman" w:eastAsia="Times New Roman" w:hAnsi="Times New Roman"/>
          <w:b/>
          <w:spacing w:val="2"/>
          <w:sz w:val="24"/>
          <w:szCs w:val="24"/>
          <w:lang w:eastAsia="ru-RU"/>
        </w:rPr>
        <w:t>10 (десяти) рабочих дней</w:t>
      </w:r>
      <w:r w:rsidRPr="000C050E">
        <w:rPr>
          <w:rFonts w:ascii="Times New Roman" w:eastAsia="Times New Roman" w:hAnsi="Times New Roman"/>
          <w:spacing w:val="2"/>
          <w:sz w:val="24"/>
          <w:szCs w:val="24"/>
          <w:lang w:eastAsia="ru-RU"/>
        </w:rPr>
        <w:t xml:space="preserve"> с даты его получения. В случае неполучения ответа в указанный срок, Договор считается расторгнутым.</w:t>
      </w:r>
    </w:p>
    <w:p w:rsidR="000C050E" w:rsidRPr="000C050E" w:rsidRDefault="000C050E" w:rsidP="000C050E">
      <w:pPr>
        <w:numPr>
          <w:ilvl w:val="1"/>
          <w:numId w:val="43"/>
        </w:numPr>
        <w:spacing w:after="0" w:line="240" w:lineRule="auto"/>
        <w:ind w:left="0" w:right="-5" w:firstLine="567"/>
        <w:jc w:val="both"/>
        <w:rPr>
          <w:rFonts w:ascii="Times New Roman" w:eastAsia="Times New Roman" w:hAnsi="Times New Roman"/>
          <w:b/>
          <w:spacing w:val="2"/>
          <w:sz w:val="24"/>
          <w:szCs w:val="24"/>
          <w:lang w:eastAsia="ru-RU"/>
        </w:rPr>
      </w:pPr>
      <w:r w:rsidRPr="000C050E">
        <w:rPr>
          <w:rFonts w:ascii="Times New Roman" w:eastAsia="Times New Roman" w:hAnsi="Times New Roman"/>
          <w:spacing w:val="2"/>
          <w:sz w:val="24"/>
          <w:szCs w:val="24"/>
          <w:lang w:eastAsia="ru-RU"/>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0C050E">
        <w:rPr>
          <w:rFonts w:ascii="Times New Roman" w:eastAsia="Times New Roman" w:hAnsi="Times New Roman"/>
          <w:spacing w:val="2"/>
          <w:sz w:val="24"/>
          <w:szCs w:val="24"/>
          <w:lang w:eastAsia="ru-RU"/>
        </w:rPr>
        <w:t>пп</w:t>
      </w:r>
      <w:proofErr w:type="spellEnd"/>
      <w:r w:rsidRPr="000C050E">
        <w:rPr>
          <w:rFonts w:ascii="Times New Roman" w:eastAsia="Times New Roman" w:hAnsi="Times New Roman"/>
          <w:spacing w:val="2"/>
          <w:sz w:val="24"/>
          <w:szCs w:val="24"/>
          <w:lang w:eastAsia="ru-RU"/>
        </w:rPr>
        <w:t>. 13.1.3. настоящего раздела.</w:t>
      </w:r>
    </w:p>
    <w:p w:rsidR="000C050E" w:rsidRPr="005D2F0A" w:rsidRDefault="000C050E" w:rsidP="000C050E">
      <w:pPr>
        <w:spacing w:after="0" w:line="240" w:lineRule="auto"/>
        <w:jc w:val="both"/>
        <w:rPr>
          <w:rFonts w:ascii="Times New Roman" w:eastAsia="Times New Roman" w:hAnsi="Times New Roman"/>
          <w:b/>
          <w:color w:val="000000"/>
          <w:sz w:val="12"/>
          <w:szCs w:val="24"/>
          <w:lang w:eastAsia="ru-RU"/>
        </w:rPr>
      </w:pPr>
    </w:p>
    <w:p w:rsidR="000C050E" w:rsidRPr="000C050E" w:rsidRDefault="000C050E" w:rsidP="000C050E">
      <w:pPr>
        <w:numPr>
          <w:ilvl w:val="0"/>
          <w:numId w:val="42"/>
        </w:numPr>
        <w:spacing w:after="0" w:line="240" w:lineRule="auto"/>
        <w:jc w:val="center"/>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АНТИКОРРУПЦИОННАЯ ОГОВОРКА</w:t>
      </w:r>
    </w:p>
    <w:p w:rsidR="000C050E" w:rsidRPr="000C050E" w:rsidRDefault="000C050E" w:rsidP="000C050E">
      <w:pPr>
        <w:numPr>
          <w:ilvl w:val="1"/>
          <w:numId w:val="42"/>
        </w:numPr>
        <w:spacing w:after="0" w:line="240" w:lineRule="auto"/>
        <w:ind w:left="0" w:firstLine="568"/>
        <w:contextualSpacing/>
        <w:jc w:val="both"/>
        <w:rPr>
          <w:rFonts w:ascii="Times New Roman" w:eastAsia="Times New Roman" w:hAnsi="Times New Roman"/>
          <w:b/>
          <w:sz w:val="24"/>
          <w:szCs w:val="24"/>
          <w:lang w:eastAsia="ar-SA"/>
        </w:rPr>
      </w:pPr>
      <w:r w:rsidRPr="000C050E">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050E" w:rsidRPr="000C050E" w:rsidRDefault="000C050E" w:rsidP="000C050E">
      <w:pPr>
        <w:spacing w:after="0" w:line="240" w:lineRule="auto"/>
        <w:ind w:firstLine="568"/>
        <w:jc w:val="both"/>
        <w:rPr>
          <w:rFonts w:ascii="Times New Roman" w:eastAsia="Times New Roman" w:hAnsi="Times New Roman"/>
          <w:b/>
          <w:sz w:val="24"/>
          <w:szCs w:val="24"/>
          <w:lang w:eastAsia="ru-RU"/>
        </w:rPr>
      </w:pPr>
      <w:r w:rsidRPr="000C050E">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50E" w:rsidRPr="000C050E" w:rsidRDefault="000C050E" w:rsidP="000C050E">
      <w:pPr>
        <w:widowControl w:val="0"/>
        <w:numPr>
          <w:ilvl w:val="1"/>
          <w:numId w:val="42"/>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C050E" w:rsidRPr="005D2F0A" w:rsidRDefault="000C050E" w:rsidP="005D2F0A">
      <w:pPr>
        <w:widowControl w:val="0"/>
        <w:numPr>
          <w:ilvl w:val="1"/>
          <w:numId w:val="42"/>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Pr="005D2F0A">
        <w:rPr>
          <w:rFonts w:ascii="Times New Roman" w:eastAsia="Times New Roman" w:hAnsi="Times New Roman"/>
          <w:vanish/>
          <w:sz w:val="24"/>
          <w:szCs w:val="24"/>
          <w:lang w:eastAsia="ru-RU"/>
        </w:rPr>
        <w:tab/>
        <w:t>10.2. Исполнитель несет ответственность за сотрудников, допущенных к выполнению работ по настоящему Договору, в полном объеме.</w:t>
      </w:r>
    </w:p>
    <w:p w:rsidR="005D2F0A" w:rsidRDefault="005D2F0A" w:rsidP="000C050E">
      <w:pPr>
        <w:shd w:val="clear" w:color="auto" w:fill="FFFFFF"/>
        <w:autoSpaceDE w:val="0"/>
        <w:spacing w:after="0" w:line="240" w:lineRule="auto"/>
        <w:jc w:val="center"/>
        <w:rPr>
          <w:rFonts w:ascii="Times New Roman" w:eastAsia="Calibri" w:hAnsi="Times New Roman"/>
          <w:b/>
          <w:bCs/>
          <w:spacing w:val="-5"/>
          <w:sz w:val="24"/>
          <w:szCs w:val="24"/>
        </w:rPr>
      </w:pPr>
    </w:p>
    <w:p w:rsidR="000C050E" w:rsidRPr="000C050E" w:rsidRDefault="000C050E" w:rsidP="000C050E">
      <w:pPr>
        <w:shd w:val="clear" w:color="auto" w:fill="FFFFFF"/>
        <w:autoSpaceDE w:val="0"/>
        <w:spacing w:after="0" w:line="240" w:lineRule="auto"/>
        <w:jc w:val="center"/>
        <w:rPr>
          <w:rFonts w:ascii="Times New Roman" w:eastAsia="Calibri" w:hAnsi="Times New Roman"/>
          <w:b/>
          <w:bCs/>
          <w:spacing w:val="-5"/>
          <w:sz w:val="24"/>
          <w:szCs w:val="24"/>
        </w:rPr>
      </w:pPr>
      <w:r w:rsidRPr="000C050E">
        <w:rPr>
          <w:rFonts w:ascii="Times New Roman" w:eastAsia="Calibri" w:hAnsi="Times New Roman"/>
          <w:b/>
          <w:bCs/>
          <w:spacing w:val="-5"/>
          <w:sz w:val="24"/>
          <w:szCs w:val="24"/>
        </w:rPr>
        <w:t>15. ЗАКЛЮЧИТЕЛЬНЫЕ ПОЛОЖЕНИЯ</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 xml:space="preserve">15.1. Все изменения и/или дополнения к настоящему Договору действительны и являются его неотъемлемой частью, если они подписаны Сторонами. </w:t>
      </w:r>
    </w:p>
    <w:p w:rsidR="000C050E" w:rsidRPr="000C050E" w:rsidRDefault="000C050E" w:rsidP="000C050E">
      <w:pPr>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15.2. Все уведомления Сторон, связанные с исполнением Договора, направляются в письменной форме по почте заказным письмом с уведомлением по юридическому адресу Стороны, указанной в Договоре, или с использованием факсимильной связи, электронной почты (при подтверждении отправления данного уведомления другой Стороне) с последующим предоставлением оригинала. В случае отправления уведомления посредством факсимильной связи, электронной почты уведомления считаются полученными Стороной в день их отправки.</w:t>
      </w:r>
    </w:p>
    <w:p w:rsidR="000C050E" w:rsidRPr="000C050E" w:rsidRDefault="000C050E" w:rsidP="000C050E">
      <w:pPr>
        <w:widowControl w:val="0"/>
        <w:shd w:val="clear" w:color="auto" w:fill="FFFFFF"/>
        <w:tabs>
          <w:tab w:val="left" w:pos="610"/>
        </w:tabs>
        <w:suppressAutoHyphens/>
        <w:spacing w:after="0" w:line="240" w:lineRule="auto"/>
        <w:ind w:firstLine="567"/>
        <w:jc w:val="both"/>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ab/>
        <w:t xml:space="preserve">15.3. В случае изменения у какой-либо из Сторон юридического, фактического, и/или почтового адреса, названия, банковских и иных реквизитов, связанных с настоящим </w:t>
      </w:r>
      <w:r w:rsidRPr="000C050E">
        <w:rPr>
          <w:rFonts w:ascii="Times New Roman" w:eastAsia="Calibri" w:hAnsi="Times New Roman"/>
          <w:color w:val="000000"/>
          <w:sz w:val="24"/>
          <w:szCs w:val="24"/>
          <w:lang w:eastAsia="ru-RU"/>
        </w:rPr>
        <w:t xml:space="preserve">Договором </w:t>
      </w:r>
      <w:r w:rsidRPr="000C050E">
        <w:rPr>
          <w:rFonts w:ascii="Times New Roman" w:eastAsia="Times New Roman" w:hAnsi="Times New Roman"/>
          <w:color w:val="000000"/>
          <w:sz w:val="24"/>
          <w:szCs w:val="24"/>
          <w:lang w:eastAsia="ru-RU"/>
        </w:rPr>
        <w:t>или его исполнением, она обязана в течение 10 (десяти) календарных дней письменно известить об этом другую Сторону со ссылкой на Договор. В таком случае дополнительное соглашение может не составляться.</w:t>
      </w:r>
    </w:p>
    <w:p w:rsidR="000C050E" w:rsidRPr="000C050E" w:rsidRDefault="000C050E" w:rsidP="000C050E">
      <w:pPr>
        <w:shd w:val="clear" w:color="auto" w:fill="FFFFFF"/>
        <w:tabs>
          <w:tab w:val="left" w:pos="610"/>
        </w:tabs>
        <w:autoSpaceDE w:val="0"/>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ab/>
        <w:t>15.4. Во всем ином, что специально не оговорено в настоящем Договоре, Стороны руководствуются законодательством Российской Федерации.</w:t>
      </w:r>
    </w:p>
    <w:p w:rsidR="000C050E" w:rsidRPr="000C050E" w:rsidRDefault="000C050E" w:rsidP="000C050E">
      <w:pPr>
        <w:shd w:val="clear" w:color="auto" w:fill="FFFFFF"/>
        <w:tabs>
          <w:tab w:val="left" w:pos="142"/>
        </w:tabs>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15.5. Настоящий Договор составлен на русском языке и заключен в электронной форме с использованием электронных подписей Сторон. Стороны имеют право подписать настоящий Договор на бумажном носителе.</w:t>
      </w:r>
    </w:p>
    <w:p w:rsidR="000C050E" w:rsidRPr="000C050E" w:rsidRDefault="000C050E" w:rsidP="000C050E">
      <w:pPr>
        <w:shd w:val="clear" w:color="auto" w:fill="FFFFFF"/>
        <w:tabs>
          <w:tab w:val="left" w:pos="610"/>
        </w:tabs>
        <w:autoSpaceDE w:val="0"/>
        <w:spacing w:after="0" w:line="240" w:lineRule="auto"/>
        <w:ind w:firstLine="567"/>
        <w:jc w:val="both"/>
        <w:rPr>
          <w:rFonts w:ascii="Times New Roman" w:eastAsia="Calibri" w:hAnsi="Times New Roman"/>
          <w:sz w:val="24"/>
          <w:szCs w:val="24"/>
        </w:rPr>
      </w:pPr>
      <w:r w:rsidRPr="000C050E">
        <w:rPr>
          <w:rFonts w:ascii="Times New Roman" w:eastAsia="Calibri" w:hAnsi="Times New Roman"/>
          <w:sz w:val="24"/>
          <w:szCs w:val="24"/>
        </w:rPr>
        <w:tab/>
        <w:t>15.6. Все Приложения к Договору дополняют его положения и являются неотъемлемой частью настоящего Договора:</w:t>
      </w:r>
    </w:p>
    <w:p w:rsidR="000C050E" w:rsidRPr="000C050E" w:rsidRDefault="000C050E" w:rsidP="005D2F0A">
      <w:pPr>
        <w:widowControl w:val="0"/>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  Техническое задание (Приложение № 1);</w:t>
      </w:r>
    </w:p>
    <w:p w:rsidR="000C050E" w:rsidRPr="000C050E" w:rsidRDefault="000C050E" w:rsidP="005D2F0A">
      <w:pPr>
        <w:widowControl w:val="0"/>
        <w:pBdr>
          <w:top w:val="none" w:sz="0" w:space="0" w:color="000000"/>
          <w:left w:val="none" w:sz="0" w:space="0" w:color="000000"/>
          <w:bottom w:val="none" w:sz="0" w:space="0" w:color="000000"/>
          <w:right w:val="none" w:sz="0" w:space="0" w:color="000000"/>
        </w:pBdr>
        <w:spacing w:after="0" w:line="240" w:lineRule="auto"/>
        <w:ind w:firstLine="708"/>
        <w:jc w:val="both"/>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  Акт оказанных услуг (Приложение № 2).</w:t>
      </w:r>
    </w:p>
    <w:p w:rsidR="000C050E" w:rsidRPr="000C5BF3" w:rsidRDefault="000C050E" w:rsidP="000C050E">
      <w:pPr>
        <w:spacing w:after="0" w:line="240" w:lineRule="auto"/>
        <w:jc w:val="both"/>
        <w:rPr>
          <w:rFonts w:ascii="Times New Roman" w:eastAsia="Times New Roman" w:hAnsi="Times New Roman"/>
          <w:sz w:val="14"/>
          <w:szCs w:val="24"/>
          <w:lang w:eastAsia="ru-RU"/>
        </w:rPr>
      </w:pPr>
    </w:p>
    <w:p w:rsidR="000C050E" w:rsidRPr="000C050E" w:rsidRDefault="000C050E" w:rsidP="000C050E">
      <w:pPr>
        <w:suppressAutoHyphens/>
        <w:spacing w:after="0" w:line="240" w:lineRule="auto"/>
        <w:contextualSpacing/>
        <w:jc w:val="center"/>
        <w:rPr>
          <w:rFonts w:ascii="Times New Roman" w:eastAsia="Times New Roman" w:hAnsi="Times New Roman"/>
          <w:sz w:val="24"/>
          <w:szCs w:val="24"/>
          <w:lang w:eastAsia="ar-SA"/>
        </w:rPr>
      </w:pPr>
      <w:r w:rsidRPr="000C050E">
        <w:rPr>
          <w:rFonts w:ascii="Times New Roman" w:eastAsia="Times New Roman" w:hAnsi="Times New Roman"/>
          <w:b/>
          <w:sz w:val="24"/>
          <w:szCs w:val="24"/>
          <w:lang w:eastAsia="ar-SA"/>
        </w:rPr>
        <w:t>16. 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0C050E" w:rsidRPr="000C050E" w:rsidTr="000C050E">
        <w:trPr>
          <w:trHeight w:val="426"/>
        </w:trPr>
        <w:tc>
          <w:tcPr>
            <w:tcW w:w="5069" w:type="dxa"/>
            <w:gridSpan w:val="2"/>
            <w:shd w:val="clear" w:color="auto" w:fill="auto"/>
          </w:tcPr>
          <w:p w:rsidR="000C050E" w:rsidRPr="000C050E" w:rsidRDefault="000C050E" w:rsidP="000C050E">
            <w:pPr>
              <w:snapToGrid w:val="0"/>
              <w:spacing w:after="0" w:line="240" w:lineRule="auto"/>
              <w:jc w:val="center"/>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Заказчик:</w:t>
            </w:r>
          </w:p>
          <w:p w:rsidR="000C050E" w:rsidRPr="000C050E" w:rsidRDefault="000C050E" w:rsidP="000C050E">
            <w:pPr>
              <w:snapToGrid w:val="0"/>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050E">
              <w:rPr>
                <w:rFonts w:ascii="Times New Roman" w:eastAsia="Times New Roman" w:hAnsi="Times New Roman"/>
                <w:sz w:val="24"/>
                <w:szCs w:val="24"/>
                <w:lang w:eastAsia="ru-RU"/>
              </w:rPr>
              <w:t>(ИПУ РАН)</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Юридический адрес: </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117997, г. Москва, ул. Профсоюзная, д.65</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Почтовый адрес: </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117997, ГСП-7, г. Москва, ул. Профсоюзная, д.65</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ОГРН 1037739269590,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ИНН 7728013512 </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КПП 772801001</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ГУ Банка России по ЦФО УФК по г. Москве</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(ИПУ РАН, л/с 20736Ц83220)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т/с 40501810845252000079</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БИК 044525000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ОКАТО 45293566000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ОКТМО 45902000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ОКПО 00229530, ОКВЭД 72.19,</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Телефон: 8-495-334-85-80</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Эл. адрес: </w:t>
            </w:r>
            <w:proofErr w:type="spellStart"/>
            <w:r w:rsidRPr="000C050E">
              <w:rPr>
                <w:rFonts w:ascii="Times New Roman" w:eastAsia="Times New Roman" w:hAnsi="Times New Roman"/>
                <w:sz w:val="24"/>
                <w:szCs w:val="24"/>
                <w:lang w:val="en-US" w:eastAsia="ru-RU"/>
              </w:rPr>
              <w:t>dan</w:t>
            </w:r>
            <w:proofErr w:type="spellEnd"/>
            <w:r w:rsidRPr="000C050E">
              <w:rPr>
                <w:rFonts w:ascii="Times New Roman" w:eastAsia="Times New Roman" w:hAnsi="Times New Roman"/>
                <w:sz w:val="24"/>
                <w:szCs w:val="24"/>
                <w:lang w:eastAsia="ru-RU"/>
              </w:rPr>
              <w:t>@</w:t>
            </w:r>
            <w:proofErr w:type="spellStart"/>
            <w:r w:rsidRPr="000C050E">
              <w:rPr>
                <w:rFonts w:ascii="Times New Roman" w:eastAsia="Times New Roman" w:hAnsi="Times New Roman"/>
                <w:sz w:val="24"/>
                <w:szCs w:val="24"/>
                <w:lang w:val="en-US" w:eastAsia="ru-RU"/>
              </w:rPr>
              <w:t>ipu</w:t>
            </w:r>
            <w:proofErr w:type="spellEnd"/>
            <w:r w:rsidRPr="000C050E">
              <w:rPr>
                <w:rFonts w:ascii="Times New Roman" w:eastAsia="Times New Roman" w:hAnsi="Times New Roman"/>
                <w:sz w:val="24"/>
                <w:szCs w:val="24"/>
                <w:lang w:eastAsia="ru-RU"/>
              </w:rPr>
              <w:t>.</w:t>
            </w:r>
            <w:proofErr w:type="spellStart"/>
            <w:r w:rsidRPr="000C050E">
              <w:rPr>
                <w:rFonts w:ascii="Times New Roman" w:eastAsia="Times New Roman" w:hAnsi="Times New Roman"/>
                <w:sz w:val="24"/>
                <w:szCs w:val="24"/>
                <w:lang w:val="en-US" w:eastAsia="ru-RU"/>
              </w:rPr>
              <w:t>ru</w:t>
            </w:r>
            <w:proofErr w:type="spellEnd"/>
          </w:p>
          <w:p w:rsidR="000C050E" w:rsidRPr="000C050E" w:rsidRDefault="000C050E" w:rsidP="000C050E">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0C050E" w:rsidRPr="000C050E" w:rsidRDefault="000C050E" w:rsidP="000C050E">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0C050E" w:rsidRPr="000C050E" w:rsidRDefault="000C050E" w:rsidP="000C050E">
            <w:pPr>
              <w:spacing w:after="0" w:line="240" w:lineRule="auto"/>
              <w:jc w:val="center"/>
              <w:rPr>
                <w:rFonts w:ascii="Times New Roman" w:eastAsia="Times New Roman" w:hAnsi="Times New Roman"/>
                <w:b/>
                <w:bCs/>
                <w:sz w:val="24"/>
                <w:szCs w:val="24"/>
                <w:lang w:eastAsia="ru-RU"/>
              </w:rPr>
            </w:pPr>
            <w:r w:rsidRPr="000C050E">
              <w:rPr>
                <w:rFonts w:ascii="Times New Roman" w:eastAsia="Times New Roman" w:hAnsi="Times New Roman"/>
                <w:b/>
                <w:bCs/>
                <w:sz w:val="24"/>
                <w:szCs w:val="24"/>
                <w:lang w:eastAsia="ru-RU"/>
              </w:rPr>
              <w:t>Исполнитель:</w:t>
            </w:r>
          </w:p>
        </w:tc>
      </w:tr>
      <w:tr w:rsidR="000C050E" w:rsidRPr="000C050E" w:rsidTr="000C050E">
        <w:trPr>
          <w:trHeight w:val="80"/>
        </w:trPr>
        <w:tc>
          <w:tcPr>
            <w:tcW w:w="5069" w:type="dxa"/>
            <w:gridSpan w:val="2"/>
            <w:shd w:val="clear" w:color="auto" w:fill="auto"/>
          </w:tcPr>
          <w:p w:rsidR="000C050E" w:rsidRPr="000C050E" w:rsidRDefault="000C050E" w:rsidP="000C050E">
            <w:pPr>
              <w:snapToGrid w:val="0"/>
              <w:spacing w:after="0" w:line="240" w:lineRule="auto"/>
              <w:rPr>
                <w:rFonts w:ascii="Times New Roman" w:eastAsia="Times New Roman" w:hAnsi="Times New Roman"/>
                <w:b/>
                <w:bCs/>
                <w:sz w:val="24"/>
                <w:szCs w:val="24"/>
                <w:lang w:eastAsia="ru-RU"/>
              </w:rPr>
            </w:pPr>
            <w:r w:rsidRPr="000C050E">
              <w:rPr>
                <w:rFonts w:ascii="Times New Roman" w:eastAsia="Times New Roman" w:hAnsi="Times New Roman"/>
                <w:b/>
                <w:sz w:val="24"/>
                <w:szCs w:val="24"/>
                <w:lang w:eastAsia="ru-RU"/>
              </w:rPr>
              <w:t>_____________________</w:t>
            </w:r>
          </w:p>
        </w:tc>
        <w:tc>
          <w:tcPr>
            <w:tcW w:w="283" w:type="dxa"/>
            <w:shd w:val="clear" w:color="auto" w:fill="auto"/>
          </w:tcPr>
          <w:p w:rsidR="000C050E" w:rsidRPr="000C050E" w:rsidRDefault="000C050E" w:rsidP="000C050E">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0C050E" w:rsidRPr="000C050E" w:rsidRDefault="000C050E" w:rsidP="000C050E">
            <w:pPr>
              <w:shd w:val="clear" w:color="auto" w:fill="FFFFFF"/>
              <w:snapToGrid w:val="0"/>
              <w:spacing w:after="0" w:line="240" w:lineRule="auto"/>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_____________________</w:t>
            </w:r>
          </w:p>
        </w:tc>
      </w:tr>
      <w:tr w:rsidR="000C050E" w:rsidRPr="000C050E" w:rsidTr="000C050E">
        <w:trPr>
          <w:trHeight w:val="621"/>
        </w:trPr>
        <w:tc>
          <w:tcPr>
            <w:tcW w:w="2942" w:type="dxa"/>
            <w:tcBorders>
              <w:bottom w:val="single" w:sz="4" w:space="0" w:color="auto"/>
            </w:tcBorders>
            <w:shd w:val="clear" w:color="auto" w:fill="auto"/>
          </w:tcPr>
          <w:p w:rsidR="000C050E" w:rsidRPr="000C050E" w:rsidRDefault="000C050E" w:rsidP="000C050E">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0C050E" w:rsidRPr="000C050E" w:rsidRDefault="000C050E" w:rsidP="000C050E">
            <w:pPr>
              <w:snapToGrid w:val="0"/>
              <w:spacing w:after="0" w:line="240" w:lineRule="auto"/>
              <w:rPr>
                <w:rFonts w:ascii="Times New Roman" w:eastAsia="Times New Roman" w:hAnsi="Times New Roman"/>
                <w:b/>
                <w:bCs/>
                <w:sz w:val="24"/>
                <w:szCs w:val="24"/>
                <w:lang w:eastAsia="ru-RU"/>
              </w:rPr>
            </w:pPr>
            <w:r w:rsidRPr="000C050E">
              <w:rPr>
                <w:rFonts w:ascii="Times New Roman" w:eastAsia="Times New Roman" w:hAnsi="Times New Roman"/>
                <w:b/>
                <w:bCs/>
                <w:sz w:val="24"/>
                <w:szCs w:val="24"/>
                <w:lang w:eastAsia="ru-RU"/>
              </w:rPr>
              <w:t>/                            /</w:t>
            </w:r>
          </w:p>
        </w:tc>
        <w:tc>
          <w:tcPr>
            <w:tcW w:w="283" w:type="dxa"/>
            <w:shd w:val="clear" w:color="auto" w:fill="auto"/>
            <w:vAlign w:val="bottom"/>
          </w:tcPr>
          <w:p w:rsidR="000C050E" w:rsidRPr="000C050E" w:rsidRDefault="000C050E" w:rsidP="000C050E">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0C050E" w:rsidRPr="000C050E" w:rsidRDefault="000C050E" w:rsidP="000C050E">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0C050E" w:rsidRPr="000C050E" w:rsidRDefault="000C050E" w:rsidP="000C050E">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w:t>
            </w:r>
          </w:p>
        </w:tc>
      </w:tr>
    </w:tbl>
    <w:p w:rsidR="000C050E" w:rsidRPr="000C050E" w:rsidRDefault="000C050E" w:rsidP="000C050E">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0C050E">
        <w:rPr>
          <w:rFonts w:ascii="Times New Roman" w:eastAsia="Times New Roman" w:hAnsi="Times New Roman"/>
          <w:bCs/>
          <w:sz w:val="24"/>
          <w:szCs w:val="24"/>
          <w:lang w:eastAsia="ru-RU"/>
        </w:rPr>
        <w:t>м.п</w:t>
      </w:r>
      <w:proofErr w:type="spellEnd"/>
      <w:r w:rsidRPr="000C050E">
        <w:rPr>
          <w:rFonts w:ascii="Times New Roman" w:eastAsia="Times New Roman" w:hAnsi="Times New Roman"/>
          <w:bCs/>
          <w:sz w:val="24"/>
          <w:szCs w:val="24"/>
          <w:lang w:eastAsia="ru-RU"/>
        </w:rPr>
        <w:t xml:space="preserve">.                                                                                  </w:t>
      </w:r>
      <w:proofErr w:type="spellStart"/>
      <w:r w:rsidRPr="000C050E">
        <w:rPr>
          <w:rFonts w:ascii="Times New Roman" w:eastAsia="Times New Roman" w:hAnsi="Times New Roman"/>
          <w:bCs/>
          <w:sz w:val="24"/>
          <w:szCs w:val="24"/>
          <w:lang w:eastAsia="ru-RU"/>
        </w:rPr>
        <w:t>м.п</w:t>
      </w:r>
      <w:proofErr w:type="spellEnd"/>
    </w:p>
    <w:p w:rsidR="000C050E" w:rsidRPr="000C050E" w:rsidRDefault="000C050E" w:rsidP="000C050E">
      <w:pPr>
        <w:spacing w:after="0" w:line="240" w:lineRule="auto"/>
        <w:ind w:left="5670"/>
        <w:contextualSpacing/>
        <w:jc w:val="right"/>
        <w:rPr>
          <w:rFonts w:ascii="Times New Roman" w:eastAsia="Calibri" w:hAnsi="Times New Roman"/>
          <w:sz w:val="24"/>
          <w:szCs w:val="24"/>
        </w:rPr>
      </w:pPr>
    </w:p>
    <w:p w:rsidR="00C6228E" w:rsidRDefault="00C6228E" w:rsidP="000C050E">
      <w:pPr>
        <w:spacing w:after="0" w:line="240" w:lineRule="auto"/>
        <w:ind w:left="5670"/>
        <w:contextualSpacing/>
        <w:jc w:val="right"/>
        <w:rPr>
          <w:rFonts w:ascii="Times New Roman" w:eastAsia="Calibri" w:hAnsi="Times New Roman"/>
          <w:sz w:val="24"/>
          <w:szCs w:val="24"/>
        </w:rPr>
      </w:pPr>
    </w:p>
    <w:p w:rsidR="00C6228E" w:rsidRDefault="00C6228E" w:rsidP="000C050E">
      <w:pPr>
        <w:spacing w:after="0" w:line="240" w:lineRule="auto"/>
        <w:ind w:left="5670"/>
        <w:contextualSpacing/>
        <w:jc w:val="right"/>
        <w:rPr>
          <w:rFonts w:ascii="Times New Roman" w:eastAsia="Calibri" w:hAnsi="Times New Roman"/>
          <w:sz w:val="24"/>
          <w:szCs w:val="24"/>
        </w:rPr>
      </w:pPr>
    </w:p>
    <w:p w:rsidR="00C6228E" w:rsidRDefault="00C6228E" w:rsidP="000C050E">
      <w:pPr>
        <w:spacing w:after="0" w:line="240" w:lineRule="auto"/>
        <w:ind w:left="5670"/>
        <w:contextualSpacing/>
        <w:jc w:val="right"/>
        <w:rPr>
          <w:rFonts w:ascii="Times New Roman" w:eastAsia="Calibri" w:hAnsi="Times New Roman"/>
          <w:sz w:val="24"/>
          <w:szCs w:val="24"/>
        </w:rPr>
      </w:pPr>
    </w:p>
    <w:p w:rsidR="00C6228E" w:rsidRDefault="00C6228E" w:rsidP="000C050E">
      <w:pPr>
        <w:spacing w:after="0" w:line="240" w:lineRule="auto"/>
        <w:ind w:left="5670"/>
        <w:contextualSpacing/>
        <w:jc w:val="right"/>
        <w:rPr>
          <w:rFonts w:ascii="Times New Roman" w:eastAsia="Calibri" w:hAnsi="Times New Roman"/>
          <w:sz w:val="24"/>
          <w:szCs w:val="24"/>
        </w:rPr>
      </w:pPr>
    </w:p>
    <w:p w:rsidR="00C6228E" w:rsidRDefault="00C6228E" w:rsidP="000C050E">
      <w:pPr>
        <w:spacing w:after="0" w:line="240" w:lineRule="auto"/>
        <w:ind w:left="5670"/>
        <w:contextualSpacing/>
        <w:jc w:val="right"/>
        <w:rPr>
          <w:rFonts w:ascii="Times New Roman" w:eastAsia="Calibri" w:hAnsi="Times New Roman"/>
          <w:sz w:val="24"/>
          <w:szCs w:val="24"/>
        </w:rPr>
      </w:pPr>
    </w:p>
    <w:p w:rsidR="000C050E" w:rsidRPr="000C050E" w:rsidRDefault="000C050E" w:rsidP="000C050E">
      <w:pPr>
        <w:spacing w:after="0" w:line="240" w:lineRule="auto"/>
        <w:ind w:left="5670"/>
        <w:contextualSpacing/>
        <w:jc w:val="right"/>
        <w:rPr>
          <w:rFonts w:ascii="Times New Roman" w:eastAsia="Calibri" w:hAnsi="Times New Roman"/>
          <w:sz w:val="24"/>
          <w:szCs w:val="24"/>
        </w:rPr>
      </w:pPr>
      <w:r w:rsidRPr="000C050E">
        <w:rPr>
          <w:rFonts w:ascii="Times New Roman" w:eastAsia="Calibri" w:hAnsi="Times New Roman"/>
          <w:sz w:val="24"/>
          <w:szCs w:val="24"/>
        </w:rPr>
        <w:t>Приложение №1</w:t>
      </w:r>
    </w:p>
    <w:p w:rsidR="000C050E" w:rsidRPr="000C050E" w:rsidRDefault="000C050E" w:rsidP="000C050E">
      <w:pPr>
        <w:spacing w:after="0" w:line="240" w:lineRule="auto"/>
        <w:ind w:left="5670"/>
        <w:contextualSpacing/>
        <w:jc w:val="right"/>
        <w:rPr>
          <w:rFonts w:ascii="Times New Roman" w:eastAsia="Calibri" w:hAnsi="Times New Roman"/>
          <w:sz w:val="24"/>
          <w:szCs w:val="24"/>
        </w:rPr>
      </w:pPr>
      <w:r w:rsidRPr="000C050E">
        <w:rPr>
          <w:rFonts w:ascii="Times New Roman" w:eastAsia="Calibri" w:hAnsi="Times New Roman"/>
          <w:sz w:val="24"/>
          <w:szCs w:val="24"/>
        </w:rPr>
        <w:t>к договору от «__» _____2018 г.</w:t>
      </w:r>
    </w:p>
    <w:p w:rsidR="000C050E" w:rsidRPr="000C050E" w:rsidRDefault="000C050E" w:rsidP="000C050E">
      <w:pPr>
        <w:spacing w:after="0" w:line="240" w:lineRule="auto"/>
        <w:ind w:left="5670"/>
        <w:contextualSpacing/>
        <w:jc w:val="right"/>
        <w:rPr>
          <w:rFonts w:ascii="Times New Roman" w:eastAsia="Calibri" w:hAnsi="Times New Roman"/>
          <w:sz w:val="24"/>
          <w:szCs w:val="24"/>
        </w:rPr>
      </w:pPr>
      <w:r w:rsidRPr="000C050E">
        <w:rPr>
          <w:rFonts w:ascii="Times New Roman" w:eastAsia="Calibri" w:hAnsi="Times New Roman"/>
          <w:sz w:val="24"/>
          <w:szCs w:val="24"/>
        </w:rPr>
        <w:t>№_____________________</w:t>
      </w:r>
    </w:p>
    <w:p w:rsidR="000C050E" w:rsidRPr="000C050E" w:rsidRDefault="000C050E" w:rsidP="000C050E">
      <w:pPr>
        <w:spacing w:after="0" w:line="240" w:lineRule="auto"/>
        <w:ind w:firstLine="709"/>
        <w:jc w:val="both"/>
        <w:rPr>
          <w:rFonts w:ascii="Times New Roman" w:eastAsia="Times New Roman" w:hAnsi="Times New Roman"/>
          <w:b/>
          <w:bCs/>
          <w:sz w:val="12"/>
          <w:szCs w:val="24"/>
          <w:lang w:eastAsia="ru-RU"/>
        </w:rPr>
      </w:pPr>
    </w:p>
    <w:p w:rsidR="000C050E" w:rsidRPr="000C050E" w:rsidRDefault="000C050E" w:rsidP="000C050E">
      <w:pPr>
        <w:spacing w:after="0" w:line="240" w:lineRule="auto"/>
        <w:jc w:val="center"/>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ТЕХНИЧЕСКОЕ ЗАДАНИЕ</w:t>
      </w:r>
    </w:p>
    <w:p w:rsidR="000C050E" w:rsidRPr="000C050E" w:rsidRDefault="000C050E" w:rsidP="000C050E">
      <w:pPr>
        <w:spacing w:after="0" w:line="240" w:lineRule="auto"/>
        <w:ind w:firstLine="567"/>
        <w:jc w:val="center"/>
        <w:rPr>
          <w:rFonts w:ascii="Times New Roman" w:eastAsia="Times New Roman" w:hAnsi="Times New Roman"/>
          <w:b/>
          <w:bCs/>
          <w:color w:val="000000"/>
          <w:sz w:val="24"/>
          <w:szCs w:val="24"/>
          <w:lang w:eastAsia="ru-RU"/>
        </w:rPr>
      </w:pPr>
      <w:r w:rsidRPr="000C050E">
        <w:rPr>
          <w:rFonts w:ascii="Times New Roman" w:eastAsia="Times New Roman" w:hAnsi="Times New Roman"/>
          <w:color w:val="000000"/>
          <w:sz w:val="24"/>
          <w:szCs w:val="24"/>
          <w:lang w:eastAsia="ru-RU"/>
        </w:rPr>
        <w:t xml:space="preserve">на оказание информационных услуг 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для нужд ИПУ РАН в 2019 году</w:t>
      </w:r>
    </w:p>
    <w:p w:rsidR="000C050E" w:rsidRPr="000C050E" w:rsidRDefault="000C050E" w:rsidP="000C050E">
      <w:pPr>
        <w:spacing w:after="0" w:line="240" w:lineRule="auto"/>
        <w:ind w:firstLine="142"/>
        <w:jc w:val="center"/>
        <w:rPr>
          <w:rFonts w:ascii="Times New Roman" w:eastAsia="Times New Roman" w:hAnsi="Times New Roman"/>
          <w:sz w:val="24"/>
          <w:szCs w:val="24"/>
          <w:lang w:eastAsia="ru-RU"/>
        </w:rPr>
      </w:pPr>
    </w:p>
    <w:p w:rsidR="000C050E" w:rsidRPr="000C050E" w:rsidRDefault="000C050E" w:rsidP="000C050E">
      <w:pPr>
        <w:numPr>
          <w:ilvl w:val="0"/>
          <w:numId w:val="45"/>
        </w:numPr>
        <w:tabs>
          <w:tab w:val="left" w:pos="0"/>
          <w:tab w:val="left" w:pos="1134"/>
        </w:tabs>
        <w:spacing w:after="0" w:line="240" w:lineRule="auto"/>
        <w:ind w:left="0" w:firstLine="709"/>
        <w:contextualSpacing/>
        <w:jc w:val="both"/>
        <w:rPr>
          <w:rFonts w:ascii="Times New Roman" w:eastAsia="Times New Roman" w:hAnsi="Times New Roman"/>
          <w:kern w:val="24"/>
          <w:sz w:val="24"/>
          <w:szCs w:val="24"/>
          <w:lang w:eastAsia="ru-RU"/>
        </w:rPr>
      </w:pPr>
      <w:r w:rsidRPr="000C050E">
        <w:rPr>
          <w:rFonts w:ascii="Times New Roman" w:eastAsia="Times New Roman" w:hAnsi="Times New Roman"/>
          <w:b/>
          <w:kern w:val="24"/>
          <w:sz w:val="24"/>
          <w:szCs w:val="24"/>
          <w:lang w:eastAsia="ru-RU"/>
        </w:rPr>
        <w:t>Предмет закупки:</w:t>
      </w:r>
      <w:r w:rsidRPr="000C050E">
        <w:rPr>
          <w:rFonts w:ascii="Times New Roman" w:eastAsia="Times New Roman" w:hAnsi="Times New Roman"/>
          <w:kern w:val="24"/>
          <w:sz w:val="24"/>
          <w:szCs w:val="24"/>
          <w:lang w:eastAsia="ru-RU"/>
        </w:rPr>
        <w:t xml:space="preserve"> </w:t>
      </w:r>
      <w:r w:rsidRPr="000C050E">
        <w:rPr>
          <w:rFonts w:ascii="Times New Roman" w:eastAsia="Times New Roman" w:hAnsi="Times New Roman"/>
          <w:sz w:val="24"/>
          <w:szCs w:val="24"/>
          <w:lang w:eastAsia="ru-RU"/>
        </w:rPr>
        <w:t xml:space="preserve">оказание информационных услуг </w:t>
      </w:r>
      <w:r w:rsidRPr="000C050E">
        <w:rPr>
          <w:rFonts w:ascii="Times New Roman" w:eastAsia="Times New Roman" w:hAnsi="Times New Roman"/>
          <w:color w:val="000000"/>
          <w:sz w:val="24"/>
          <w:szCs w:val="24"/>
          <w:lang w:eastAsia="ru-RU"/>
        </w:rPr>
        <w:t xml:space="preserve">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xml:space="preserve"> </w:t>
      </w:r>
      <w:r w:rsidRPr="000C050E">
        <w:rPr>
          <w:rFonts w:ascii="Times New Roman" w:eastAsia="Times New Roman" w:hAnsi="Times New Roman"/>
          <w:sz w:val="24"/>
          <w:szCs w:val="24"/>
          <w:lang w:eastAsia="ru-RU"/>
        </w:rPr>
        <w:t xml:space="preserve">с использованием установленных у Заказчика экземпляров справочной правовой системы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(далее - </w:t>
      </w:r>
      <w:r w:rsidRPr="000C050E">
        <w:rPr>
          <w:rFonts w:ascii="Times New Roman" w:eastAsia="Times New Roman" w:hAnsi="Times New Roman"/>
          <w:color w:val="000000"/>
          <w:sz w:val="24"/>
          <w:szCs w:val="24"/>
          <w:lang w:eastAsia="ru-RU"/>
        </w:rPr>
        <w:t xml:space="preserve">СПС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Федеральном государственном бюджетном учреждении науки Институт проблем управления им. </w:t>
      </w:r>
      <w:proofErr w:type="spellStart"/>
      <w:r w:rsidRPr="000C050E">
        <w:rPr>
          <w:rFonts w:ascii="Times New Roman" w:eastAsia="Times New Roman" w:hAnsi="Times New Roman"/>
          <w:sz w:val="24"/>
          <w:szCs w:val="24"/>
          <w:lang w:eastAsia="ru-RU"/>
        </w:rPr>
        <w:t>В.А.Трапезникова</w:t>
      </w:r>
      <w:proofErr w:type="spellEnd"/>
      <w:r w:rsidRPr="000C050E">
        <w:rPr>
          <w:rFonts w:ascii="Times New Roman" w:eastAsia="Times New Roman" w:hAnsi="Times New Roman"/>
          <w:sz w:val="24"/>
          <w:szCs w:val="24"/>
          <w:lang w:eastAsia="ru-RU"/>
        </w:rPr>
        <w:t xml:space="preserve"> Российской академии наук экземплярами </w:t>
      </w:r>
      <w:r w:rsidRPr="000C050E">
        <w:rPr>
          <w:rFonts w:ascii="Times New Roman" w:eastAsia="Times New Roman" w:hAnsi="Times New Roman"/>
          <w:color w:val="000000"/>
          <w:sz w:val="24"/>
          <w:szCs w:val="24"/>
          <w:lang w:eastAsia="ru-RU"/>
        </w:rPr>
        <w:t xml:space="preserve">СПС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xml:space="preserve"> в 2019 году.</w:t>
      </w:r>
    </w:p>
    <w:p w:rsidR="000C050E" w:rsidRPr="000C050E" w:rsidRDefault="000C050E" w:rsidP="000C050E">
      <w:pPr>
        <w:numPr>
          <w:ilvl w:val="0"/>
          <w:numId w:val="45"/>
        </w:numPr>
        <w:tabs>
          <w:tab w:val="left" w:pos="284"/>
          <w:tab w:val="left" w:pos="1134"/>
        </w:tabs>
        <w:spacing w:after="0" w:line="240" w:lineRule="auto"/>
        <w:ind w:left="0" w:firstLine="709"/>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Краткие характеристики выполняемых услуг: </w:t>
      </w:r>
      <w:r w:rsidRPr="000C050E">
        <w:rPr>
          <w:rFonts w:ascii="Times New Roman" w:eastAsia="Times New Roman" w:hAnsi="Times New Roman"/>
          <w:sz w:val="24"/>
          <w:szCs w:val="24"/>
          <w:lang w:eastAsia="ru-RU"/>
        </w:rPr>
        <w:t xml:space="preserve">Настоящее задание определяет технические и организационные требования к Исполнителю, осуществляющему оказание информационных услуг (услуг по адаптации и сопровождению) </w:t>
      </w:r>
      <w:r w:rsidRPr="000C050E">
        <w:rPr>
          <w:rFonts w:ascii="Times New Roman" w:eastAsia="Times New Roman" w:hAnsi="Times New Roman"/>
          <w:b/>
          <w:sz w:val="24"/>
          <w:szCs w:val="24"/>
          <w:lang w:eastAsia="ru-RU"/>
        </w:rPr>
        <w:t>систем Консультант Плюс</w:t>
      </w:r>
      <w:r w:rsidRPr="000C050E">
        <w:rPr>
          <w:rFonts w:ascii="Times New Roman" w:eastAsia="Times New Roman" w:hAnsi="Times New Roman"/>
          <w:sz w:val="24"/>
          <w:szCs w:val="24"/>
          <w:lang w:eastAsia="ru-RU"/>
        </w:rPr>
        <w:t xml:space="preserve"> в ИПУ РАН в 2019 году.</w:t>
      </w:r>
    </w:p>
    <w:p w:rsidR="000C050E" w:rsidRPr="000C050E" w:rsidRDefault="000C050E" w:rsidP="000C050E">
      <w:pPr>
        <w:spacing w:after="0" w:line="240" w:lineRule="auto"/>
        <w:ind w:firstLine="708"/>
        <w:jc w:val="both"/>
        <w:rPr>
          <w:rFonts w:ascii="Times New Roman" w:eastAsia="Times New Roman" w:hAnsi="Times New Roman"/>
          <w:bCs/>
          <w:sz w:val="24"/>
          <w:szCs w:val="24"/>
          <w:lang w:eastAsia="ru-RU"/>
        </w:rPr>
      </w:pPr>
      <w:r w:rsidRPr="000C050E">
        <w:rPr>
          <w:rFonts w:ascii="Times New Roman" w:eastAsia="Times New Roman" w:hAnsi="Times New Roman"/>
          <w:b/>
          <w:bCs/>
          <w:sz w:val="24"/>
          <w:szCs w:val="24"/>
          <w:lang w:eastAsia="ru-RU"/>
        </w:rPr>
        <w:t>Код ОКПД 2:</w:t>
      </w:r>
      <w:r w:rsidRPr="000C050E">
        <w:rPr>
          <w:rFonts w:ascii="Times New Roman" w:eastAsia="Times New Roman" w:hAnsi="Times New Roman"/>
          <w:bCs/>
          <w:sz w:val="24"/>
          <w:szCs w:val="24"/>
          <w:lang w:eastAsia="ru-RU"/>
        </w:rPr>
        <w:t xml:space="preserve"> 58.29.13.000 - Обеспечение программное для администрирования баз данных на электронном носителе.</w:t>
      </w:r>
    </w:p>
    <w:p w:rsidR="000C050E" w:rsidRPr="000C050E" w:rsidRDefault="000C050E" w:rsidP="000C050E">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 xml:space="preserve">Общие сведения об использовании системы </w:t>
      </w:r>
      <w:proofErr w:type="spellStart"/>
      <w:r w:rsidRPr="000C050E">
        <w:rPr>
          <w:rFonts w:ascii="Times New Roman" w:eastAsia="Times New Roman" w:hAnsi="Times New Roman"/>
          <w:b/>
          <w:kern w:val="24"/>
          <w:sz w:val="24"/>
          <w:szCs w:val="24"/>
          <w:lang w:eastAsia="ru-RU"/>
        </w:rPr>
        <w:t>КонсультантПлюс</w:t>
      </w:r>
      <w:proofErr w:type="spellEnd"/>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Справочная Правовая Система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(далее - Система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Экземпляр Системы - копия Системы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Порядок доступа - совокупность технических параметров, разрешенных способов и условий доступа к комплекту Систем.</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Уникальный пользователь - физическое лицо, состоящее в трудовых отношениях с Заказчиком (работник), являющееся пользователем Системы.</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(от правомерного приобретателя экземпляра Системы).</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Порядок использования экземпляра Системы и особенности оказания информационных услуг определяются Спецификациями.</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0C050E" w:rsidRPr="000C050E" w:rsidRDefault="000C050E" w:rsidP="000C050E">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0C050E" w:rsidRPr="000C050E" w:rsidRDefault="000C050E" w:rsidP="000C050E">
      <w:pPr>
        <w:tabs>
          <w:tab w:val="left" w:pos="0"/>
        </w:tabs>
        <w:spacing w:after="0" w:line="240" w:lineRule="auto"/>
        <w:jc w:val="both"/>
        <w:rPr>
          <w:rFonts w:ascii="Times New Roman" w:eastAsia="Times New Roman" w:hAnsi="Times New Roman"/>
          <w:b/>
          <w:kern w:val="24"/>
          <w:sz w:val="24"/>
          <w:szCs w:val="24"/>
          <w:lang w:eastAsia="ru-RU"/>
        </w:rPr>
      </w:pPr>
    </w:p>
    <w:p w:rsidR="000C050E" w:rsidRPr="000C050E" w:rsidRDefault="000C050E" w:rsidP="000C050E">
      <w:pPr>
        <w:tabs>
          <w:tab w:val="left" w:pos="0"/>
        </w:tabs>
        <w:spacing w:after="0" w:line="240" w:lineRule="auto"/>
        <w:jc w:val="center"/>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3. Описание объекта закупки и объем оказываемых услуг.</w:t>
      </w:r>
    </w:p>
    <w:p w:rsidR="000C050E" w:rsidRPr="000C050E" w:rsidRDefault="000C050E" w:rsidP="000C050E">
      <w:pPr>
        <w:tabs>
          <w:tab w:val="left" w:pos="432"/>
        </w:tabs>
        <w:spacing w:after="0" w:line="240" w:lineRule="auto"/>
        <w:jc w:val="center"/>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СПЕЦИФИКАЦИЯ НА СЕТЕВЫЕ КОМПЛЕКТЫ СИСТЕМЫ</w:t>
      </w:r>
    </w:p>
    <w:p w:rsidR="000C050E" w:rsidRPr="000C050E" w:rsidRDefault="000C050E" w:rsidP="000C050E">
      <w:pPr>
        <w:tabs>
          <w:tab w:val="left" w:pos="432"/>
        </w:tabs>
        <w:spacing w:after="0" w:line="240" w:lineRule="auto"/>
        <w:ind w:left="142" w:hanging="142"/>
        <w:jc w:val="both"/>
        <w:rPr>
          <w:rFonts w:ascii="Times New Roman" w:eastAsia="Times New Roman" w:hAnsi="Times New Roman"/>
          <w:kern w:val="24"/>
          <w:sz w:val="24"/>
          <w:szCs w:val="24"/>
          <w:lang w:eastAsia="ru-RU"/>
        </w:rPr>
      </w:pPr>
    </w:p>
    <w:tbl>
      <w:tblPr>
        <w:tblW w:w="96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5103"/>
        <w:gridCol w:w="2127"/>
        <w:gridCol w:w="992"/>
        <w:gridCol w:w="850"/>
      </w:tblGrid>
      <w:tr w:rsidR="000C050E" w:rsidRPr="000C050E" w:rsidTr="000C050E">
        <w:trPr>
          <w:trHeight w:val="527"/>
        </w:trPr>
        <w:tc>
          <w:tcPr>
            <w:tcW w:w="567" w:type="dxa"/>
            <w:vAlign w:val="center"/>
          </w:tcPr>
          <w:p w:rsidR="000C050E" w:rsidRPr="000C050E" w:rsidRDefault="000C050E" w:rsidP="000C050E">
            <w:pPr>
              <w:keepNext/>
              <w:spacing w:after="0" w:line="240" w:lineRule="auto"/>
              <w:jc w:val="center"/>
              <w:outlineLvl w:val="2"/>
              <w:rPr>
                <w:rFonts w:ascii="Times New Roman" w:eastAsia="Times New Roman" w:hAnsi="Times New Roman"/>
                <w:bCs/>
                <w:sz w:val="24"/>
                <w:szCs w:val="24"/>
                <w:lang w:eastAsia="ru-RU"/>
              </w:rPr>
            </w:pPr>
            <w:r w:rsidRPr="000C050E">
              <w:rPr>
                <w:rFonts w:ascii="Times New Roman" w:eastAsia="Times New Roman" w:hAnsi="Times New Roman"/>
                <w:bCs/>
                <w:sz w:val="24"/>
                <w:szCs w:val="24"/>
                <w:lang w:eastAsia="ru-RU"/>
              </w:rPr>
              <w:t>№</w:t>
            </w:r>
          </w:p>
          <w:p w:rsidR="000C050E" w:rsidRPr="000C050E" w:rsidRDefault="000C050E" w:rsidP="000C050E">
            <w:pPr>
              <w:keepNext/>
              <w:spacing w:after="0" w:line="240" w:lineRule="auto"/>
              <w:jc w:val="center"/>
              <w:outlineLvl w:val="2"/>
              <w:rPr>
                <w:rFonts w:ascii="Times New Roman" w:eastAsia="Times New Roman" w:hAnsi="Times New Roman"/>
                <w:bCs/>
                <w:color w:val="0000FF"/>
                <w:sz w:val="24"/>
                <w:szCs w:val="24"/>
                <w:lang w:eastAsia="ru-RU"/>
              </w:rPr>
            </w:pPr>
            <w:r w:rsidRPr="000C050E">
              <w:rPr>
                <w:rFonts w:ascii="Times New Roman" w:eastAsia="Times New Roman" w:hAnsi="Times New Roman"/>
                <w:bCs/>
                <w:sz w:val="24"/>
                <w:szCs w:val="24"/>
                <w:lang w:eastAsia="ru-RU"/>
              </w:rPr>
              <w:t>п/п</w:t>
            </w:r>
          </w:p>
        </w:tc>
        <w:tc>
          <w:tcPr>
            <w:tcW w:w="5103" w:type="dxa"/>
            <w:vAlign w:val="center"/>
          </w:tcPr>
          <w:p w:rsidR="000C050E" w:rsidRPr="000C050E" w:rsidRDefault="000C050E" w:rsidP="000C050E">
            <w:pPr>
              <w:keepNext/>
              <w:spacing w:after="0" w:line="240" w:lineRule="auto"/>
              <w:jc w:val="center"/>
              <w:outlineLvl w:val="2"/>
              <w:rPr>
                <w:rFonts w:ascii="Times New Roman" w:eastAsia="Times New Roman" w:hAnsi="Times New Roman"/>
                <w:bCs/>
                <w:sz w:val="24"/>
                <w:szCs w:val="24"/>
                <w:lang w:eastAsia="ru-RU"/>
              </w:rPr>
            </w:pPr>
            <w:r w:rsidRPr="000C050E">
              <w:rPr>
                <w:rFonts w:ascii="Times New Roman" w:eastAsia="Times New Roman" w:hAnsi="Times New Roman"/>
                <w:noProof/>
                <w:sz w:val="24"/>
                <w:szCs w:val="24"/>
                <w:lang w:eastAsia="ru-RU"/>
              </w:rPr>
              <w:t>Наименование</w:t>
            </w:r>
            <w:r w:rsidRPr="000C050E">
              <w:rPr>
                <w:rFonts w:ascii="Times New Roman" w:eastAsia="Times New Roman" w:hAnsi="Times New Roman"/>
                <w:bCs/>
                <w:sz w:val="24"/>
                <w:szCs w:val="24"/>
                <w:lang w:eastAsia="ru-RU"/>
              </w:rPr>
              <w:t xml:space="preserve"> экземпляра Системы  </w:t>
            </w:r>
            <w:proofErr w:type="spellStart"/>
            <w:r w:rsidRPr="000C050E">
              <w:rPr>
                <w:rFonts w:ascii="Times New Roman" w:eastAsia="Times New Roman" w:hAnsi="Times New Roman"/>
                <w:bCs/>
                <w:sz w:val="24"/>
                <w:szCs w:val="24"/>
                <w:lang w:eastAsia="ru-RU"/>
              </w:rPr>
              <w:t>КонсультантПлюс</w:t>
            </w:r>
            <w:proofErr w:type="spellEnd"/>
          </w:p>
        </w:tc>
        <w:tc>
          <w:tcPr>
            <w:tcW w:w="2127" w:type="dxa"/>
            <w:vAlign w:val="center"/>
          </w:tcPr>
          <w:p w:rsidR="000C050E" w:rsidRPr="000C050E" w:rsidRDefault="000C050E" w:rsidP="000C050E">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Версия экземпляра Системы </w:t>
            </w:r>
            <w:proofErr w:type="spellStart"/>
            <w:r w:rsidRPr="000C050E">
              <w:rPr>
                <w:rFonts w:ascii="Times New Roman" w:eastAsia="Times New Roman" w:hAnsi="Times New Roman"/>
                <w:kern w:val="24"/>
                <w:sz w:val="24"/>
                <w:szCs w:val="24"/>
                <w:lang w:eastAsia="ru-RU"/>
              </w:rPr>
              <w:t>КонсультантПлюс</w:t>
            </w:r>
            <w:proofErr w:type="spellEnd"/>
          </w:p>
        </w:tc>
        <w:tc>
          <w:tcPr>
            <w:tcW w:w="992" w:type="dxa"/>
            <w:vAlign w:val="center"/>
          </w:tcPr>
          <w:p w:rsidR="000C050E" w:rsidRPr="000C050E" w:rsidRDefault="000C050E" w:rsidP="000C050E">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noProof/>
                <w:sz w:val="24"/>
                <w:szCs w:val="24"/>
                <w:lang w:eastAsia="ru-RU"/>
              </w:rPr>
              <w:t>Число ОД&lt;*&gt;</w:t>
            </w:r>
          </w:p>
        </w:tc>
        <w:tc>
          <w:tcPr>
            <w:tcW w:w="850" w:type="dxa"/>
            <w:vAlign w:val="center"/>
          </w:tcPr>
          <w:p w:rsidR="000C050E" w:rsidRPr="000C050E" w:rsidRDefault="000C050E" w:rsidP="000C050E">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Количество экземпляров</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СПС Консультант Бюджетные Организации: Версия </w:t>
            </w:r>
            <w:proofErr w:type="spellStart"/>
            <w:r w:rsidRPr="000C050E">
              <w:rPr>
                <w:rFonts w:ascii="Times New Roman" w:eastAsia="Times New Roman" w:hAnsi="Times New Roman"/>
                <w:sz w:val="24"/>
                <w:szCs w:val="24"/>
                <w:lang w:eastAsia="ru-RU"/>
              </w:rPr>
              <w:t>Проф</w:t>
            </w:r>
            <w:proofErr w:type="spellEnd"/>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lang w:eastAsia="ru-RU"/>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0C050E" w:rsidP="000C050E">
            <w:pPr>
              <w:spacing w:after="0" w:line="240" w:lineRule="auto"/>
              <w:jc w:val="center"/>
              <w:rPr>
                <w:rFonts w:ascii="Times New Roman" w:eastAsia="Times New Roman" w:hAnsi="Times New Roman"/>
                <w:color w:val="000000"/>
                <w:kern w:val="24"/>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050E" w:rsidRPr="000C050E" w:rsidRDefault="000C050E" w:rsidP="000C050E">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1 (один)</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КонсультантАрбитраж</w:t>
            </w:r>
            <w:proofErr w:type="spellEnd"/>
            <w:r w:rsidRPr="000C050E">
              <w:rPr>
                <w:rFonts w:ascii="Times New Roman" w:eastAsia="Times New Roman" w:hAnsi="Times New Roman"/>
                <w:sz w:val="24"/>
                <w:szCs w:val="24"/>
                <w:lang w:eastAsia="ru-RU"/>
              </w:rPr>
              <w:t>: Арбитражный суд Московского округа</w:t>
            </w:r>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КонсультантСудебнаяПрактика</w:t>
            </w:r>
            <w:proofErr w:type="spellEnd"/>
            <w:r w:rsidRPr="000C050E">
              <w:rPr>
                <w:rFonts w:ascii="Times New Roman" w:eastAsia="Times New Roman" w:hAnsi="Times New Roman"/>
                <w:sz w:val="24"/>
                <w:szCs w:val="24"/>
                <w:lang w:eastAsia="ru-RU"/>
              </w:rPr>
              <w:t>: Суды Москвы и области</w:t>
            </w:r>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КонсультантСудебнаяПрактика</w:t>
            </w:r>
            <w:proofErr w:type="spellEnd"/>
            <w:r w:rsidRPr="000C050E">
              <w:rPr>
                <w:rFonts w:ascii="Times New Roman" w:eastAsia="Times New Roman" w:hAnsi="Times New Roman"/>
                <w:sz w:val="24"/>
                <w:szCs w:val="24"/>
                <w:lang w:eastAsia="ru-RU"/>
              </w:rPr>
              <w:t>: Суды общей юрисдикции</w:t>
            </w:r>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СПС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Москва </w:t>
            </w:r>
            <w:proofErr w:type="spellStart"/>
            <w:r w:rsidRPr="000C050E">
              <w:rPr>
                <w:rFonts w:ascii="Times New Roman" w:eastAsia="Times New Roman" w:hAnsi="Times New Roman"/>
                <w:sz w:val="24"/>
                <w:szCs w:val="24"/>
                <w:lang w:eastAsia="ru-RU"/>
              </w:rPr>
              <w:t>Проф</w:t>
            </w:r>
            <w:proofErr w:type="spellEnd"/>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C3015C" w:rsidP="000C05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p>
        </w:tc>
        <w:tc>
          <w:tcPr>
            <w:tcW w:w="850"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050E" w:rsidRPr="000C050E" w:rsidTr="000C050E">
        <w:trPr>
          <w:trHeight w:val="232"/>
        </w:trPr>
        <w:tc>
          <w:tcPr>
            <w:tcW w:w="567" w:type="dxa"/>
            <w:vAlign w:val="center"/>
          </w:tcPr>
          <w:p w:rsidR="000C050E" w:rsidRPr="000C050E" w:rsidRDefault="000C050E" w:rsidP="000C050E">
            <w:pPr>
              <w:numPr>
                <w:ilvl w:val="0"/>
                <w:numId w:val="46"/>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050E" w:rsidRPr="000C050E" w:rsidRDefault="000C050E" w:rsidP="000C050E">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СС Деловые бумаги</w:t>
            </w:r>
          </w:p>
        </w:tc>
        <w:tc>
          <w:tcPr>
            <w:tcW w:w="2127" w:type="dxa"/>
          </w:tcPr>
          <w:p w:rsidR="000C050E" w:rsidRPr="000C050E" w:rsidRDefault="000C050E" w:rsidP="000C050E">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050E" w:rsidRPr="000C050E" w:rsidRDefault="00C3015C" w:rsidP="000C05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p>
        </w:tc>
        <w:tc>
          <w:tcPr>
            <w:tcW w:w="850" w:type="dxa"/>
          </w:tcPr>
          <w:p w:rsidR="000C050E" w:rsidRPr="000C050E" w:rsidRDefault="000C050E" w:rsidP="000C050E">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bl>
    <w:p w:rsidR="000C050E" w:rsidRPr="000C050E" w:rsidRDefault="000C050E" w:rsidP="000C050E">
      <w:pPr>
        <w:widowControl w:val="0"/>
        <w:autoSpaceDE w:val="0"/>
        <w:autoSpaceDN w:val="0"/>
        <w:adjustRightInd w:val="0"/>
        <w:spacing w:after="0" w:line="240" w:lineRule="auto"/>
        <w:jc w:val="both"/>
        <w:rPr>
          <w:rFonts w:ascii="Times New Roman" w:eastAsia="Times New Roman" w:hAnsi="Times New Roman"/>
          <w:i/>
          <w:kern w:val="24"/>
          <w:sz w:val="24"/>
          <w:szCs w:val="24"/>
          <w:lang w:eastAsia="ru-RU"/>
        </w:rPr>
      </w:pPr>
      <w:r w:rsidRPr="000C050E">
        <w:rPr>
          <w:rFonts w:ascii="Times New Roman" w:eastAsia="Times New Roman" w:hAnsi="Times New Roman"/>
          <w:i/>
          <w:kern w:val="24"/>
          <w:sz w:val="24"/>
          <w:szCs w:val="24"/>
          <w:lang w:eastAsia="ru-RU"/>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0C050E" w:rsidRPr="000C050E" w:rsidRDefault="000C050E" w:rsidP="000C050E">
      <w:pPr>
        <w:spacing w:after="0" w:line="240" w:lineRule="auto"/>
        <w:ind w:right="198"/>
        <w:jc w:val="both"/>
        <w:rPr>
          <w:rFonts w:ascii="Times New Roman" w:eastAsia="Times New Roman" w:hAnsi="Times New Roman"/>
          <w:b/>
          <w:sz w:val="24"/>
          <w:szCs w:val="24"/>
          <w:lang w:eastAsia="ru-RU"/>
        </w:rPr>
      </w:pPr>
    </w:p>
    <w:p w:rsidR="000C050E" w:rsidRPr="000C050E" w:rsidRDefault="000C050E" w:rsidP="000C050E">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Порядок регистрации.</w:t>
      </w:r>
      <w:r w:rsidRPr="000C050E">
        <w:rPr>
          <w:rFonts w:ascii="Times New Roman" w:eastAsia="Times New Roman" w:hAnsi="Times New Roman"/>
          <w:sz w:val="24"/>
          <w:szCs w:val="24"/>
          <w:lang w:eastAsia="ru-RU"/>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0C050E" w:rsidRPr="000C050E" w:rsidRDefault="000C050E" w:rsidP="000C050E">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Порядок перерегистрации.</w:t>
      </w:r>
      <w:r w:rsidRPr="000C050E">
        <w:rPr>
          <w:rFonts w:ascii="Times New Roman" w:eastAsia="Times New Roman" w:hAnsi="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0C050E" w:rsidRPr="000C050E" w:rsidRDefault="000C050E" w:rsidP="000C050E">
      <w:pPr>
        <w:spacing w:after="0" w:line="240" w:lineRule="auto"/>
        <w:ind w:right="-2"/>
        <w:jc w:val="both"/>
        <w:rPr>
          <w:rFonts w:ascii="Times New Roman" w:eastAsia="Times New Roman" w:hAnsi="Times New Roman"/>
          <w:color w:val="0000FF"/>
          <w:sz w:val="24"/>
          <w:szCs w:val="24"/>
          <w:lang w:eastAsia="ru-RU"/>
        </w:rPr>
      </w:pPr>
      <w:r w:rsidRPr="000C050E">
        <w:rPr>
          <w:rFonts w:ascii="Times New Roman" w:eastAsia="Times New Roman" w:hAnsi="Times New Roman"/>
          <w:b/>
          <w:sz w:val="24"/>
          <w:szCs w:val="24"/>
          <w:lang w:eastAsia="ru-RU"/>
        </w:rPr>
        <w:t>Пределы правомерного использования.</w:t>
      </w:r>
      <w:r w:rsidRPr="000C050E">
        <w:rPr>
          <w:rFonts w:ascii="Times New Roman" w:eastAsia="Times New Roman" w:hAnsi="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0C050E" w:rsidRPr="000C050E" w:rsidRDefault="000C050E" w:rsidP="000C050E">
      <w:pPr>
        <w:spacing w:after="0" w:line="240" w:lineRule="auto"/>
        <w:ind w:right="-2"/>
        <w:jc w:val="both"/>
        <w:rPr>
          <w:rFonts w:ascii="Times New Roman" w:eastAsia="Times New Roman" w:hAnsi="Times New Roman"/>
          <w:color w:val="0000FF"/>
          <w:sz w:val="24"/>
          <w:szCs w:val="24"/>
          <w:lang w:eastAsia="ru-RU"/>
        </w:rPr>
      </w:pPr>
      <w:r w:rsidRPr="000C050E">
        <w:rPr>
          <w:rFonts w:ascii="Times New Roman" w:eastAsia="Times New Roman" w:hAnsi="Times New Roman"/>
          <w:b/>
          <w:sz w:val="24"/>
          <w:szCs w:val="24"/>
          <w:lang w:eastAsia="ru-RU"/>
        </w:rPr>
        <w:t>Одновременная работа Систем.</w:t>
      </w:r>
      <w:r w:rsidRPr="000C050E">
        <w:rPr>
          <w:rFonts w:ascii="Times New Roman" w:eastAsia="Times New Roman" w:hAnsi="Times New Roman"/>
          <w:sz w:val="24"/>
          <w:szCs w:val="24"/>
          <w:lang w:eastAsia="ru-RU"/>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0C050E" w:rsidRPr="000C050E" w:rsidRDefault="000C050E" w:rsidP="000C050E">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Периодичность.</w:t>
      </w:r>
      <w:r w:rsidRPr="000C050E">
        <w:rPr>
          <w:rFonts w:ascii="Times New Roman" w:eastAsia="Times New Roman" w:hAnsi="Times New Roman"/>
          <w:sz w:val="24"/>
          <w:szCs w:val="24"/>
          <w:lang w:eastAsia="ru-RU"/>
        </w:rPr>
        <w:t xml:space="preserve"> Заказчик имеет право не реже одного раза в неделю получать текущую информацию,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xml:space="preserve">. принимать наборы текстовой информации в принадлежащий ему экземпляр Системы в соответствии с его функциональным назначением </w:t>
      </w:r>
      <w:r w:rsidRPr="000C050E">
        <w:rPr>
          <w:rFonts w:ascii="Times New Roman" w:eastAsia="Times New Roman" w:hAnsi="Times New Roman"/>
          <w:kern w:val="24"/>
          <w:sz w:val="24"/>
          <w:szCs w:val="24"/>
          <w:lang w:eastAsia="ru-RU"/>
        </w:rPr>
        <w:t>службой доставки (сотрудником) Исполнителя в офисе Заказчика.</w:t>
      </w:r>
    </w:p>
    <w:p w:rsidR="000C050E" w:rsidRPr="000C050E" w:rsidRDefault="000C050E" w:rsidP="000C050E">
      <w:pPr>
        <w:widowControl w:val="0"/>
        <w:autoSpaceDE w:val="0"/>
        <w:autoSpaceDN w:val="0"/>
        <w:adjustRightInd w:val="0"/>
        <w:spacing w:after="0" w:line="240" w:lineRule="auto"/>
        <w:ind w:right="-2"/>
        <w:jc w:val="both"/>
        <w:rPr>
          <w:rFonts w:ascii="Times New Roman" w:eastAsia="Times New Roman" w:hAnsi="Times New Roman"/>
          <w:i/>
          <w:color w:val="00B050"/>
          <w:sz w:val="24"/>
          <w:szCs w:val="24"/>
          <w:lang w:eastAsia="ru-RU"/>
        </w:rPr>
      </w:pPr>
      <w:r w:rsidRPr="000C050E">
        <w:rPr>
          <w:rFonts w:ascii="Times New Roman" w:eastAsia="Times New Roman" w:hAnsi="Times New Roman"/>
          <w:kern w:val="24"/>
          <w:sz w:val="24"/>
          <w:szCs w:val="24"/>
          <w:lang w:eastAsia="ru-RU"/>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0C050E" w:rsidRPr="000C050E" w:rsidRDefault="000C050E" w:rsidP="000C050E">
      <w:pPr>
        <w:widowControl w:val="0"/>
        <w:autoSpaceDE w:val="0"/>
        <w:autoSpaceDN w:val="0"/>
        <w:adjustRightInd w:val="0"/>
        <w:spacing w:after="0" w:line="240" w:lineRule="auto"/>
        <w:ind w:left="142" w:right="198" w:firstLine="142"/>
        <w:jc w:val="both"/>
        <w:rPr>
          <w:rFonts w:ascii="Times New Roman" w:eastAsia="Times New Roman" w:hAnsi="Times New Roman"/>
          <w:i/>
          <w:color w:val="00B050"/>
          <w:sz w:val="24"/>
          <w:szCs w:val="24"/>
          <w:lang w:eastAsia="ru-RU"/>
        </w:rPr>
      </w:pPr>
    </w:p>
    <w:p w:rsidR="000C050E" w:rsidRPr="000C050E" w:rsidRDefault="000C050E" w:rsidP="000C050E">
      <w:pPr>
        <w:spacing w:after="0" w:line="240" w:lineRule="auto"/>
        <w:ind w:firstLine="142"/>
        <w:jc w:val="center"/>
        <w:rPr>
          <w:rFonts w:ascii="Times New Roman" w:eastAsia="Times New Roman" w:hAnsi="Times New Roman"/>
          <w:b/>
          <w:sz w:val="24"/>
          <w:szCs w:val="24"/>
          <w:lang w:eastAsia="ru-RU"/>
        </w:rPr>
      </w:pPr>
      <w:r w:rsidRPr="000C050E">
        <w:rPr>
          <w:rFonts w:ascii="PragmaticaCondCTT" w:eastAsia="Times New Roman" w:hAnsi="PragmaticaCondCTT"/>
          <w:i/>
          <w:color w:val="00B050"/>
          <w:sz w:val="18"/>
          <w:szCs w:val="20"/>
          <w:lang w:eastAsia="ru-RU"/>
        </w:rPr>
        <w:t xml:space="preserve"> </w:t>
      </w:r>
      <w:r w:rsidRPr="000C050E">
        <w:rPr>
          <w:rFonts w:ascii="Times New Roman" w:eastAsia="Times New Roman" w:hAnsi="Times New Roman"/>
          <w:b/>
          <w:kern w:val="24"/>
          <w:sz w:val="24"/>
          <w:szCs w:val="24"/>
          <w:lang w:eastAsia="ru-RU"/>
        </w:rPr>
        <w:t xml:space="preserve">СПЕЦИФИКАЦИЯ НА КОМПЛЕКТ СИСТЕМ </w:t>
      </w:r>
      <w:r w:rsidRPr="000C050E">
        <w:rPr>
          <w:rFonts w:ascii="Times New Roman" w:eastAsia="Times New Roman" w:hAnsi="Times New Roman"/>
          <w:b/>
          <w:sz w:val="24"/>
          <w:szCs w:val="24"/>
          <w:lang w:eastAsia="ru-RU"/>
        </w:rPr>
        <w:t>ЭКЗЕМПЛЯРОВ СИСТЕМ ОНЛАЙН ВЕРСИИ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2268"/>
      </w:tblGrid>
      <w:tr w:rsidR="000C050E" w:rsidRPr="000C050E" w:rsidTr="000C050E">
        <w:trPr>
          <w:tblHeader/>
        </w:trPr>
        <w:tc>
          <w:tcPr>
            <w:tcW w:w="7371" w:type="dxa"/>
            <w:vAlign w:val="center"/>
          </w:tcPr>
          <w:p w:rsidR="000C050E" w:rsidRPr="000C050E" w:rsidRDefault="000C050E" w:rsidP="000C050E">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Наименование</w:t>
            </w:r>
            <w:r w:rsidRPr="000C050E">
              <w:rPr>
                <w:rFonts w:ascii="Times New Roman" w:eastAsia="Times New Roman" w:hAnsi="Times New Roman"/>
                <w:bCs/>
                <w:sz w:val="24"/>
                <w:szCs w:val="24"/>
                <w:lang w:eastAsia="ru-RU"/>
              </w:rPr>
              <w:t xml:space="preserve"> экземпляра Системы  </w:t>
            </w:r>
            <w:proofErr w:type="spellStart"/>
            <w:r w:rsidRPr="000C050E">
              <w:rPr>
                <w:rFonts w:ascii="Times New Roman" w:eastAsia="Times New Roman" w:hAnsi="Times New Roman"/>
                <w:bCs/>
                <w:sz w:val="24"/>
                <w:szCs w:val="24"/>
                <w:lang w:eastAsia="ru-RU"/>
              </w:rPr>
              <w:t>КонсультантПлюс</w:t>
            </w:r>
            <w:proofErr w:type="spellEnd"/>
          </w:p>
        </w:tc>
        <w:tc>
          <w:tcPr>
            <w:tcW w:w="2268" w:type="dxa"/>
            <w:vAlign w:val="center"/>
          </w:tcPr>
          <w:p w:rsidR="000C050E" w:rsidRPr="000C050E" w:rsidRDefault="000C050E" w:rsidP="000C050E">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Количество</w:t>
            </w:r>
          </w:p>
        </w:tc>
      </w:tr>
      <w:tr w:rsidR="000C050E" w:rsidRPr="000C050E" w:rsidTr="000C050E">
        <w:tc>
          <w:tcPr>
            <w:tcW w:w="9639" w:type="dxa"/>
            <w:gridSpan w:val="2"/>
            <w:vAlign w:val="center"/>
          </w:tcPr>
          <w:p w:rsidR="000C050E" w:rsidRPr="000C050E" w:rsidRDefault="000C050E" w:rsidP="000C050E">
            <w:pPr>
              <w:spacing w:after="0" w:line="240" w:lineRule="auto"/>
              <w:jc w:val="center"/>
              <w:rPr>
                <w:rFonts w:ascii="Times New Roman" w:eastAsia="Times New Roman" w:hAnsi="Times New Roman"/>
                <w:b/>
                <w:noProof/>
                <w:sz w:val="24"/>
                <w:szCs w:val="24"/>
                <w:lang w:eastAsia="ru-RU"/>
              </w:rPr>
            </w:pPr>
            <w:r w:rsidRPr="000C050E">
              <w:rPr>
                <w:rFonts w:ascii="Times New Roman" w:eastAsia="Times New Roman" w:hAnsi="Times New Roman"/>
                <w:b/>
                <w:noProof/>
                <w:sz w:val="24"/>
                <w:szCs w:val="24"/>
                <w:lang w:eastAsia="ru-RU"/>
              </w:rPr>
              <w:t>Основная система:</w:t>
            </w:r>
          </w:p>
        </w:tc>
      </w:tr>
      <w:tr w:rsidR="000C050E" w:rsidRPr="000C050E" w:rsidTr="000C050E">
        <w:tc>
          <w:tcPr>
            <w:tcW w:w="7371" w:type="dxa"/>
          </w:tcPr>
          <w:p w:rsidR="000C050E" w:rsidRPr="000C050E" w:rsidRDefault="000C050E" w:rsidP="000C050E">
            <w:pPr>
              <w:spacing w:after="0" w:line="240" w:lineRule="auto"/>
              <w:jc w:val="both"/>
              <w:rPr>
                <w:rFonts w:ascii="Times New Roman" w:eastAsia="Times New Roman" w:hAnsi="Times New Roman"/>
                <w:noProof/>
                <w:sz w:val="24"/>
                <w:szCs w:val="24"/>
                <w:lang w:eastAsia="ru-RU"/>
              </w:rPr>
            </w:pPr>
            <w:r w:rsidRPr="000C050E">
              <w:rPr>
                <w:rFonts w:ascii="Times New Roman" w:eastAsia="Times New Roman" w:hAnsi="Times New Roman"/>
                <w:color w:val="000000"/>
                <w:sz w:val="24"/>
                <w:szCs w:val="24"/>
                <w:lang w:eastAsia="ru-RU"/>
              </w:rPr>
              <w:t>СПС Консультант Премиум смарт-комплект Эксперт+</w:t>
            </w:r>
          </w:p>
        </w:tc>
        <w:tc>
          <w:tcPr>
            <w:tcW w:w="2268" w:type="dxa"/>
            <w:vAlign w:val="center"/>
          </w:tcPr>
          <w:p w:rsidR="000C050E" w:rsidRPr="000C050E" w:rsidRDefault="000C050E" w:rsidP="000C050E">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1 (одна)</w:t>
            </w:r>
          </w:p>
        </w:tc>
      </w:tr>
    </w:tbl>
    <w:p w:rsidR="000C050E" w:rsidRPr="000C050E" w:rsidRDefault="000C050E" w:rsidP="000C050E">
      <w:pPr>
        <w:spacing w:after="0" w:line="240" w:lineRule="auto"/>
        <w:jc w:val="both"/>
        <w:rPr>
          <w:rFonts w:ascii="Times New Roman" w:eastAsia="Times New Roman" w:hAnsi="Times New Roman"/>
          <w:sz w:val="24"/>
          <w:szCs w:val="24"/>
          <w:lang w:eastAsia="ru-RU"/>
        </w:rPr>
      </w:pP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0C050E" w:rsidRPr="000C050E" w:rsidRDefault="000C050E" w:rsidP="000C050E">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Экземпляры Систем ОВ предназначены для организации доступа к Системам посредством регистрации (адаптации) на ЭВМ Исполнителя. </w:t>
      </w:r>
    </w:p>
    <w:p w:rsidR="000C050E" w:rsidRPr="000C050E" w:rsidRDefault="000C050E" w:rsidP="000C050E">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осуществляет подключение доступа к комплекту Систем в течение трех дней со дня регистрации.</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Электронный адрес </w:t>
      </w:r>
      <w:r w:rsidRPr="000C050E">
        <w:rPr>
          <w:rFonts w:ascii="Times New Roman" w:eastAsia="Times New Roman" w:hAnsi="Times New Roman"/>
          <w:sz w:val="24"/>
          <w:szCs w:val="24"/>
          <w:lang w:eastAsia="ru-RU"/>
        </w:rPr>
        <w:t xml:space="preserve">для направления Заказчику информации о доступе к комплекту: </w:t>
      </w:r>
      <w:hyperlink r:id="rId18" w:history="1">
        <w:r w:rsidRPr="000C050E">
          <w:rPr>
            <w:rFonts w:ascii="Times New Roman" w:eastAsia="Times New Roman" w:hAnsi="Times New Roman"/>
            <w:noProof/>
            <w:color w:val="0000FF"/>
            <w:sz w:val="24"/>
            <w:szCs w:val="24"/>
            <w:u w:val="single"/>
            <w:lang w:eastAsia="ru-RU"/>
          </w:rPr>
          <w:t>pravo@ipu.ru</w:t>
        </w:r>
      </w:hyperlink>
      <w:r w:rsidRPr="000C050E">
        <w:rPr>
          <w:rFonts w:ascii="Times New Roman" w:eastAsia="Times New Roman" w:hAnsi="Times New Roman"/>
          <w:noProof/>
          <w:sz w:val="24"/>
          <w:szCs w:val="24"/>
          <w:lang w:eastAsia="ru-RU"/>
        </w:rPr>
        <w:t xml:space="preserve"> </w:t>
      </w:r>
      <w:r w:rsidRPr="000C050E">
        <w:rPr>
          <w:rFonts w:ascii="Times New Roman" w:eastAsia="Times New Roman" w:hAnsi="Times New Roman"/>
          <w:sz w:val="24"/>
          <w:szCs w:val="24"/>
          <w:lang w:eastAsia="ru-RU"/>
        </w:rPr>
        <w:t>. В случае изменения электронного адреса Заказчик направляет Исполнителю письменное уведомление.</w:t>
      </w:r>
    </w:p>
    <w:p w:rsidR="000C050E" w:rsidRPr="000C050E" w:rsidRDefault="000C050E" w:rsidP="000C050E">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0C050E" w:rsidRPr="000C050E" w:rsidRDefault="000C050E" w:rsidP="000C050E">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Доступ к комплекту Систем ОВ без флэш-носителя невозможен. Для доступа к комплекту Систем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ОВ Заказчик вправе использовать только флэш-носитель, приобретенный у Исполнителя.</w:t>
      </w:r>
    </w:p>
    <w:p w:rsidR="000C050E" w:rsidRPr="000C050E" w:rsidRDefault="000C050E" w:rsidP="000C050E">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После регистрации,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xml:space="preserve">.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0C050E" w:rsidRPr="000C050E" w:rsidRDefault="000C050E" w:rsidP="000C050E">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0C050E" w:rsidRPr="000C050E" w:rsidRDefault="000C050E" w:rsidP="000C050E">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0C050E" w:rsidRPr="000C050E" w:rsidRDefault="000C050E" w:rsidP="000C050E">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0C050E" w:rsidRPr="000C050E" w:rsidRDefault="000C050E" w:rsidP="000C050E">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Доступ к Системам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в рамках оказания информационных услуг по настоящей Спецификации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 от сопровождения экземпляров основных Систем Консультант Плюс сетевой версии доступ к Системам, указанным в настоящей Спецификации, прекращается.</w:t>
      </w:r>
    </w:p>
    <w:p w:rsidR="000C050E" w:rsidRPr="000C050E" w:rsidRDefault="000C050E" w:rsidP="000C050E">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r w:rsidRPr="000C050E">
        <w:rPr>
          <w:rFonts w:ascii="Times New Roman" w:eastAsia="Times New Roman" w:hAnsi="Times New Roman"/>
          <w:color w:val="0000FF"/>
          <w:sz w:val="24"/>
          <w:szCs w:val="24"/>
          <w:lang w:eastAsia="ru-RU"/>
        </w:rPr>
        <w:t xml:space="preserve"> </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 случае использования Заказчиком флэш-носителя для записи и хранения собственной информации исполнитель не гарантирует Заказчику:</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Работоспособность доступа к комплекту Систем ОВ;</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Работоспособность доступа к ограниченному объему информации на флэш-носителе,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при отсутствии Интернет-соединения;</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Сохранность собственной информации Заказчика при оказании Исполнителем информационных услуг с использованием экземпляра(</w:t>
      </w:r>
      <w:proofErr w:type="spellStart"/>
      <w:r w:rsidRPr="000C050E">
        <w:rPr>
          <w:rFonts w:ascii="Times New Roman" w:eastAsia="Times New Roman" w:hAnsi="Times New Roman"/>
          <w:sz w:val="24"/>
          <w:szCs w:val="24"/>
          <w:lang w:eastAsia="ru-RU"/>
        </w:rPr>
        <w:t>ов</w:t>
      </w:r>
      <w:proofErr w:type="spellEnd"/>
      <w:r w:rsidRPr="000C050E">
        <w:rPr>
          <w:rFonts w:ascii="Times New Roman" w:eastAsia="Times New Roman" w:hAnsi="Times New Roman"/>
          <w:sz w:val="24"/>
          <w:szCs w:val="24"/>
          <w:lang w:eastAsia="ru-RU"/>
        </w:rPr>
        <w:t>) Систем (ОВ).</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гарантирует работоспособность флэш-носителя в течение 24 месяцев с даты поставки Заказчику при отсутствии:</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Неисправностей, возникших в результате:</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ненамеренного нанесения вреда;</w:t>
      </w:r>
    </w:p>
    <w:p w:rsidR="000C050E" w:rsidRPr="000C050E" w:rsidRDefault="000C050E" w:rsidP="000C050E">
      <w:pPr>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неправильного использования (при использовании флэш-носителя не по назначению, для тестирования или в качестве инструмента);</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стихийных бедствий;</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 повреждений или изменений наклеек гарантии, серийного номера или электронных номеров;</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неавторизованного ремонта или модификаций или любого физического повреждения;</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признаков, свидетельствующих о вскрытии корпуса или об осуществлении каких-либо иных манипуляций;</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любых посторонних наклеек, надписей и рисунков, выполненных маркерами или штрих-корректорами (корректирующей жидкостью) на корпусе.</w:t>
      </w:r>
    </w:p>
    <w:p w:rsidR="000C050E" w:rsidRPr="000C050E" w:rsidRDefault="000C050E" w:rsidP="000C050E">
      <w:pPr>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Все претензии к качеству поставленного(</w:t>
      </w:r>
      <w:proofErr w:type="spellStart"/>
      <w:r w:rsidRPr="000C050E">
        <w:rPr>
          <w:rFonts w:ascii="Times New Roman" w:eastAsia="Times New Roman" w:hAnsi="Times New Roman"/>
          <w:sz w:val="24"/>
          <w:szCs w:val="24"/>
          <w:lang w:eastAsia="ru-RU"/>
        </w:rPr>
        <w:t>ых</w:t>
      </w:r>
      <w:proofErr w:type="spellEnd"/>
      <w:r w:rsidRPr="000C050E">
        <w:rPr>
          <w:rFonts w:ascii="Times New Roman" w:eastAsia="Times New Roman" w:hAnsi="Times New Roman"/>
          <w:sz w:val="24"/>
          <w:szCs w:val="24"/>
          <w:lang w:eastAsia="ru-RU"/>
        </w:rPr>
        <w:t>) Заказчику флэш-носителя(ей) принимаются в течение гарантийного срока.</w:t>
      </w:r>
    </w:p>
    <w:p w:rsidR="000C050E" w:rsidRPr="000C050E" w:rsidRDefault="000C050E" w:rsidP="000C050E">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 случае неисправности флэш-носителя в течение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w:t>
      </w:r>
    </w:p>
    <w:p w:rsidR="000C050E" w:rsidRPr="000C050E" w:rsidRDefault="000C050E" w:rsidP="000C050E">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утери Заказчиком флэш-носителя;</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неисправности флэш-носителя Заказчика по истечении гарантийного срока;</w:t>
      </w:r>
    </w:p>
    <w:p w:rsidR="000C050E" w:rsidRPr="000C050E" w:rsidRDefault="000C050E" w:rsidP="000C050E">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неисправности флэш-носителя Заказчика в течение гарантийного срока, но при наличии на флэш-носителе хотя бы одного из дефектов, перечисленных </w:t>
      </w:r>
      <w:proofErr w:type="spellStart"/>
      <w:r w:rsidRPr="000C050E">
        <w:rPr>
          <w:rFonts w:ascii="Times New Roman" w:eastAsia="Times New Roman" w:hAnsi="Times New Roman"/>
          <w:sz w:val="24"/>
          <w:szCs w:val="24"/>
          <w:lang w:eastAsia="ru-RU"/>
        </w:rPr>
        <w:t>выше,оказание</w:t>
      </w:r>
      <w:proofErr w:type="spellEnd"/>
      <w:r w:rsidRPr="000C050E">
        <w:rPr>
          <w:rFonts w:ascii="Times New Roman" w:eastAsia="Times New Roman" w:hAnsi="Times New Roman"/>
          <w:sz w:val="24"/>
          <w:szCs w:val="24"/>
          <w:lang w:eastAsia="ru-RU"/>
        </w:rPr>
        <w:t xml:space="preserve"> информационных услуг Заказчику с использованием экземпляра(</w:t>
      </w:r>
      <w:proofErr w:type="spellStart"/>
      <w:r w:rsidRPr="000C050E">
        <w:rPr>
          <w:rFonts w:ascii="Times New Roman" w:eastAsia="Times New Roman" w:hAnsi="Times New Roman"/>
          <w:sz w:val="24"/>
          <w:szCs w:val="24"/>
          <w:lang w:eastAsia="ru-RU"/>
        </w:rPr>
        <w:t>ов</w:t>
      </w:r>
      <w:proofErr w:type="spellEnd"/>
      <w:r w:rsidRPr="000C050E">
        <w:rPr>
          <w:rFonts w:ascii="Times New Roman" w:eastAsia="Times New Roman" w:hAnsi="Times New Roman"/>
          <w:sz w:val="24"/>
          <w:szCs w:val="24"/>
          <w:lang w:eastAsia="ru-RU"/>
        </w:rPr>
        <w:t>) Системы возобновляется только при условии приобретения Заказчиком у Исполнителя нового флэш-носителя.</w:t>
      </w:r>
    </w:p>
    <w:p w:rsidR="000C050E" w:rsidRPr="000C050E" w:rsidRDefault="000C050E" w:rsidP="000C050E">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4. Сопутствующие работы, услуги, перечень, сроки выполнения, требования к выполнению: не предусмотрены.</w:t>
      </w:r>
    </w:p>
    <w:p w:rsidR="000C050E" w:rsidRPr="000C050E" w:rsidRDefault="000C050E" w:rsidP="000C050E">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5. Общие требования к работам, услугам, требования по объему гарантий качества, требования по сроку гарантий качества на результаты осуществления закупок:</w:t>
      </w:r>
    </w:p>
    <w:p w:rsidR="000C050E" w:rsidRPr="000C050E" w:rsidRDefault="000C050E" w:rsidP="000C050E">
      <w:pPr>
        <w:tabs>
          <w:tab w:val="left" w:pos="851"/>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Cs/>
          <w:kern w:val="24"/>
          <w:sz w:val="24"/>
          <w:szCs w:val="24"/>
          <w:lang w:eastAsia="ru-RU"/>
        </w:rPr>
        <w:tab/>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w:t>
      </w:r>
      <w:r w:rsidRPr="000C050E">
        <w:rPr>
          <w:rFonts w:ascii="Times New Roman" w:eastAsia="Times New Roman" w:hAnsi="Times New Roman"/>
          <w:kern w:val="24"/>
          <w:sz w:val="24"/>
          <w:szCs w:val="24"/>
          <w:lang w:eastAsia="ru-RU"/>
        </w:rPr>
        <w:t xml:space="preserve">и/или экземплярами иных программных продуктов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w:t>
      </w:r>
    </w:p>
    <w:p w:rsidR="000C050E" w:rsidRPr="000C050E" w:rsidRDefault="000C050E" w:rsidP="000C050E">
      <w:pPr>
        <w:tabs>
          <w:tab w:val="left" w:pos="851"/>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Cs/>
          <w:kern w:val="24"/>
          <w:sz w:val="24"/>
          <w:szCs w:val="24"/>
          <w:lang w:eastAsia="ru-RU"/>
        </w:rPr>
        <w:tab/>
        <w:t xml:space="preserve">Исполнитель обязан предоставить Заказчику документы, подтверждающие 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w:t>
      </w:r>
      <w:r w:rsidRPr="000C050E">
        <w:rPr>
          <w:rFonts w:ascii="Times New Roman" w:eastAsia="Times New Roman" w:hAnsi="Times New Roman"/>
          <w:kern w:val="24"/>
          <w:sz w:val="24"/>
          <w:szCs w:val="24"/>
          <w:lang w:eastAsia="ru-RU"/>
        </w:rPr>
        <w:t xml:space="preserve">и/или экземплярами иных программных продуктов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а также с самостоятельно подготовленными на основании технологии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и т.д.).</w:t>
      </w:r>
    </w:p>
    <w:p w:rsidR="000C050E" w:rsidRPr="000C050E" w:rsidRDefault="000C050E" w:rsidP="000C050E">
      <w:pPr>
        <w:tabs>
          <w:tab w:val="left" w:pos="851"/>
          <w:tab w:val="left" w:pos="108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0C050E" w:rsidRPr="000C050E" w:rsidRDefault="000C050E" w:rsidP="000C050E">
      <w:pPr>
        <w:tabs>
          <w:tab w:val="left" w:pos="-157"/>
          <w:tab w:val="left" w:pos="0"/>
          <w:tab w:val="left" w:pos="553"/>
          <w:tab w:val="left" w:pos="695"/>
        </w:tabs>
        <w:spacing w:after="0" w:line="240" w:lineRule="auto"/>
        <w:ind w:right="299"/>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Требования по сроку гарантий качества на результаты осуществления закупок:</w:t>
      </w:r>
    </w:p>
    <w:p w:rsidR="000C050E" w:rsidRPr="000C050E" w:rsidRDefault="000C050E" w:rsidP="000C050E">
      <w:pPr>
        <w:widowControl w:val="0"/>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Срок гарантий качества устанавливается на весь срок оказания услуг.</w:t>
      </w:r>
    </w:p>
    <w:p w:rsidR="000C050E" w:rsidRPr="000C050E" w:rsidRDefault="000C050E" w:rsidP="000C050E">
      <w:pPr>
        <w:tabs>
          <w:tab w:val="left" w:pos="426"/>
          <w:tab w:val="left" w:pos="851"/>
          <w:tab w:val="left" w:pos="993"/>
          <w:tab w:val="left" w:pos="1080"/>
        </w:tabs>
        <w:spacing w:after="0" w:line="240" w:lineRule="auto"/>
        <w:jc w:val="both"/>
        <w:rPr>
          <w:rFonts w:ascii="Times New Roman" w:eastAsia="Times New Roman" w:hAnsi="Times New Roman"/>
          <w:b/>
          <w:sz w:val="24"/>
          <w:szCs w:val="24"/>
          <w:lang w:eastAsia="ru-RU"/>
        </w:rPr>
      </w:pPr>
    </w:p>
    <w:p w:rsidR="000C050E" w:rsidRPr="000C050E" w:rsidRDefault="000C050E" w:rsidP="000C050E">
      <w:pPr>
        <w:widowControl w:val="0"/>
        <w:autoSpaceDE w:val="0"/>
        <w:autoSpaceDN w:val="0"/>
        <w:spacing w:after="0" w:line="240" w:lineRule="auto"/>
        <w:ind w:firstLine="708"/>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6. Требования к качественным характеристикам работ и услуг. Требования к безопасности работ и услуг:</w:t>
      </w:r>
    </w:p>
    <w:p w:rsidR="000C050E" w:rsidRPr="000C050E" w:rsidRDefault="000C050E" w:rsidP="000C050E">
      <w:pPr>
        <w:tabs>
          <w:tab w:val="left" w:pos="426"/>
          <w:tab w:val="left" w:pos="851"/>
          <w:tab w:val="left" w:pos="993"/>
          <w:tab w:val="left" w:pos="1080"/>
        </w:tabs>
        <w:spacing w:after="0" w:line="240" w:lineRule="auto"/>
        <w:ind w:firstLine="709"/>
        <w:jc w:val="both"/>
        <w:rPr>
          <w:rFonts w:ascii="Times New Roman" w:eastAsia="Times New Roman" w:hAnsi="Times New Roman"/>
          <w:b/>
          <w:kern w:val="24"/>
          <w:sz w:val="24"/>
          <w:szCs w:val="24"/>
          <w:lang w:eastAsia="ru-RU"/>
        </w:rPr>
      </w:pPr>
      <w:r w:rsidRPr="000C050E">
        <w:rPr>
          <w:rFonts w:ascii="Times New Roman" w:eastAsia="Times New Roman" w:hAnsi="Times New Roman"/>
          <w:b/>
          <w:sz w:val="24"/>
          <w:szCs w:val="24"/>
          <w:lang w:eastAsia="ru-RU"/>
        </w:rPr>
        <w:t>6.1. Требования к техническим характеристикам оказываемых услуг.</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xml:space="preserve">- сопровождение экземпляров Систем, в </w:t>
      </w:r>
      <w:proofErr w:type="spellStart"/>
      <w:r w:rsidRPr="000C050E">
        <w:rPr>
          <w:rFonts w:ascii="Times New Roman" w:eastAsia="Arial Unicode MS" w:hAnsi="Times New Roman"/>
          <w:sz w:val="24"/>
          <w:szCs w:val="24"/>
          <w:lang w:eastAsia="ru-RU"/>
        </w:rPr>
        <w:t>т.ч</w:t>
      </w:r>
      <w:proofErr w:type="spellEnd"/>
      <w:r w:rsidRPr="000C050E">
        <w:rPr>
          <w:rFonts w:ascii="Times New Roman" w:eastAsia="Arial Unicode MS" w:hAnsi="Times New Roman"/>
          <w:sz w:val="24"/>
          <w:szCs w:val="24"/>
          <w:lang w:eastAsia="ru-RU"/>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консультирование по работе с экземпляром(</w:t>
      </w:r>
      <w:proofErr w:type="spellStart"/>
      <w:r w:rsidRPr="000C050E">
        <w:rPr>
          <w:rFonts w:ascii="Times New Roman" w:eastAsia="Arial Unicode MS" w:hAnsi="Times New Roman"/>
          <w:sz w:val="24"/>
          <w:szCs w:val="24"/>
          <w:lang w:eastAsia="ru-RU"/>
        </w:rPr>
        <w:t>ами</w:t>
      </w:r>
      <w:proofErr w:type="spellEnd"/>
      <w:r w:rsidRPr="000C050E">
        <w:rPr>
          <w:rFonts w:ascii="Times New Roman" w:eastAsia="Arial Unicode MS" w:hAnsi="Times New Roman"/>
          <w:sz w:val="24"/>
          <w:szCs w:val="24"/>
          <w:lang w:eastAsia="ru-RU"/>
        </w:rPr>
        <w:t xml:space="preserve">) Системы, в </w:t>
      </w:r>
      <w:proofErr w:type="spellStart"/>
      <w:r w:rsidRPr="000C050E">
        <w:rPr>
          <w:rFonts w:ascii="Times New Roman" w:eastAsia="Arial Unicode MS" w:hAnsi="Times New Roman"/>
          <w:sz w:val="24"/>
          <w:szCs w:val="24"/>
          <w:lang w:eastAsia="ru-RU"/>
        </w:rPr>
        <w:t>т.ч</w:t>
      </w:r>
      <w:proofErr w:type="spellEnd"/>
      <w:r w:rsidRPr="000C050E">
        <w:rPr>
          <w:rFonts w:ascii="Times New Roman" w:eastAsia="Arial Unicode MS" w:hAnsi="Times New Roman"/>
          <w:sz w:val="24"/>
          <w:szCs w:val="24"/>
          <w:lang w:eastAsia="ru-RU"/>
        </w:rPr>
        <w:t>. обучение Заказчика работе с экземпляром(</w:t>
      </w:r>
      <w:proofErr w:type="spellStart"/>
      <w:r w:rsidRPr="000C050E">
        <w:rPr>
          <w:rFonts w:ascii="Times New Roman" w:eastAsia="Arial Unicode MS" w:hAnsi="Times New Roman"/>
          <w:sz w:val="24"/>
          <w:szCs w:val="24"/>
          <w:lang w:eastAsia="ru-RU"/>
        </w:rPr>
        <w:t>ами</w:t>
      </w:r>
      <w:proofErr w:type="spellEnd"/>
      <w:r w:rsidRPr="000C050E">
        <w:rPr>
          <w:rFonts w:ascii="Times New Roman" w:eastAsia="Arial Unicode MS" w:hAnsi="Times New Roman"/>
          <w:sz w:val="24"/>
          <w:szCs w:val="24"/>
          <w:lang w:eastAsia="ru-RU"/>
        </w:rPr>
        <w:t xml:space="preserve">) Системы по методикам Сети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с возможностью получения специального сертификата об обучении, специальное обучение специалистов Заказчика работе с Системами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с учетом их профессиональных интересов;</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предоставление ежемесячного информационного бюллетеня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а также другой информации и материалов по СПС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xml:space="preserve">- предоставление другой информации и материалов </w:t>
      </w:r>
      <w:r w:rsidRPr="000C050E">
        <w:rPr>
          <w:rFonts w:ascii="Times New Roman" w:eastAsia="Arial Unicode MS" w:hAnsi="Times New Roman"/>
          <w:kern w:val="24"/>
          <w:sz w:val="24"/>
          <w:szCs w:val="24"/>
          <w:lang w:eastAsia="ru-RU"/>
        </w:rPr>
        <w:t xml:space="preserve">в соответствии с внутренним регламентом </w:t>
      </w:r>
      <w:proofErr w:type="spellStart"/>
      <w:r w:rsidRPr="000C050E">
        <w:rPr>
          <w:rFonts w:ascii="Times New Roman" w:eastAsia="Arial Unicode MS" w:hAnsi="Times New Roman"/>
          <w:kern w:val="24"/>
          <w:sz w:val="24"/>
          <w:szCs w:val="24"/>
          <w:lang w:eastAsia="ru-RU"/>
        </w:rPr>
        <w:t>Исполнителяю</w:t>
      </w:r>
      <w:proofErr w:type="spellEnd"/>
      <w:r w:rsidRPr="000C050E">
        <w:rPr>
          <w:rFonts w:ascii="Times New Roman" w:eastAsia="Arial Unicode MS" w:hAnsi="Times New Roman"/>
          <w:kern w:val="24"/>
          <w:sz w:val="24"/>
          <w:szCs w:val="24"/>
          <w:lang w:eastAsia="ru-RU"/>
        </w:rPr>
        <w:t>.</w:t>
      </w:r>
    </w:p>
    <w:p w:rsidR="000C050E" w:rsidRPr="000C050E" w:rsidRDefault="000C050E" w:rsidP="000C050E">
      <w:pPr>
        <w:spacing w:after="0" w:line="240" w:lineRule="auto"/>
        <w:ind w:firstLine="567"/>
        <w:jc w:val="both"/>
        <w:rPr>
          <w:rFonts w:ascii="Times New Roman" w:eastAsia="Arial Unicode MS" w:hAnsi="Times New Roman"/>
          <w:color w:val="0000FF"/>
          <w:sz w:val="24"/>
          <w:szCs w:val="24"/>
          <w:lang w:eastAsia="ru-RU"/>
        </w:rPr>
      </w:pPr>
      <w:r w:rsidRPr="000C050E">
        <w:rPr>
          <w:rFonts w:ascii="Times New Roman" w:eastAsia="Arial Unicode MS" w:hAnsi="Times New Roman"/>
          <w:sz w:val="24"/>
          <w:szCs w:val="24"/>
          <w:lang w:eastAsia="ru-RU"/>
        </w:rPr>
        <w:t>Оказание Заказчику текущих информационных услуг с использованием экземпляров Систем осуществляется без выбора документов.</w:t>
      </w:r>
    </w:p>
    <w:p w:rsidR="000C050E" w:rsidRPr="000C050E" w:rsidRDefault="000C050E" w:rsidP="000C050E">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0C050E" w:rsidRPr="000C050E" w:rsidRDefault="000C050E" w:rsidP="000C050E">
      <w:pPr>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xml:space="preserve">6.2.Требования к функциональным характеристикам </w:t>
      </w:r>
      <w:r w:rsidRPr="000C050E">
        <w:rPr>
          <w:rFonts w:ascii="Times New Roman" w:eastAsia="Times New Roman" w:hAnsi="Times New Roman"/>
          <w:b/>
          <w:color w:val="000000"/>
          <w:sz w:val="24"/>
          <w:szCs w:val="24"/>
          <w:lang w:eastAsia="ru-RU"/>
        </w:rPr>
        <w:t>справочно-правовых систем (</w:t>
      </w:r>
      <w:r w:rsidRPr="000C050E">
        <w:rPr>
          <w:rFonts w:ascii="Times New Roman" w:eastAsia="Times New Roman" w:hAnsi="Times New Roman"/>
          <w:b/>
          <w:sz w:val="24"/>
          <w:szCs w:val="24"/>
          <w:lang w:eastAsia="ru-RU"/>
        </w:rPr>
        <w:t>СПС), которые Исполнитель должен обеспечить при оказании услуг.</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СПС должна предоставлять возможность:</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полноценного регулярного обновления (пополнения) информационных банков  с полной юридической обработкой информации;</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уточнения поискового запроса в построенном списке найденных документов, в сохраненных папках пользователя;</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поиска документов по конкретному правовому вопросу с использованием единого тематического классификатора;</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прямого доступа ко всем кодексам, прессе и книгам, включенным в систему;</w:t>
      </w:r>
    </w:p>
    <w:p w:rsidR="000C050E" w:rsidRPr="000C050E" w:rsidRDefault="000C050E" w:rsidP="000C050E">
      <w:pPr>
        <w:spacing w:after="0" w:line="240" w:lineRule="auto"/>
        <w:ind w:firstLine="567"/>
        <w:jc w:val="both"/>
        <w:rPr>
          <w:rFonts w:ascii="Times New Roman" w:eastAsia="Times New Roman" w:hAnsi="Times New Roman"/>
          <w:b/>
          <w:bCs/>
          <w:sz w:val="24"/>
          <w:szCs w:val="24"/>
          <w:lang w:eastAsia="ru-RU"/>
        </w:rPr>
      </w:pPr>
      <w:r w:rsidRPr="000C050E">
        <w:rPr>
          <w:rFonts w:ascii="Times New Roman" w:eastAsia="Times New Roman" w:hAnsi="Times New Roman"/>
          <w:sz w:val="24"/>
          <w:szCs w:val="24"/>
          <w:lang w:eastAsia="ru-RU"/>
        </w:rPr>
        <w:t xml:space="preserve">-  поиска в Системе непосредственно из редактора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Word</w:t>
      </w:r>
      <w:r w:rsidRPr="000C050E">
        <w:rPr>
          <w:rFonts w:ascii="Times New Roman" w:eastAsia="Times New Roman" w:hAnsi="Times New Roman"/>
          <w:sz w:val="24"/>
          <w:szCs w:val="24"/>
          <w:lang w:eastAsia="ru-RU"/>
        </w:rPr>
        <w:t>;</w:t>
      </w:r>
      <w:r w:rsidRPr="000C050E">
        <w:rPr>
          <w:rFonts w:ascii="Times New Roman" w:eastAsia="Times New Roman" w:hAnsi="Times New Roman"/>
          <w:b/>
          <w:bCs/>
          <w:sz w:val="24"/>
          <w:szCs w:val="24"/>
          <w:lang w:eastAsia="ru-RU"/>
        </w:rPr>
        <w:tab/>
      </w:r>
    </w:p>
    <w:p w:rsidR="000C050E" w:rsidRPr="000C050E" w:rsidRDefault="000C050E" w:rsidP="000C050E">
      <w:pPr>
        <w:spacing w:after="0" w:line="240" w:lineRule="auto"/>
        <w:ind w:firstLine="567"/>
        <w:jc w:val="both"/>
        <w:rPr>
          <w:rFonts w:ascii="Times New Roman" w:eastAsia="Times New Roman" w:hAnsi="Times New Roman"/>
          <w:b/>
          <w:bCs/>
          <w:sz w:val="24"/>
          <w:szCs w:val="24"/>
          <w:lang w:eastAsia="ru-RU"/>
        </w:rPr>
      </w:pPr>
      <w:r w:rsidRPr="000C050E">
        <w:rPr>
          <w:rFonts w:ascii="Times New Roman" w:eastAsia="Times New Roman" w:hAnsi="Times New Roman"/>
          <w:sz w:val="24"/>
          <w:szCs w:val="24"/>
          <w:lang w:eastAsia="ru-RU"/>
        </w:rPr>
        <w:t>-  поиска с помощью самонастраивающихся словарей;</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создания ссылок на документы в Системе;</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просмотра путем перехода из текста в текст по списку найденных документов;</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экспорта текста в редакторы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WORD</w:t>
      </w:r>
      <w:r w:rsidRPr="000C050E">
        <w:rPr>
          <w:rFonts w:ascii="Times New Roman" w:eastAsia="Times New Roman" w:hAnsi="Times New Roman"/>
          <w:sz w:val="24"/>
          <w:szCs w:val="24"/>
          <w:lang w:eastAsia="ru-RU"/>
        </w:rPr>
        <w:t xml:space="preserve"> и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EXCEL</w:t>
      </w:r>
      <w:r w:rsidRPr="000C050E">
        <w:rPr>
          <w:rFonts w:ascii="Times New Roman" w:eastAsia="Times New Roman" w:hAnsi="Times New Roman"/>
          <w:sz w:val="24"/>
          <w:szCs w:val="24"/>
          <w:lang w:eastAsia="ru-RU"/>
        </w:rPr>
        <w:t>, а также в соответствующие ассоциированные приложения;</w:t>
      </w:r>
    </w:p>
    <w:p w:rsidR="000C050E" w:rsidRPr="000C050E" w:rsidRDefault="000C050E" w:rsidP="000C050E">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0C050E">
        <w:rPr>
          <w:rFonts w:ascii="Times New Roman" w:eastAsia="Times New Roman" w:hAnsi="Times New Roman"/>
          <w:color w:val="000000"/>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r w:rsidRPr="000C050E">
        <w:rPr>
          <w:rFonts w:ascii="Times New Roman" w:eastAsia="Times New Roman" w:hAnsi="Times New Roman"/>
          <w:sz w:val="24"/>
          <w:szCs w:val="24"/>
          <w:lang w:eastAsia="ru-RU"/>
        </w:rPr>
        <w:t>;</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сохранения результатов работы с помощью истории запросов, папок и закладок пользователя;</w:t>
      </w:r>
    </w:p>
    <w:p w:rsidR="000C050E" w:rsidRPr="000C050E" w:rsidRDefault="000C050E" w:rsidP="000C050E">
      <w:pPr>
        <w:spacing w:after="0" w:line="240" w:lineRule="auto"/>
        <w:ind w:firstLine="567"/>
        <w:contextualSpacing/>
        <w:jc w:val="both"/>
        <w:rPr>
          <w:rFonts w:ascii="Times New Roman" w:eastAsia="Times New Roman" w:hAnsi="Times New Roman"/>
          <w:color w:val="000000"/>
          <w:sz w:val="24"/>
          <w:szCs w:val="24"/>
          <w:lang w:eastAsia="ru-RU"/>
        </w:rPr>
      </w:pPr>
      <w:r w:rsidRPr="000C050E">
        <w:rPr>
          <w:rFonts w:ascii="Times New Roman" w:eastAsia="Times New Roman" w:hAnsi="Times New Roman"/>
          <w:sz w:val="24"/>
          <w:szCs w:val="24"/>
          <w:lang w:eastAsia="ru-RU"/>
        </w:rPr>
        <w:t xml:space="preserve">- постановки на контроль нормативно-правового акта, конкретного фрагмента нормативно-правового акта (глава, статья и т.п.) и </w:t>
      </w:r>
      <w:r w:rsidRPr="000C050E">
        <w:rPr>
          <w:rFonts w:ascii="Times New Roman" w:eastAsia="Times New Roman" w:hAnsi="Times New Roman"/>
          <w:color w:val="000000"/>
          <w:sz w:val="24"/>
          <w:szCs w:val="24"/>
          <w:lang w:eastAsia="ru-RU"/>
        </w:rPr>
        <w:t>отслеживание будущих изменений с оповещением пользователя о том, что подготовлена новая редакция с изменениями, не вступившими в силу</w:t>
      </w:r>
      <w:r w:rsidRPr="000C050E">
        <w:rPr>
          <w:rFonts w:ascii="Times New Roman" w:eastAsia="Times New Roman" w:hAnsi="Times New Roman"/>
          <w:sz w:val="24"/>
          <w:szCs w:val="24"/>
          <w:lang w:eastAsia="ru-RU"/>
        </w:rPr>
        <w:t>;</w:t>
      </w:r>
    </w:p>
    <w:p w:rsidR="000C050E" w:rsidRPr="000C050E" w:rsidRDefault="000C050E" w:rsidP="000C050E">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color w:val="000000"/>
          <w:sz w:val="24"/>
          <w:szCs w:val="24"/>
          <w:lang w:eastAsia="ru-RU"/>
        </w:rPr>
        <w:t>- сравнения между собой любых редакций документа, а также поиск</w:t>
      </w:r>
      <w:r w:rsidRPr="000C050E">
        <w:rPr>
          <w:rFonts w:ascii="Times New Roman" w:eastAsia="Times New Roman" w:hAnsi="Times New Roman"/>
          <w:sz w:val="24"/>
          <w:szCs w:val="24"/>
          <w:lang w:eastAsia="ru-RU"/>
        </w:rPr>
        <w:t xml:space="preserve"> редакции документа, действовавшей на  конкретную дату;</w:t>
      </w:r>
    </w:p>
    <w:p w:rsidR="000C050E" w:rsidRPr="000C050E" w:rsidRDefault="000C050E" w:rsidP="000C050E">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color w:val="000000"/>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СПС должна обеспечивать:</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Системы помощи;</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0C050E" w:rsidRPr="000C050E" w:rsidRDefault="000C050E" w:rsidP="000C050E">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  обмен индивидуальными закладками и папками документов между пользователями</w:t>
      </w:r>
      <w:r w:rsidRPr="000C050E">
        <w:rPr>
          <w:rFonts w:ascii="Times New Roman" w:eastAsia="Times New Roman" w:hAnsi="Times New Roman"/>
          <w:sz w:val="24"/>
          <w:szCs w:val="24"/>
          <w:lang w:eastAsia="ru-RU"/>
        </w:rPr>
        <w:t>;</w:t>
      </w:r>
    </w:p>
    <w:p w:rsidR="000C050E" w:rsidRPr="000C050E" w:rsidRDefault="000C050E" w:rsidP="000C050E">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словарь финансовых и юридических терминов;</w:t>
      </w:r>
    </w:p>
    <w:p w:rsidR="000C050E" w:rsidRPr="000C050E" w:rsidRDefault="000C050E" w:rsidP="000C050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0C050E" w:rsidRPr="000C050E" w:rsidRDefault="000C050E" w:rsidP="000C050E">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r>
    </w:p>
    <w:p w:rsidR="000C050E" w:rsidRPr="000C050E" w:rsidRDefault="000C050E" w:rsidP="000C050E">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t>6.3.Требования к программным технологиям.</w:t>
      </w:r>
    </w:p>
    <w:p w:rsidR="000C050E" w:rsidRPr="000C050E" w:rsidRDefault="000C050E" w:rsidP="000C050E">
      <w:pPr>
        <w:tabs>
          <w:tab w:val="left" w:pos="-157"/>
          <w:tab w:val="left" w:pos="0"/>
        </w:tabs>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Исполнитель должен обеспечить:</w:t>
      </w:r>
    </w:p>
    <w:p w:rsidR="000C050E" w:rsidRPr="000C050E" w:rsidRDefault="000C050E" w:rsidP="000C050E">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централизованного пополнения системы с сохранением личных настроек пользователя;</w:t>
      </w:r>
    </w:p>
    <w:p w:rsidR="000C050E" w:rsidRPr="000C050E" w:rsidRDefault="000C050E" w:rsidP="000C050E">
      <w:pPr>
        <w:tabs>
          <w:tab w:val="left" w:pos="269"/>
          <w:tab w:val="left" w:pos="411"/>
        </w:tabs>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интеграции сетевых и локальных информационных банков в единый комплект;</w:t>
      </w:r>
    </w:p>
    <w:p w:rsidR="000C050E" w:rsidRPr="000C050E" w:rsidRDefault="000C050E" w:rsidP="000C050E">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система не должна предоставлять пользователям возможность редактирования информационного содержания системы;</w:t>
      </w:r>
    </w:p>
    <w:p w:rsidR="000C050E" w:rsidRPr="000C050E" w:rsidRDefault="000C050E" w:rsidP="000C050E">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система не должна предоставлять пользователям возможность изменения системных конфигурационных файлов;</w:t>
      </w:r>
    </w:p>
    <w:p w:rsidR="000C050E" w:rsidRPr="000C050E" w:rsidRDefault="000C050E" w:rsidP="000C050E">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система должна быть совместима со всеми современными версиями ОС </w:t>
      </w:r>
      <w:proofErr w:type="spellStart"/>
      <w:r w:rsidRPr="000C050E">
        <w:rPr>
          <w:rFonts w:ascii="Times New Roman" w:eastAsia="Times New Roman" w:hAnsi="Times New Roman"/>
          <w:sz w:val="24"/>
          <w:szCs w:val="24"/>
          <w:lang w:eastAsia="ru-RU"/>
        </w:rPr>
        <w:t>Windows</w:t>
      </w:r>
      <w:proofErr w:type="spellEnd"/>
      <w:r w:rsidRPr="000C050E">
        <w:rPr>
          <w:rFonts w:ascii="Times New Roman" w:eastAsia="Times New Roman" w:hAnsi="Times New Roman"/>
          <w:sz w:val="24"/>
          <w:szCs w:val="24"/>
          <w:lang w:eastAsia="ru-RU"/>
        </w:rPr>
        <w:t xml:space="preserve"> MS, </w:t>
      </w:r>
      <w:proofErr w:type="spellStart"/>
      <w:r w:rsidRPr="000C050E">
        <w:rPr>
          <w:rFonts w:ascii="Times New Roman" w:eastAsia="Times New Roman" w:hAnsi="Times New Roman"/>
          <w:sz w:val="24"/>
          <w:szCs w:val="24"/>
          <w:lang w:eastAsia="ru-RU"/>
        </w:rPr>
        <w:t>Windows</w:t>
      </w:r>
      <w:proofErr w:type="spellEnd"/>
      <w:r w:rsidRPr="000C050E">
        <w:rPr>
          <w:rFonts w:ascii="Times New Roman" w:eastAsia="Times New Roman" w:hAnsi="Times New Roman"/>
          <w:sz w:val="24"/>
          <w:szCs w:val="24"/>
          <w:lang w:eastAsia="ru-RU"/>
        </w:rPr>
        <w:t xml:space="preserve"> XP, </w:t>
      </w:r>
      <w:proofErr w:type="spellStart"/>
      <w:r w:rsidRPr="000C050E">
        <w:rPr>
          <w:rFonts w:ascii="Times New Roman" w:eastAsia="Times New Roman" w:hAnsi="Times New Roman"/>
          <w:sz w:val="24"/>
          <w:szCs w:val="24"/>
          <w:lang w:eastAsia="ru-RU"/>
        </w:rPr>
        <w:t>WindowsVista</w:t>
      </w:r>
      <w:proofErr w:type="spellEnd"/>
      <w:r w:rsidRPr="000C050E">
        <w:rPr>
          <w:rFonts w:ascii="Times New Roman" w:eastAsia="Times New Roman" w:hAnsi="Times New Roman"/>
          <w:sz w:val="24"/>
          <w:szCs w:val="24"/>
          <w:lang w:eastAsia="ru-RU"/>
        </w:rPr>
        <w:t>, Windows7, Windows8, Windows10</w:t>
      </w:r>
    </w:p>
    <w:p w:rsidR="000C050E" w:rsidRPr="000C050E" w:rsidRDefault="000C050E" w:rsidP="000C050E">
      <w:pPr>
        <w:tabs>
          <w:tab w:val="left" w:pos="-157"/>
          <w:tab w:val="left" w:pos="0"/>
          <w:tab w:val="left" w:pos="426"/>
        </w:tabs>
        <w:spacing w:after="0" w:line="240" w:lineRule="auto"/>
        <w:ind w:right="299"/>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t>6.4.  Требования к безопасности.</w:t>
      </w:r>
    </w:p>
    <w:p w:rsidR="000C050E" w:rsidRPr="000C050E" w:rsidRDefault="000C050E" w:rsidP="000C050E">
      <w:pPr>
        <w:spacing w:after="0" w:line="240" w:lineRule="auto"/>
        <w:ind w:right="299" w:firstLine="411"/>
        <w:jc w:val="both"/>
        <w:rPr>
          <w:rFonts w:ascii="Times New Roman" w:eastAsia="Times New Roman" w:hAnsi="Times New Roman"/>
          <w:b/>
          <w:sz w:val="24"/>
          <w:szCs w:val="24"/>
          <w:lang w:eastAsia="ru-RU"/>
        </w:rPr>
      </w:pPr>
      <w:r w:rsidRPr="000C050E">
        <w:rPr>
          <w:rFonts w:ascii="Times New Roman" w:eastAsia="Times New Roman" w:hAnsi="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0C050E" w:rsidRPr="000C050E" w:rsidRDefault="000C050E" w:rsidP="000C050E">
      <w:pPr>
        <w:widowControl w:val="0"/>
        <w:autoSpaceDE w:val="0"/>
        <w:autoSpaceDN w:val="0"/>
        <w:spacing w:after="0" w:line="240" w:lineRule="auto"/>
        <w:ind w:firstLine="411"/>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7. Требования соответствия нормативным документам (лицензии, допуски, разрешения, согласования): </w:t>
      </w:r>
      <w:r w:rsidRPr="000C050E">
        <w:rPr>
          <w:rFonts w:ascii="Times New Roman" w:eastAsia="Times New Roman" w:hAnsi="Times New Roman"/>
          <w:sz w:val="24"/>
          <w:szCs w:val="24"/>
          <w:lang w:eastAsia="ru-RU"/>
        </w:rPr>
        <w:t>согласно установленным законодательством Российской Федерации требованиям.</w:t>
      </w:r>
    </w:p>
    <w:p w:rsidR="000C050E" w:rsidRPr="000C050E" w:rsidRDefault="000C050E" w:rsidP="000C050E">
      <w:pPr>
        <w:tabs>
          <w:tab w:val="left" w:pos="567"/>
          <w:tab w:val="left" w:pos="1080"/>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
          <w:sz w:val="24"/>
          <w:szCs w:val="24"/>
          <w:lang w:eastAsia="ru-RU"/>
        </w:rPr>
        <w:tab/>
        <w:t>8. Сроки выполнения работ (оказания услуг), календарные сроки начала и завершения поставок, периоды выполнения условий договора.</w:t>
      </w:r>
      <w:r w:rsidRPr="000C050E">
        <w:rPr>
          <w:rFonts w:ascii="Times New Roman" w:eastAsia="Times New Roman" w:hAnsi="Times New Roman"/>
          <w:kern w:val="24"/>
          <w:sz w:val="24"/>
          <w:szCs w:val="24"/>
          <w:lang w:eastAsia="ru-RU"/>
        </w:rPr>
        <w:t xml:space="preserve"> Срок оказания услуг </w:t>
      </w:r>
      <w:r w:rsidRPr="000C050E">
        <w:rPr>
          <w:rFonts w:ascii="Times New Roman" w:eastAsia="Times New Roman" w:hAnsi="Times New Roman"/>
          <w:bCs/>
          <w:kern w:val="24"/>
          <w:sz w:val="24"/>
          <w:szCs w:val="24"/>
          <w:lang w:eastAsia="ru-RU"/>
        </w:rPr>
        <w:t xml:space="preserve">c 01 января 2019 г. по 31 декабря 2019 г. </w:t>
      </w:r>
    </w:p>
    <w:p w:rsidR="000C050E" w:rsidRPr="000C050E" w:rsidRDefault="000C050E" w:rsidP="000C050E">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0C050E" w:rsidRPr="000C050E" w:rsidRDefault="000C050E" w:rsidP="000C050E">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Место оказания услуг:</w:t>
      </w:r>
      <w:r w:rsidRPr="000C050E">
        <w:rPr>
          <w:rFonts w:ascii="Times New Roman" w:eastAsia="Times New Roman" w:hAnsi="Times New Roman"/>
          <w:sz w:val="20"/>
          <w:szCs w:val="20"/>
          <w:lang w:eastAsia="ru-RU"/>
        </w:rPr>
        <w:t xml:space="preserve"> </w:t>
      </w:r>
      <w:r w:rsidRPr="000C050E">
        <w:rPr>
          <w:rFonts w:ascii="Times New Roman" w:eastAsia="Times New Roman" w:hAnsi="Times New Roman"/>
          <w:sz w:val="24"/>
          <w:szCs w:val="24"/>
          <w:lang w:eastAsia="ru-RU"/>
        </w:rPr>
        <w:t>ИПУ РАН, 117997, г. Москва, ул. Профсоюзная, 65.</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w:t>
      </w:r>
    </w:p>
    <w:p w:rsidR="000C050E" w:rsidRPr="000C050E" w:rsidRDefault="000C050E" w:rsidP="000C050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Заказчик обязуется:</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 согласовать с Исполнителем точное время доставки информации</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 обеспечить готовность технических средств и беспрепятственный доступ к экземпляру СПС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в оговоренное время в случае доставки информации специалистом Исполнителя; </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определить ответственных сотрудников для приема информации от Исполнителя;</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0C050E" w:rsidRPr="000C050E" w:rsidRDefault="000C050E" w:rsidP="000C050E">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0C050E" w:rsidRPr="000C050E" w:rsidRDefault="000C050E" w:rsidP="000C050E">
      <w:pPr>
        <w:widowControl w:val="0"/>
        <w:autoSpaceDE w:val="0"/>
        <w:autoSpaceDN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По факту оказания услуг ежемесячно составляется Акт об оказанных информационных услугах (далее также – Акт).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0C050E">
        <w:rPr>
          <w:rFonts w:ascii="Times New Roman" w:eastAsia="Times New Roman" w:hAnsi="Times New Roman"/>
          <w:sz w:val="20"/>
          <w:szCs w:val="20"/>
          <w:lang w:eastAsia="ru-RU"/>
        </w:rPr>
        <w:t xml:space="preserve"> </w:t>
      </w:r>
      <w:r w:rsidRPr="000C050E">
        <w:rPr>
          <w:rFonts w:ascii="Times New Roman" w:eastAsia="Times New Roman" w:hAnsi="Times New Roman"/>
          <w:sz w:val="24"/>
          <w:szCs w:val="24"/>
          <w:lang w:eastAsia="ru-RU"/>
        </w:rPr>
        <w:t>В случае непредставления Исполнителем документов, 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выполненных работ не производится</w:t>
      </w:r>
    </w:p>
    <w:p w:rsidR="000C050E" w:rsidRPr="000C050E" w:rsidRDefault="000C050E" w:rsidP="000C050E">
      <w:pPr>
        <w:widowControl w:val="0"/>
        <w:autoSpaceDE w:val="0"/>
        <w:autoSpaceDN w:val="0"/>
        <w:spacing w:after="0" w:line="240" w:lineRule="auto"/>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Аванс не предусмотрен.</w:t>
      </w:r>
    </w:p>
    <w:p w:rsidR="000C050E" w:rsidRPr="000C050E" w:rsidRDefault="000C050E" w:rsidP="000C050E">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10.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p>
    <w:p w:rsidR="000C050E" w:rsidRPr="000C050E" w:rsidRDefault="000C050E" w:rsidP="000C050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Default="000C050E" w:rsidP="000C050E">
      <w:pPr>
        <w:spacing w:after="0" w:line="240" w:lineRule="auto"/>
        <w:rPr>
          <w:rFonts w:eastAsia="Calibri"/>
        </w:rPr>
      </w:pPr>
    </w:p>
    <w:p w:rsidR="007B60B5" w:rsidRPr="000C050E" w:rsidRDefault="007B60B5"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spacing w:after="0" w:line="240" w:lineRule="auto"/>
        <w:rPr>
          <w:rFonts w:eastAsia="Calibri"/>
        </w:rPr>
      </w:pPr>
    </w:p>
    <w:p w:rsidR="000C050E" w:rsidRPr="000C050E" w:rsidRDefault="000C050E" w:rsidP="000C050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Приложение № 2</w:t>
      </w:r>
    </w:p>
    <w:p w:rsidR="000C050E" w:rsidRPr="000C050E" w:rsidRDefault="000C050E" w:rsidP="000C050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к договору от «___» _______ 2018 г.</w:t>
      </w:r>
    </w:p>
    <w:p w:rsidR="000C050E" w:rsidRPr="000C050E" w:rsidRDefault="000C050E" w:rsidP="000C050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№________________________</w:t>
      </w: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xml:space="preserve">ФОРМА </w:t>
      </w: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sz w:val="24"/>
          <w:szCs w:val="24"/>
          <w:lang w:eastAsia="ru-RU"/>
        </w:rPr>
      </w:pPr>
    </w:p>
    <w:p w:rsidR="000C050E" w:rsidRPr="000C050E" w:rsidRDefault="000C050E" w:rsidP="000C050E">
      <w:pPr>
        <w:spacing w:after="0" w:line="240" w:lineRule="auto"/>
        <w:jc w:val="center"/>
        <w:rPr>
          <w:rFonts w:ascii="Times New Roman" w:eastAsia="Times New Roman" w:hAnsi="Times New Roman"/>
          <w:b/>
          <w:sz w:val="24"/>
          <w:szCs w:val="24"/>
          <w:lang w:val="x-none" w:eastAsia="x-none"/>
        </w:rPr>
      </w:pPr>
      <w:r w:rsidRPr="000C050E">
        <w:rPr>
          <w:rFonts w:ascii="Times New Roman" w:eastAsia="Times New Roman" w:hAnsi="Times New Roman"/>
          <w:b/>
          <w:sz w:val="24"/>
          <w:szCs w:val="24"/>
          <w:lang w:val="x-none" w:eastAsia="x-none"/>
        </w:rPr>
        <w:t>Акт оказан</w:t>
      </w:r>
      <w:r w:rsidRPr="000C050E">
        <w:rPr>
          <w:rFonts w:ascii="Times New Roman" w:eastAsia="Times New Roman" w:hAnsi="Times New Roman"/>
          <w:b/>
          <w:sz w:val="24"/>
          <w:szCs w:val="24"/>
          <w:lang w:eastAsia="x-none"/>
        </w:rPr>
        <w:t>ных</w:t>
      </w:r>
      <w:r w:rsidRPr="000C050E">
        <w:rPr>
          <w:rFonts w:ascii="Times New Roman" w:eastAsia="Times New Roman" w:hAnsi="Times New Roman"/>
          <w:b/>
          <w:sz w:val="24"/>
          <w:szCs w:val="24"/>
          <w:lang w:val="x-none" w:eastAsia="x-none"/>
        </w:rPr>
        <w:t xml:space="preserve"> услуг</w:t>
      </w:r>
    </w:p>
    <w:p w:rsidR="000C050E" w:rsidRPr="000C050E" w:rsidRDefault="000C050E" w:rsidP="000C050E">
      <w:pPr>
        <w:suppressAutoHyphens/>
        <w:spacing w:after="0" w:line="240" w:lineRule="auto"/>
        <w:jc w:val="center"/>
        <w:rPr>
          <w:rFonts w:ascii="Times New Roman" w:eastAsia="Calibri" w:hAnsi="Times New Roman"/>
          <w:sz w:val="24"/>
          <w:szCs w:val="24"/>
        </w:rPr>
      </w:pPr>
      <w:r w:rsidRPr="000C050E">
        <w:rPr>
          <w:rFonts w:ascii="Times New Roman" w:eastAsia="Calibri" w:hAnsi="Times New Roman"/>
          <w:sz w:val="24"/>
          <w:szCs w:val="24"/>
        </w:rPr>
        <w:t>по Договору № _________ от «_____» _____ 201__г.</w:t>
      </w:r>
    </w:p>
    <w:p w:rsidR="000C050E" w:rsidRPr="000C050E" w:rsidRDefault="000C050E" w:rsidP="000C050E">
      <w:pPr>
        <w:suppressAutoHyphens/>
        <w:spacing w:after="0" w:line="240" w:lineRule="auto"/>
        <w:jc w:val="center"/>
        <w:rPr>
          <w:rFonts w:ascii="Times New Roman" w:eastAsia="Calibri" w:hAnsi="Times New Roman"/>
          <w:sz w:val="24"/>
          <w:szCs w:val="24"/>
        </w:rPr>
      </w:pPr>
    </w:p>
    <w:p w:rsidR="000C050E" w:rsidRPr="000C050E" w:rsidRDefault="000C050E" w:rsidP="000C050E">
      <w:pPr>
        <w:spacing w:after="0" w:line="240" w:lineRule="auto"/>
        <w:jc w:val="center"/>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г. Москва                                                                                                     «___»  _______2017 г.</w:t>
      </w:r>
    </w:p>
    <w:p w:rsidR="000C050E" w:rsidRPr="000C050E" w:rsidRDefault="000C050E" w:rsidP="000C050E">
      <w:pPr>
        <w:suppressAutoHyphens/>
        <w:spacing w:after="0" w:line="240" w:lineRule="auto"/>
        <w:jc w:val="both"/>
        <w:rPr>
          <w:rFonts w:ascii="Calibri" w:eastAsia="Calibri" w:hAnsi="Calibri"/>
          <w:sz w:val="22"/>
          <w:szCs w:val="22"/>
        </w:rPr>
      </w:pPr>
    </w:p>
    <w:p w:rsidR="000C050E" w:rsidRPr="000C050E" w:rsidRDefault="000C050E" w:rsidP="000C050E">
      <w:pPr>
        <w:spacing w:after="0" w:line="240" w:lineRule="auto"/>
        <w:ind w:firstLine="709"/>
        <w:jc w:val="both"/>
        <w:rPr>
          <w:rFonts w:ascii="Times New Roman" w:eastAsia="Calibri" w:hAnsi="Times New Roman"/>
          <w:sz w:val="24"/>
          <w:szCs w:val="24"/>
        </w:rPr>
      </w:pPr>
      <w:r w:rsidRPr="000C050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C050E">
        <w:rPr>
          <w:rFonts w:ascii="Times New Roman" w:eastAsia="Times New Roman" w:hAnsi="Times New Roman"/>
          <w:snapToGrid w:val="0"/>
          <w:color w:val="000000"/>
          <w:sz w:val="24"/>
          <w:szCs w:val="24"/>
          <w:lang w:eastAsia="ru-RU"/>
        </w:rPr>
        <w:t xml:space="preserve">, именуемое в дальнейшем </w:t>
      </w:r>
      <w:r w:rsidRPr="000C050E">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0C050E">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0C050E">
        <w:rPr>
          <w:rFonts w:ascii="Times New Roman" w:eastAsia="Times New Roman" w:hAnsi="Times New Roman"/>
          <w:color w:val="000000"/>
          <w:sz w:val="24"/>
          <w:szCs w:val="24"/>
          <w:lang w:eastAsia="ru-RU"/>
        </w:rPr>
        <w:t xml:space="preserve"> именуемый в дальнейшем «Исполнитель», в лице </w:t>
      </w:r>
      <w:r w:rsidRPr="000C050E">
        <w:rPr>
          <w:rFonts w:ascii="Times New Roman" w:eastAsia="Times New Roman" w:hAnsi="Times New Roman"/>
          <w:sz w:val="24"/>
          <w:szCs w:val="24"/>
          <w:lang w:eastAsia="ru-RU"/>
        </w:rPr>
        <w:t>________________________,</w:t>
      </w:r>
      <w:r w:rsidRPr="000C050E">
        <w:rPr>
          <w:rFonts w:ascii="Times New Roman" w:eastAsia="Times New Roman" w:hAnsi="Times New Roman"/>
          <w:color w:val="000000"/>
          <w:sz w:val="24"/>
          <w:szCs w:val="24"/>
          <w:lang w:eastAsia="ru-RU"/>
        </w:rPr>
        <w:t xml:space="preserve"> действующего на основании  </w:t>
      </w:r>
      <w:r w:rsidRPr="000C050E">
        <w:rPr>
          <w:rFonts w:ascii="Times New Roman" w:eastAsia="Times New Roman" w:hAnsi="Times New Roman"/>
          <w:sz w:val="24"/>
          <w:szCs w:val="24"/>
          <w:lang w:eastAsia="ru-RU"/>
        </w:rPr>
        <w:t>_____________</w:t>
      </w:r>
      <w:r w:rsidRPr="000C050E">
        <w:rPr>
          <w:rFonts w:ascii="Times New Roman" w:eastAsia="Times New Roman" w:hAnsi="Times New Roman"/>
          <w:color w:val="000000"/>
          <w:sz w:val="24"/>
          <w:szCs w:val="24"/>
          <w:lang w:eastAsia="ru-RU"/>
        </w:rPr>
        <w:t xml:space="preserve">, с другой стороны, именуемые в дальнейшем «Стороны», </w:t>
      </w:r>
      <w:r w:rsidRPr="000C050E">
        <w:rPr>
          <w:rFonts w:ascii="Times New Roman" w:eastAsia="Calibri" w:hAnsi="Times New Roman"/>
          <w:sz w:val="24"/>
          <w:szCs w:val="24"/>
        </w:rPr>
        <w:t>составили  акт о нижеследующем:</w:t>
      </w:r>
    </w:p>
    <w:p w:rsidR="000C050E" w:rsidRPr="000C050E" w:rsidRDefault="000C050E" w:rsidP="000C050E">
      <w:pPr>
        <w:spacing w:after="0" w:line="240" w:lineRule="auto"/>
        <w:ind w:firstLine="567"/>
        <w:jc w:val="both"/>
        <w:rPr>
          <w:rFonts w:ascii="Times New Roman" w:eastAsia="Times New Roman" w:hAnsi="Times New Roman"/>
          <w:sz w:val="24"/>
          <w:szCs w:val="24"/>
          <w:lang w:eastAsia="ru-RU"/>
        </w:rPr>
      </w:pPr>
      <w:r w:rsidRPr="000C050E">
        <w:rPr>
          <w:rFonts w:ascii="Times New Roman" w:eastAsia="Calibri" w:hAnsi="Times New Roman"/>
          <w:sz w:val="24"/>
          <w:szCs w:val="24"/>
        </w:rPr>
        <w:t>1. В соответствии с Договором _________ от __________ 20__ г. № _______ (далее - Договор),</w:t>
      </w:r>
      <w:r w:rsidRPr="000C050E">
        <w:rPr>
          <w:rFonts w:ascii="Times New Roman" w:eastAsia="Calibri" w:hAnsi="Times New Roman"/>
          <w:b/>
          <w:sz w:val="24"/>
          <w:szCs w:val="24"/>
        </w:rPr>
        <w:t xml:space="preserve"> </w:t>
      </w:r>
      <w:r w:rsidRPr="000C050E">
        <w:rPr>
          <w:rFonts w:ascii="Times New Roman" w:eastAsia="Calibri" w:hAnsi="Times New Roman"/>
          <w:spacing w:val="-2"/>
          <w:sz w:val="24"/>
          <w:szCs w:val="24"/>
        </w:rPr>
        <w:t>Исполнителем</w:t>
      </w:r>
      <w:r w:rsidRPr="000C050E">
        <w:rPr>
          <w:rFonts w:ascii="Times New Roman" w:eastAsia="Calibri" w:hAnsi="Times New Roman"/>
          <w:color w:val="000000"/>
          <w:spacing w:val="1"/>
          <w:sz w:val="24"/>
          <w:szCs w:val="24"/>
        </w:rPr>
        <w:t xml:space="preserve"> были </w:t>
      </w:r>
      <w:r w:rsidRPr="000C050E">
        <w:rPr>
          <w:rFonts w:ascii="Times New Roman" w:eastAsia="Calibri" w:hAnsi="Times New Roman"/>
          <w:sz w:val="24"/>
          <w:szCs w:val="24"/>
        </w:rPr>
        <w:t xml:space="preserve">оказаны </w:t>
      </w:r>
      <w:r w:rsidRPr="000C050E">
        <w:rPr>
          <w:rFonts w:ascii="Times New Roman" w:eastAsia="Times New Roman" w:hAnsi="Times New Roman"/>
          <w:sz w:val="24"/>
          <w:szCs w:val="24"/>
          <w:lang w:eastAsia="ru-RU"/>
        </w:rPr>
        <w:t>информационные услуги (услуги по адаптации и сопровождению)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ИПУ РАН экземплярами Систем "Консультант-Плюс" в 2018 году.</w:t>
      </w:r>
    </w:p>
    <w:p w:rsidR="000C050E" w:rsidRPr="000C050E" w:rsidRDefault="000C050E" w:rsidP="000C050E">
      <w:pPr>
        <w:autoSpaceDE w:val="0"/>
        <w:autoSpaceDN w:val="0"/>
        <w:adjustRightInd w:val="0"/>
        <w:spacing w:after="0" w:line="240" w:lineRule="auto"/>
        <w:ind w:firstLine="709"/>
        <w:jc w:val="both"/>
        <w:rPr>
          <w:rFonts w:ascii="Times New Roman" w:eastAsia="Calibri" w:hAnsi="Times New Roman"/>
          <w:sz w:val="24"/>
          <w:szCs w:val="24"/>
        </w:rPr>
      </w:pPr>
      <w:r w:rsidRPr="000C050E">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0C050E" w:rsidRPr="000C050E" w:rsidRDefault="000C050E" w:rsidP="000C050E">
      <w:pPr>
        <w:suppressAutoHyphens/>
        <w:spacing w:after="0" w:line="240" w:lineRule="auto"/>
        <w:ind w:firstLine="709"/>
        <w:jc w:val="both"/>
        <w:rPr>
          <w:rFonts w:ascii="Times New Roman" w:eastAsia="Calibri" w:hAnsi="Times New Roman"/>
          <w:sz w:val="24"/>
          <w:szCs w:val="24"/>
        </w:rPr>
      </w:pPr>
      <w:r w:rsidRPr="000C050E">
        <w:rPr>
          <w:rFonts w:ascii="Times New Roman" w:eastAsia="Calibri" w:hAnsi="Times New Roman"/>
          <w:spacing w:val="-4"/>
          <w:sz w:val="24"/>
          <w:szCs w:val="24"/>
        </w:rPr>
        <w:t>Услуги оказаны (</w:t>
      </w:r>
      <w:r w:rsidRPr="000C050E">
        <w:rPr>
          <w:rFonts w:ascii="Times New Roman" w:eastAsia="Calibri" w:hAnsi="Times New Roman"/>
          <w:sz w:val="24"/>
          <w:szCs w:val="24"/>
        </w:rPr>
        <w:t>в полном /не в полном) объеме.</w:t>
      </w:r>
    </w:p>
    <w:p w:rsidR="000C050E" w:rsidRPr="000C050E" w:rsidRDefault="000C050E" w:rsidP="000C050E">
      <w:pPr>
        <w:suppressAutoHyphens/>
        <w:spacing w:after="0" w:line="240" w:lineRule="auto"/>
        <w:ind w:right="2" w:firstLine="709"/>
        <w:jc w:val="both"/>
        <w:rPr>
          <w:rFonts w:ascii="Times New Roman" w:eastAsia="Calibri" w:hAnsi="Times New Roman"/>
          <w:spacing w:val="-6"/>
          <w:w w:val="102"/>
          <w:sz w:val="24"/>
          <w:szCs w:val="24"/>
        </w:rPr>
      </w:pPr>
      <w:r w:rsidRPr="000C050E">
        <w:rPr>
          <w:rFonts w:ascii="Times New Roman" w:eastAsia="Calibri" w:hAnsi="Times New Roman"/>
          <w:spacing w:val="-2"/>
          <w:w w:val="102"/>
          <w:sz w:val="24"/>
          <w:szCs w:val="24"/>
        </w:rPr>
        <w:t xml:space="preserve">Настоящий Акт </w:t>
      </w:r>
      <w:r w:rsidRPr="000C050E">
        <w:rPr>
          <w:rFonts w:ascii="Times New Roman" w:eastAsia="Calibri" w:hAnsi="Times New Roman"/>
          <w:sz w:val="24"/>
          <w:szCs w:val="24"/>
        </w:rPr>
        <w:t xml:space="preserve">составлен в двух экземплярах и </w:t>
      </w:r>
      <w:r w:rsidRPr="000C050E">
        <w:rPr>
          <w:rFonts w:ascii="Times New Roman" w:eastAsia="Calibri" w:hAnsi="Times New Roman"/>
          <w:spacing w:val="-2"/>
          <w:w w:val="102"/>
          <w:sz w:val="24"/>
          <w:szCs w:val="24"/>
        </w:rPr>
        <w:t>является основанием для взаимных расчетов и платежей меж</w:t>
      </w:r>
      <w:r w:rsidRPr="000C050E">
        <w:rPr>
          <w:rFonts w:ascii="Times New Roman" w:eastAsia="Calibri" w:hAnsi="Times New Roman"/>
          <w:spacing w:val="-6"/>
          <w:w w:val="102"/>
          <w:sz w:val="24"/>
          <w:szCs w:val="24"/>
        </w:rPr>
        <w:t>ду Сторонами.</w:t>
      </w:r>
    </w:p>
    <w:p w:rsidR="000C050E" w:rsidRPr="000C050E" w:rsidRDefault="000C050E" w:rsidP="000C050E">
      <w:pPr>
        <w:suppressAutoHyphens/>
        <w:spacing w:after="0" w:line="240" w:lineRule="auto"/>
        <w:ind w:right="2" w:firstLine="709"/>
        <w:jc w:val="both"/>
        <w:rPr>
          <w:rFonts w:ascii="Times New Roman" w:eastAsia="Calibri" w:hAnsi="Times New Roman"/>
          <w:spacing w:val="-6"/>
          <w:w w:val="102"/>
          <w:sz w:val="24"/>
          <w:szCs w:val="24"/>
        </w:rPr>
      </w:pPr>
    </w:p>
    <w:p w:rsidR="000C050E" w:rsidRPr="000C050E" w:rsidRDefault="000C050E" w:rsidP="000C050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0C050E" w:rsidRPr="000C050E" w:rsidTr="000C050E">
        <w:trPr>
          <w:trHeight w:val="1429"/>
        </w:trPr>
        <w:tc>
          <w:tcPr>
            <w:tcW w:w="4501" w:type="dxa"/>
            <w:gridSpan w:val="2"/>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Заказчик:</w:t>
            </w: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61" w:type="dxa"/>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hideMark/>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0C050E">
              <w:rPr>
                <w:rFonts w:ascii="Times New Roman" w:eastAsia="Times New Roman" w:hAnsi="Times New Roman"/>
                <w:b/>
                <w:sz w:val="24"/>
                <w:szCs w:val="24"/>
                <w:lang w:eastAsia="ru-RU"/>
              </w:rPr>
              <w:t>Исполнитель</w:t>
            </w:r>
            <w:r w:rsidRPr="000C050E">
              <w:rPr>
                <w:rFonts w:ascii="Times New Roman" w:eastAsia="Times New Roman" w:hAnsi="Times New Roman"/>
                <w:b/>
                <w:bCs/>
                <w:sz w:val="24"/>
                <w:szCs w:val="24"/>
                <w:lang w:eastAsia="ru-RU"/>
              </w:rPr>
              <w:t>:</w:t>
            </w:r>
          </w:p>
        </w:tc>
      </w:tr>
      <w:tr w:rsidR="000C050E" w:rsidRPr="000C050E" w:rsidTr="000C050E">
        <w:trPr>
          <w:trHeight w:val="70"/>
        </w:trPr>
        <w:tc>
          <w:tcPr>
            <w:tcW w:w="4501" w:type="dxa"/>
            <w:gridSpan w:val="2"/>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0C050E">
              <w:rPr>
                <w:rFonts w:ascii="Times New Roman" w:eastAsia="Times New Roman" w:hAnsi="Times New Roman"/>
                <w:b/>
                <w:bCs/>
                <w:sz w:val="24"/>
                <w:szCs w:val="24"/>
                <w:lang w:eastAsia="ru-RU"/>
              </w:rPr>
              <w:t>____________________</w:t>
            </w:r>
          </w:p>
        </w:tc>
        <w:tc>
          <w:tcPr>
            <w:tcW w:w="1761" w:type="dxa"/>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p>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_____________________</w:t>
            </w:r>
          </w:p>
        </w:tc>
      </w:tr>
      <w:tr w:rsidR="000C050E" w:rsidRPr="000C050E" w:rsidTr="000C050E">
        <w:trPr>
          <w:trHeight w:val="545"/>
        </w:trPr>
        <w:tc>
          <w:tcPr>
            <w:tcW w:w="2812" w:type="dxa"/>
            <w:tcBorders>
              <w:top w:val="nil"/>
              <w:left w:val="nil"/>
              <w:bottom w:val="single" w:sz="4" w:space="0" w:color="auto"/>
              <w:right w:val="nil"/>
            </w:tcBorders>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1689" w:type="dxa"/>
            <w:vAlign w:val="bottom"/>
            <w:hideMark/>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0C050E">
              <w:rPr>
                <w:rFonts w:ascii="Times New Roman" w:eastAsia="Times New Roman" w:hAnsi="Times New Roman"/>
                <w:b/>
                <w:bCs/>
                <w:sz w:val="24"/>
                <w:szCs w:val="24"/>
                <w:lang w:eastAsia="ru-RU"/>
              </w:rPr>
              <w:t>/                             /</w:t>
            </w:r>
          </w:p>
        </w:tc>
        <w:tc>
          <w:tcPr>
            <w:tcW w:w="1761" w:type="dxa"/>
            <w:vAlign w:val="bottom"/>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1" w:type="dxa"/>
            <w:tcBorders>
              <w:top w:val="nil"/>
              <w:left w:val="nil"/>
              <w:bottom w:val="single" w:sz="4" w:space="0" w:color="auto"/>
              <w:right w:val="nil"/>
            </w:tcBorders>
            <w:vAlign w:val="bottom"/>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950" w:type="dxa"/>
            <w:vAlign w:val="bottom"/>
            <w:hideMark/>
          </w:tcPr>
          <w:p w:rsidR="000C050E" w:rsidRPr="000C050E" w:rsidRDefault="000C050E" w:rsidP="000C050E">
            <w:pPr>
              <w:widowControl w:val="0"/>
              <w:autoSpaceDE w:val="0"/>
              <w:autoSpaceDN w:val="0"/>
              <w:adjustRightInd w:val="0"/>
              <w:spacing w:after="0" w:line="240" w:lineRule="auto"/>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w:t>
            </w:r>
          </w:p>
        </w:tc>
      </w:tr>
    </w:tbl>
    <w:p w:rsidR="00733379" w:rsidRDefault="00733379" w:rsidP="00733379">
      <w:pPr>
        <w:spacing w:after="0" w:line="259" w:lineRule="auto"/>
        <w:contextualSpacing/>
        <w:jc w:val="right"/>
        <w:rPr>
          <w:rFonts w:ascii="Times New Roman" w:eastAsia="Calibri" w:hAnsi="Times New Roman"/>
          <w:sz w:val="24"/>
          <w:szCs w:val="24"/>
        </w:rPr>
      </w:pPr>
    </w:p>
    <w:p w:rsidR="0006696C" w:rsidRDefault="0006696C" w:rsidP="00733379">
      <w:pPr>
        <w:spacing w:after="0" w:line="259" w:lineRule="auto"/>
        <w:contextualSpacing/>
        <w:jc w:val="right"/>
        <w:rPr>
          <w:rFonts w:ascii="Times New Roman" w:eastAsia="Calibri" w:hAnsi="Times New Roman"/>
          <w:sz w:val="24"/>
          <w:szCs w:val="24"/>
        </w:rPr>
      </w:pPr>
    </w:p>
    <w:p w:rsidR="0006696C" w:rsidRDefault="0006696C" w:rsidP="00733379">
      <w:pPr>
        <w:spacing w:after="0" w:line="259" w:lineRule="auto"/>
        <w:contextualSpacing/>
        <w:jc w:val="right"/>
        <w:rPr>
          <w:rFonts w:ascii="Times New Roman" w:eastAsia="Calibri" w:hAnsi="Times New Roman"/>
          <w:sz w:val="24"/>
          <w:szCs w:val="24"/>
        </w:rPr>
      </w:pPr>
    </w:p>
    <w:p w:rsidR="0006696C" w:rsidRDefault="0006696C" w:rsidP="00733379">
      <w:pPr>
        <w:spacing w:after="0" w:line="259" w:lineRule="auto"/>
        <w:contextualSpacing/>
        <w:jc w:val="right"/>
        <w:rPr>
          <w:rFonts w:ascii="Times New Roman" w:eastAsia="Calibri" w:hAnsi="Times New Roman"/>
          <w:sz w:val="24"/>
          <w:szCs w:val="24"/>
        </w:rPr>
      </w:pPr>
    </w:p>
    <w:p w:rsidR="0006696C" w:rsidRDefault="0006696C" w:rsidP="00733379">
      <w:pPr>
        <w:spacing w:after="0" w:line="259" w:lineRule="auto"/>
        <w:contextualSpacing/>
        <w:jc w:val="right"/>
        <w:rPr>
          <w:rFonts w:ascii="Times New Roman" w:eastAsia="Calibri" w:hAnsi="Times New Roman"/>
          <w:sz w:val="24"/>
          <w:szCs w:val="24"/>
        </w:rPr>
      </w:pPr>
    </w:p>
    <w:p w:rsidR="000C5BF3" w:rsidRDefault="000C5BF3" w:rsidP="00733379">
      <w:pPr>
        <w:spacing w:after="0" w:line="259" w:lineRule="auto"/>
        <w:contextualSpacing/>
        <w:jc w:val="right"/>
        <w:rPr>
          <w:rFonts w:ascii="Times New Roman" w:eastAsia="Calibri" w:hAnsi="Times New Roman"/>
          <w:sz w:val="24"/>
          <w:szCs w:val="24"/>
        </w:rPr>
      </w:pPr>
    </w:p>
    <w:p w:rsidR="000C5BF3" w:rsidRDefault="000C5BF3" w:rsidP="00733379">
      <w:pPr>
        <w:spacing w:after="0" w:line="259" w:lineRule="auto"/>
        <w:contextualSpacing/>
        <w:jc w:val="right"/>
        <w:rPr>
          <w:rFonts w:ascii="Times New Roman" w:eastAsia="Calibri" w:hAnsi="Times New Roman"/>
          <w:sz w:val="24"/>
          <w:szCs w:val="24"/>
        </w:rPr>
      </w:pPr>
    </w:p>
    <w:p w:rsidR="000C5BF3" w:rsidRDefault="000C5BF3" w:rsidP="00733379">
      <w:pPr>
        <w:spacing w:after="0" w:line="259" w:lineRule="auto"/>
        <w:contextualSpacing/>
        <w:jc w:val="right"/>
        <w:rPr>
          <w:rFonts w:ascii="Times New Roman" w:eastAsia="Calibri" w:hAnsi="Times New Roman"/>
          <w:sz w:val="24"/>
          <w:szCs w:val="24"/>
        </w:rPr>
      </w:pPr>
    </w:p>
    <w:p w:rsidR="000C5BF3" w:rsidRDefault="000C5BF3" w:rsidP="00733379">
      <w:pPr>
        <w:spacing w:after="0" w:line="259" w:lineRule="auto"/>
        <w:contextualSpacing/>
        <w:jc w:val="right"/>
        <w:rPr>
          <w:rFonts w:ascii="Times New Roman" w:eastAsia="Calibri" w:hAnsi="Times New Roman"/>
          <w:sz w:val="24"/>
          <w:szCs w:val="24"/>
        </w:rPr>
      </w:pPr>
    </w:p>
    <w:p w:rsidR="0006696C" w:rsidRPr="00733379" w:rsidRDefault="0006696C" w:rsidP="00733379">
      <w:pPr>
        <w:spacing w:after="0" w:line="259" w:lineRule="auto"/>
        <w:contextualSpacing/>
        <w:jc w:val="right"/>
        <w:rPr>
          <w:rFonts w:ascii="Times New Roman" w:eastAsia="Calibri" w:hAnsi="Times New Roman"/>
          <w:sz w:val="24"/>
          <w:szCs w:val="24"/>
        </w:rPr>
      </w:pPr>
    </w:p>
    <w:p w:rsidR="005A34F6" w:rsidRPr="00706C25" w:rsidRDefault="005A34F6" w:rsidP="006C1745">
      <w:pPr>
        <w:pStyle w:val="2"/>
        <w:rPr>
          <w:rFonts w:ascii="Times New Roman" w:hAnsi="Times New Roman"/>
        </w:rPr>
      </w:pPr>
      <w:bookmarkStart w:id="529" w:name="_Toc522624481"/>
      <w:bookmarkStart w:id="530" w:name="_Ref522625185"/>
      <w:bookmarkStart w:id="531" w:name="_Ref522625229"/>
      <w:bookmarkStart w:id="532" w:name="_Ref522625389"/>
      <w:bookmarkStart w:id="533" w:name="_Ref522625450"/>
      <w:bookmarkStart w:id="534" w:name="_Ref522625583"/>
      <w:bookmarkStart w:id="535" w:name="_Ref522625659"/>
      <w:bookmarkStart w:id="536" w:name="_Ref522625678"/>
      <w:bookmarkStart w:id="537" w:name="_Ref522625705"/>
      <w:bookmarkStart w:id="538" w:name="_Ref522625788"/>
      <w:bookmarkStart w:id="539" w:name="_Ref522722400"/>
      <w:bookmarkEnd w:id="521"/>
      <w:bookmarkEnd w:id="522"/>
      <w:bookmarkEnd w:id="523"/>
      <w:bookmarkEnd w:id="524"/>
      <w:bookmarkEnd w:id="525"/>
      <w:bookmarkEnd w:id="526"/>
      <w:bookmarkEnd w:id="527"/>
      <w:bookmarkEnd w:id="528"/>
      <w:r w:rsidRPr="00706C25">
        <w:rPr>
          <w:rFonts w:ascii="Times New Roman" w:hAnsi="Times New Roman"/>
        </w:rPr>
        <w:t>ТЕХНИЧЕСКАЯ ЧАСТЬ</w:t>
      </w:r>
      <w:bookmarkEnd w:id="529"/>
      <w:bookmarkEnd w:id="530"/>
      <w:bookmarkEnd w:id="531"/>
      <w:bookmarkEnd w:id="532"/>
      <w:bookmarkEnd w:id="533"/>
      <w:bookmarkEnd w:id="534"/>
      <w:bookmarkEnd w:id="535"/>
      <w:bookmarkEnd w:id="536"/>
      <w:bookmarkEnd w:id="537"/>
      <w:bookmarkEnd w:id="538"/>
      <w:bookmarkEnd w:id="539"/>
    </w:p>
    <w:p w:rsidR="00EC6546" w:rsidRDefault="00EC6546" w:rsidP="00EC6546">
      <w:pPr>
        <w:spacing w:after="0" w:line="240" w:lineRule="auto"/>
        <w:jc w:val="center"/>
        <w:rPr>
          <w:rFonts w:ascii="Times New Roman" w:eastAsia="Times New Roman" w:hAnsi="Times New Roman"/>
          <w:b/>
          <w:bCs/>
          <w:sz w:val="24"/>
          <w:szCs w:val="24"/>
          <w:lang w:eastAsia="ru-RU"/>
        </w:rPr>
      </w:pPr>
    </w:p>
    <w:p w:rsidR="000C5BF3" w:rsidRPr="000C050E" w:rsidRDefault="000C5BF3" w:rsidP="000C5BF3">
      <w:pPr>
        <w:spacing w:after="0" w:line="240" w:lineRule="auto"/>
        <w:jc w:val="center"/>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ТЕХНИЧЕСКОЕ ЗАДАНИЕ</w:t>
      </w:r>
    </w:p>
    <w:p w:rsidR="000C5BF3" w:rsidRPr="000C050E" w:rsidRDefault="000C5BF3" w:rsidP="000C5BF3">
      <w:pPr>
        <w:spacing w:after="0" w:line="240" w:lineRule="auto"/>
        <w:ind w:firstLine="567"/>
        <w:jc w:val="center"/>
        <w:rPr>
          <w:rFonts w:ascii="Times New Roman" w:eastAsia="Times New Roman" w:hAnsi="Times New Roman"/>
          <w:b/>
          <w:bCs/>
          <w:color w:val="000000"/>
          <w:sz w:val="24"/>
          <w:szCs w:val="24"/>
          <w:lang w:eastAsia="ru-RU"/>
        </w:rPr>
      </w:pPr>
      <w:r w:rsidRPr="000C050E">
        <w:rPr>
          <w:rFonts w:ascii="Times New Roman" w:eastAsia="Times New Roman" w:hAnsi="Times New Roman"/>
          <w:color w:val="000000"/>
          <w:sz w:val="24"/>
          <w:szCs w:val="24"/>
          <w:lang w:eastAsia="ru-RU"/>
        </w:rPr>
        <w:t xml:space="preserve">на оказание информационных услуг 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для нужд ИПУ РАН в 2019 году</w:t>
      </w:r>
    </w:p>
    <w:p w:rsidR="000C5BF3" w:rsidRPr="000C050E" w:rsidRDefault="000C5BF3" w:rsidP="000C5BF3">
      <w:pPr>
        <w:spacing w:after="0" w:line="240" w:lineRule="auto"/>
        <w:ind w:firstLine="142"/>
        <w:jc w:val="center"/>
        <w:rPr>
          <w:rFonts w:ascii="Times New Roman" w:eastAsia="Times New Roman" w:hAnsi="Times New Roman"/>
          <w:sz w:val="24"/>
          <w:szCs w:val="24"/>
          <w:lang w:eastAsia="ru-RU"/>
        </w:rPr>
      </w:pPr>
    </w:p>
    <w:p w:rsidR="000C5BF3" w:rsidRPr="000C050E" w:rsidRDefault="000C5BF3" w:rsidP="000C5BF3">
      <w:pPr>
        <w:numPr>
          <w:ilvl w:val="0"/>
          <w:numId w:val="45"/>
        </w:numPr>
        <w:tabs>
          <w:tab w:val="left" w:pos="0"/>
          <w:tab w:val="left" w:pos="1134"/>
        </w:tabs>
        <w:spacing w:after="0" w:line="240" w:lineRule="auto"/>
        <w:ind w:left="0" w:firstLine="709"/>
        <w:contextualSpacing/>
        <w:jc w:val="both"/>
        <w:rPr>
          <w:rFonts w:ascii="Times New Roman" w:eastAsia="Times New Roman" w:hAnsi="Times New Roman"/>
          <w:kern w:val="24"/>
          <w:sz w:val="24"/>
          <w:szCs w:val="24"/>
          <w:lang w:eastAsia="ru-RU"/>
        </w:rPr>
      </w:pPr>
      <w:r w:rsidRPr="000C050E">
        <w:rPr>
          <w:rFonts w:ascii="Times New Roman" w:eastAsia="Times New Roman" w:hAnsi="Times New Roman"/>
          <w:b/>
          <w:kern w:val="24"/>
          <w:sz w:val="24"/>
          <w:szCs w:val="24"/>
          <w:lang w:eastAsia="ru-RU"/>
        </w:rPr>
        <w:t>Предмет закупки:</w:t>
      </w:r>
      <w:r w:rsidRPr="000C050E">
        <w:rPr>
          <w:rFonts w:ascii="Times New Roman" w:eastAsia="Times New Roman" w:hAnsi="Times New Roman"/>
          <w:kern w:val="24"/>
          <w:sz w:val="24"/>
          <w:szCs w:val="24"/>
          <w:lang w:eastAsia="ru-RU"/>
        </w:rPr>
        <w:t xml:space="preserve"> </w:t>
      </w:r>
      <w:r w:rsidRPr="000C050E">
        <w:rPr>
          <w:rFonts w:ascii="Times New Roman" w:eastAsia="Times New Roman" w:hAnsi="Times New Roman"/>
          <w:sz w:val="24"/>
          <w:szCs w:val="24"/>
          <w:lang w:eastAsia="ru-RU"/>
        </w:rPr>
        <w:t xml:space="preserve">оказание информационных услуг </w:t>
      </w:r>
      <w:r w:rsidRPr="000C050E">
        <w:rPr>
          <w:rFonts w:ascii="Times New Roman" w:eastAsia="Times New Roman" w:hAnsi="Times New Roman"/>
          <w:color w:val="000000"/>
          <w:sz w:val="24"/>
          <w:szCs w:val="24"/>
          <w:lang w:eastAsia="ru-RU"/>
        </w:rPr>
        <w:t xml:space="preserve">по сопровождению экземпляров справочно-правовых систем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xml:space="preserve"> </w:t>
      </w:r>
      <w:r w:rsidRPr="000C050E">
        <w:rPr>
          <w:rFonts w:ascii="Times New Roman" w:eastAsia="Times New Roman" w:hAnsi="Times New Roman"/>
          <w:sz w:val="24"/>
          <w:szCs w:val="24"/>
          <w:lang w:eastAsia="ru-RU"/>
        </w:rPr>
        <w:t xml:space="preserve">с использованием установленных у Заказчика экземпляров справочной правовой системы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(далее - </w:t>
      </w:r>
      <w:r w:rsidRPr="000C050E">
        <w:rPr>
          <w:rFonts w:ascii="Times New Roman" w:eastAsia="Times New Roman" w:hAnsi="Times New Roman"/>
          <w:color w:val="000000"/>
          <w:sz w:val="24"/>
          <w:szCs w:val="24"/>
          <w:lang w:eastAsia="ru-RU"/>
        </w:rPr>
        <w:t xml:space="preserve">СПС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Федеральном государственном бюджетном учреждении науки Институт проблем управления им. </w:t>
      </w:r>
      <w:proofErr w:type="spellStart"/>
      <w:r w:rsidRPr="000C050E">
        <w:rPr>
          <w:rFonts w:ascii="Times New Roman" w:eastAsia="Times New Roman" w:hAnsi="Times New Roman"/>
          <w:sz w:val="24"/>
          <w:szCs w:val="24"/>
          <w:lang w:eastAsia="ru-RU"/>
        </w:rPr>
        <w:t>В.А.Трапезникова</w:t>
      </w:r>
      <w:proofErr w:type="spellEnd"/>
      <w:r w:rsidRPr="000C050E">
        <w:rPr>
          <w:rFonts w:ascii="Times New Roman" w:eastAsia="Times New Roman" w:hAnsi="Times New Roman"/>
          <w:sz w:val="24"/>
          <w:szCs w:val="24"/>
          <w:lang w:eastAsia="ru-RU"/>
        </w:rPr>
        <w:t xml:space="preserve"> Российской академии наук экземплярами </w:t>
      </w:r>
      <w:r w:rsidRPr="000C050E">
        <w:rPr>
          <w:rFonts w:ascii="Times New Roman" w:eastAsia="Times New Roman" w:hAnsi="Times New Roman"/>
          <w:color w:val="000000"/>
          <w:sz w:val="24"/>
          <w:szCs w:val="24"/>
          <w:lang w:eastAsia="ru-RU"/>
        </w:rPr>
        <w:t xml:space="preserve">СПС </w:t>
      </w:r>
      <w:proofErr w:type="spellStart"/>
      <w:r w:rsidRPr="000C050E">
        <w:rPr>
          <w:rFonts w:ascii="Times New Roman" w:eastAsia="Times New Roman" w:hAnsi="Times New Roman"/>
          <w:color w:val="000000"/>
          <w:sz w:val="24"/>
          <w:szCs w:val="24"/>
          <w:lang w:eastAsia="ru-RU"/>
        </w:rPr>
        <w:t>КонсультантПлюс</w:t>
      </w:r>
      <w:proofErr w:type="spellEnd"/>
      <w:r w:rsidRPr="000C050E">
        <w:rPr>
          <w:rFonts w:ascii="Times New Roman" w:eastAsia="Times New Roman" w:hAnsi="Times New Roman"/>
          <w:color w:val="000000"/>
          <w:sz w:val="24"/>
          <w:szCs w:val="24"/>
          <w:lang w:eastAsia="ru-RU"/>
        </w:rPr>
        <w:t xml:space="preserve"> в 2019 году.</w:t>
      </w:r>
    </w:p>
    <w:p w:rsidR="000C5BF3" w:rsidRPr="000C050E" w:rsidRDefault="000C5BF3" w:rsidP="000C5BF3">
      <w:pPr>
        <w:numPr>
          <w:ilvl w:val="0"/>
          <w:numId w:val="45"/>
        </w:numPr>
        <w:tabs>
          <w:tab w:val="left" w:pos="284"/>
          <w:tab w:val="left" w:pos="1134"/>
        </w:tabs>
        <w:spacing w:after="0" w:line="240" w:lineRule="auto"/>
        <w:ind w:left="0" w:firstLine="709"/>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Краткие характеристики выполняемых услуг: </w:t>
      </w:r>
      <w:r w:rsidRPr="000C050E">
        <w:rPr>
          <w:rFonts w:ascii="Times New Roman" w:eastAsia="Times New Roman" w:hAnsi="Times New Roman"/>
          <w:sz w:val="24"/>
          <w:szCs w:val="24"/>
          <w:lang w:eastAsia="ru-RU"/>
        </w:rPr>
        <w:t xml:space="preserve">Настоящее задание определяет технические и организационные требования к Исполнителю, осуществляющему оказание информационных услуг (услуг по адаптации и сопровождению) </w:t>
      </w:r>
      <w:r w:rsidRPr="000C050E">
        <w:rPr>
          <w:rFonts w:ascii="Times New Roman" w:eastAsia="Times New Roman" w:hAnsi="Times New Roman"/>
          <w:b/>
          <w:sz w:val="24"/>
          <w:szCs w:val="24"/>
          <w:lang w:eastAsia="ru-RU"/>
        </w:rPr>
        <w:t>систем Консультант Плюс</w:t>
      </w:r>
      <w:r w:rsidRPr="000C050E">
        <w:rPr>
          <w:rFonts w:ascii="Times New Roman" w:eastAsia="Times New Roman" w:hAnsi="Times New Roman"/>
          <w:sz w:val="24"/>
          <w:szCs w:val="24"/>
          <w:lang w:eastAsia="ru-RU"/>
        </w:rPr>
        <w:t xml:space="preserve"> в ИПУ РАН в 2019 году.</w:t>
      </w:r>
    </w:p>
    <w:p w:rsidR="000C5BF3" w:rsidRPr="000C050E" w:rsidRDefault="000C5BF3" w:rsidP="000C5BF3">
      <w:pPr>
        <w:spacing w:after="0" w:line="240" w:lineRule="auto"/>
        <w:ind w:firstLine="708"/>
        <w:jc w:val="both"/>
        <w:rPr>
          <w:rFonts w:ascii="Times New Roman" w:eastAsia="Times New Roman" w:hAnsi="Times New Roman"/>
          <w:bCs/>
          <w:sz w:val="24"/>
          <w:szCs w:val="24"/>
          <w:lang w:eastAsia="ru-RU"/>
        </w:rPr>
      </w:pPr>
      <w:r w:rsidRPr="000C050E">
        <w:rPr>
          <w:rFonts w:ascii="Times New Roman" w:eastAsia="Times New Roman" w:hAnsi="Times New Roman"/>
          <w:b/>
          <w:bCs/>
          <w:sz w:val="24"/>
          <w:szCs w:val="24"/>
          <w:lang w:eastAsia="ru-RU"/>
        </w:rPr>
        <w:t>Код ОКПД 2:</w:t>
      </w:r>
      <w:r w:rsidRPr="000C050E">
        <w:rPr>
          <w:rFonts w:ascii="Times New Roman" w:eastAsia="Times New Roman" w:hAnsi="Times New Roman"/>
          <w:bCs/>
          <w:sz w:val="24"/>
          <w:szCs w:val="24"/>
          <w:lang w:eastAsia="ru-RU"/>
        </w:rPr>
        <w:t xml:space="preserve"> 58.29.13.000 - Обеспечение программное для администрирования баз данных на электронном носителе.</w:t>
      </w:r>
    </w:p>
    <w:p w:rsidR="000C5BF3" w:rsidRPr="000C050E" w:rsidRDefault="000C5BF3" w:rsidP="000C5BF3">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 xml:space="preserve">Общие сведения об использовании системы </w:t>
      </w:r>
      <w:proofErr w:type="spellStart"/>
      <w:r w:rsidRPr="000C050E">
        <w:rPr>
          <w:rFonts w:ascii="Times New Roman" w:eastAsia="Times New Roman" w:hAnsi="Times New Roman"/>
          <w:b/>
          <w:kern w:val="24"/>
          <w:sz w:val="24"/>
          <w:szCs w:val="24"/>
          <w:lang w:eastAsia="ru-RU"/>
        </w:rPr>
        <w:t>КонсультантПлюс</w:t>
      </w:r>
      <w:proofErr w:type="spellEnd"/>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Справочная Правовая Система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(далее - Система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Экземпляр Системы - копия Системы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Порядок доступа - совокупность технических параметров, разрешенных способов и условий доступа к комплекту Систем.</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Уникальный пользователь - физическое лицо, состоящее в трудовых отношениях с Заказчиком (работник), являющееся пользователем Системы.</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(от правомерного приобретателя экземпляра Системы).</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kern w:val="24"/>
          <w:sz w:val="24"/>
          <w:szCs w:val="24"/>
          <w:lang w:eastAsia="ru-RU"/>
        </w:rPr>
        <w:t xml:space="preserve">.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Порядок использования экземпляра Системы и особенности оказания информационных услуг определяются Спецификациями.</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0C5BF3" w:rsidRPr="000C050E" w:rsidRDefault="000C5BF3" w:rsidP="000C5BF3">
      <w:pPr>
        <w:tabs>
          <w:tab w:val="left" w:pos="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0C5BF3" w:rsidRPr="000C050E" w:rsidRDefault="000C5BF3" w:rsidP="000C5BF3">
      <w:pPr>
        <w:tabs>
          <w:tab w:val="left" w:pos="0"/>
        </w:tabs>
        <w:spacing w:after="0" w:line="240" w:lineRule="auto"/>
        <w:jc w:val="both"/>
        <w:rPr>
          <w:rFonts w:ascii="Times New Roman" w:eastAsia="Times New Roman" w:hAnsi="Times New Roman"/>
          <w:b/>
          <w:kern w:val="24"/>
          <w:sz w:val="24"/>
          <w:szCs w:val="24"/>
          <w:lang w:eastAsia="ru-RU"/>
        </w:rPr>
      </w:pPr>
    </w:p>
    <w:p w:rsidR="000C5BF3" w:rsidRPr="000C050E" w:rsidRDefault="000C5BF3" w:rsidP="000C5BF3">
      <w:pPr>
        <w:tabs>
          <w:tab w:val="left" w:pos="0"/>
        </w:tabs>
        <w:spacing w:after="0" w:line="240" w:lineRule="auto"/>
        <w:jc w:val="center"/>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3. Описание объекта закупки и объем оказываемых услуг.</w:t>
      </w:r>
    </w:p>
    <w:p w:rsidR="000C5BF3" w:rsidRPr="000C050E" w:rsidRDefault="000C5BF3" w:rsidP="000C5BF3">
      <w:pPr>
        <w:tabs>
          <w:tab w:val="left" w:pos="432"/>
        </w:tabs>
        <w:spacing w:after="0" w:line="240" w:lineRule="auto"/>
        <w:jc w:val="center"/>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СПЕЦИФИКАЦИЯ НА СЕТЕВЫЕ КОМПЛЕКТЫ СИСТЕМЫ</w:t>
      </w:r>
    </w:p>
    <w:p w:rsidR="000C5BF3" w:rsidRPr="000C050E" w:rsidRDefault="000C5BF3" w:rsidP="000C5BF3">
      <w:pPr>
        <w:tabs>
          <w:tab w:val="left" w:pos="432"/>
        </w:tabs>
        <w:spacing w:after="0" w:line="240" w:lineRule="auto"/>
        <w:ind w:left="142" w:hanging="142"/>
        <w:jc w:val="both"/>
        <w:rPr>
          <w:rFonts w:ascii="Times New Roman" w:eastAsia="Times New Roman" w:hAnsi="Times New Roman"/>
          <w:kern w:val="24"/>
          <w:sz w:val="24"/>
          <w:szCs w:val="24"/>
          <w:lang w:eastAsia="ru-RU"/>
        </w:rPr>
      </w:pPr>
    </w:p>
    <w:tbl>
      <w:tblPr>
        <w:tblW w:w="96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5103"/>
        <w:gridCol w:w="2127"/>
        <w:gridCol w:w="992"/>
        <w:gridCol w:w="850"/>
      </w:tblGrid>
      <w:tr w:rsidR="000C5BF3" w:rsidRPr="000C050E" w:rsidTr="00C3015C">
        <w:trPr>
          <w:trHeight w:val="527"/>
        </w:trPr>
        <w:tc>
          <w:tcPr>
            <w:tcW w:w="567" w:type="dxa"/>
            <w:vAlign w:val="center"/>
          </w:tcPr>
          <w:p w:rsidR="000C5BF3" w:rsidRPr="000C050E" w:rsidRDefault="000C5BF3" w:rsidP="00C3015C">
            <w:pPr>
              <w:keepNext/>
              <w:spacing w:after="0" w:line="240" w:lineRule="auto"/>
              <w:jc w:val="center"/>
              <w:outlineLvl w:val="2"/>
              <w:rPr>
                <w:rFonts w:ascii="Times New Roman" w:eastAsia="Times New Roman" w:hAnsi="Times New Roman"/>
                <w:bCs/>
                <w:sz w:val="24"/>
                <w:szCs w:val="24"/>
                <w:lang w:eastAsia="ru-RU"/>
              </w:rPr>
            </w:pPr>
            <w:r w:rsidRPr="000C050E">
              <w:rPr>
                <w:rFonts w:ascii="Times New Roman" w:eastAsia="Times New Roman" w:hAnsi="Times New Roman"/>
                <w:bCs/>
                <w:sz w:val="24"/>
                <w:szCs w:val="24"/>
                <w:lang w:eastAsia="ru-RU"/>
              </w:rPr>
              <w:t>№</w:t>
            </w:r>
          </w:p>
          <w:p w:rsidR="000C5BF3" w:rsidRPr="000C050E" w:rsidRDefault="000C5BF3" w:rsidP="00C3015C">
            <w:pPr>
              <w:keepNext/>
              <w:spacing w:after="0" w:line="240" w:lineRule="auto"/>
              <w:jc w:val="center"/>
              <w:outlineLvl w:val="2"/>
              <w:rPr>
                <w:rFonts w:ascii="Times New Roman" w:eastAsia="Times New Roman" w:hAnsi="Times New Roman"/>
                <w:bCs/>
                <w:color w:val="0000FF"/>
                <w:sz w:val="24"/>
                <w:szCs w:val="24"/>
                <w:lang w:eastAsia="ru-RU"/>
              </w:rPr>
            </w:pPr>
            <w:r w:rsidRPr="000C050E">
              <w:rPr>
                <w:rFonts w:ascii="Times New Roman" w:eastAsia="Times New Roman" w:hAnsi="Times New Roman"/>
                <w:bCs/>
                <w:sz w:val="24"/>
                <w:szCs w:val="24"/>
                <w:lang w:eastAsia="ru-RU"/>
              </w:rPr>
              <w:t>п/п</w:t>
            </w:r>
          </w:p>
        </w:tc>
        <w:tc>
          <w:tcPr>
            <w:tcW w:w="5103" w:type="dxa"/>
            <w:vAlign w:val="center"/>
          </w:tcPr>
          <w:p w:rsidR="000C5BF3" w:rsidRPr="000C050E" w:rsidRDefault="000C5BF3" w:rsidP="00C3015C">
            <w:pPr>
              <w:keepNext/>
              <w:spacing w:after="0" w:line="240" w:lineRule="auto"/>
              <w:jc w:val="center"/>
              <w:outlineLvl w:val="2"/>
              <w:rPr>
                <w:rFonts w:ascii="Times New Roman" w:eastAsia="Times New Roman" w:hAnsi="Times New Roman"/>
                <w:bCs/>
                <w:sz w:val="24"/>
                <w:szCs w:val="24"/>
                <w:lang w:eastAsia="ru-RU"/>
              </w:rPr>
            </w:pPr>
            <w:r w:rsidRPr="000C050E">
              <w:rPr>
                <w:rFonts w:ascii="Times New Roman" w:eastAsia="Times New Roman" w:hAnsi="Times New Roman"/>
                <w:noProof/>
                <w:sz w:val="24"/>
                <w:szCs w:val="24"/>
                <w:lang w:eastAsia="ru-RU"/>
              </w:rPr>
              <w:t>Наименование</w:t>
            </w:r>
            <w:r w:rsidRPr="000C050E">
              <w:rPr>
                <w:rFonts w:ascii="Times New Roman" w:eastAsia="Times New Roman" w:hAnsi="Times New Roman"/>
                <w:bCs/>
                <w:sz w:val="24"/>
                <w:szCs w:val="24"/>
                <w:lang w:eastAsia="ru-RU"/>
              </w:rPr>
              <w:t xml:space="preserve"> экземпляра Системы  </w:t>
            </w:r>
            <w:proofErr w:type="spellStart"/>
            <w:r w:rsidRPr="000C050E">
              <w:rPr>
                <w:rFonts w:ascii="Times New Roman" w:eastAsia="Times New Roman" w:hAnsi="Times New Roman"/>
                <w:bCs/>
                <w:sz w:val="24"/>
                <w:szCs w:val="24"/>
                <w:lang w:eastAsia="ru-RU"/>
              </w:rPr>
              <w:t>КонсультантПлюс</w:t>
            </w:r>
            <w:proofErr w:type="spellEnd"/>
          </w:p>
        </w:tc>
        <w:tc>
          <w:tcPr>
            <w:tcW w:w="2127" w:type="dxa"/>
            <w:vAlign w:val="center"/>
          </w:tcPr>
          <w:p w:rsidR="000C5BF3" w:rsidRPr="000C050E" w:rsidRDefault="000C5BF3" w:rsidP="00C3015C">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 xml:space="preserve">Версия экземпляра Системы </w:t>
            </w:r>
            <w:proofErr w:type="spellStart"/>
            <w:r w:rsidRPr="000C050E">
              <w:rPr>
                <w:rFonts w:ascii="Times New Roman" w:eastAsia="Times New Roman" w:hAnsi="Times New Roman"/>
                <w:kern w:val="24"/>
                <w:sz w:val="24"/>
                <w:szCs w:val="24"/>
                <w:lang w:eastAsia="ru-RU"/>
              </w:rPr>
              <w:t>КонсультантПлюс</w:t>
            </w:r>
            <w:proofErr w:type="spellEnd"/>
          </w:p>
        </w:tc>
        <w:tc>
          <w:tcPr>
            <w:tcW w:w="992" w:type="dxa"/>
            <w:vAlign w:val="center"/>
          </w:tcPr>
          <w:p w:rsidR="000C5BF3" w:rsidRPr="000C050E" w:rsidRDefault="000C5BF3" w:rsidP="00C3015C">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noProof/>
                <w:sz w:val="24"/>
                <w:szCs w:val="24"/>
                <w:lang w:eastAsia="ru-RU"/>
              </w:rPr>
              <w:t>Число ОД&lt;*&gt;</w:t>
            </w:r>
          </w:p>
        </w:tc>
        <w:tc>
          <w:tcPr>
            <w:tcW w:w="850" w:type="dxa"/>
            <w:vAlign w:val="center"/>
          </w:tcPr>
          <w:p w:rsidR="000C5BF3" w:rsidRPr="000C050E" w:rsidRDefault="000C5BF3" w:rsidP="00C3015C">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Количество экземпляров</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СПС Консультант Бюджетные Организации: Версия </w:t>
            </w:r>
            <w:proofErr w:type="spellStart"/>
            <w:r w:rsidRPr="000C050E">
              <w:rPr>
                <w:rFonts w:ascii="Times New Roman" w:eastAsia="Times New Roman" w:hAnsi="Times New Roman"/>
                <w:sz w:val="24"/>
                <w:szCs w:val="24"/>
                <w:lang w:eastAsia="ru-RU"/>
              </w:rPr>
              <w:t>Проф</w:t>
            </w:r>
            <w:proofErr w:type="spellEnd"/>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lang w:eastAsia="ru-RU"/>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0C5BF3" w:rsidP="00C3015C">
            <w:pPr>
              <w:spacing w:after="0" w:line="240" w:lineRule="auto"/>
              <w:jc w:val="center"/>
              <w:rPr>
                <w:rFonts w:ascii="Times New Roman" w:eastAsia="Times New Roman" w:hAnsi="Times New Roman"/>
                <w:color w:val="000000"/>
                <w:kern w:val="24"/>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5BF3" w:rsidRPr="000C050E" w:rsidRDefault="000C5BF3" w:rsidP="00C3015C">
            <w:pPr>
              <w:spacing w:after="0" w:line="240" w:lineRule="auto"/>
              <w:jc w:val="center"/>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1 (один)</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КонсультантАрбитраж</w:t>
            </w:r>
            <w:proofErr w:type="spellEnd"/>
            <w:r w:rsidRPr="000C050E">
              <w:rPr>
                <w:rFonts w:ascii="Times New Roman" w:eastAsia="Times New Roman" w:hAnsi="Times New Roman"/>
                <w:sz w:val="24"/>
                <w:szCs w:val="24"/>
                <w:lang w:eastAsia="ru-RU"/>
              </w:rPr>
              <w:t>: Арбитражный суд Московского округа</w:t>
            </w:r>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КонсультантСудебнаяПрактика</w:t>
            </w:r>
            <w:proofErr w:type="spellEnd"/>
            <w:r w:rsidRPr="000C050E">
              <w:rPr>
                <w:rFonts w:ascii="Times New Roman" w:eastAsia="Times New Roman" w:hAnsi="Times New Roman"/>
                <w:sz w:val="24"/>
                <w:szCs w:val="24"/>
                <w:lang w:eastAsia="ru-RU"/>
              </w:rPr>
              <w:t>: Суды Москвы и области</w:t>
            </w:r>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СС </w:t>
            </w:r>
            <w:proofErr w:type="spellStart"/>
            <w:r w:rsidRPr="000C050E">
              <w:rPr>
                <w:rFonts w:ascii="Times New Roman" w:eastAsia="Times New Roman" w:hAnsi="Times New Roman"/>
                <w:sz w:val="24"/>
                <w:szCs w:val="24"/>
                <w:lang w:eastAsia="ru-RU"/>
              </w:rPr>
              <w:t>КонсультантСудебнаяПрактика</w:t>
            </w:r>
            <w:proofErr w:type="spellEnd"/>
            <w:r w:rsidRPr="000C050E">
              <w:rPr>
                <w:rFonts w:ascii="Times New Roman" w:eastAsia="Times New Roman" w:hAnsi="Times New Roman"/>
                <w:sz w:val="24"/>
                <w:szCs w:val="24"/>
                <w:lang w:eastAsia="ru-RU"/>
              </w:rPr>
              <w:t>: Суды общей юрисдикции</w:t>
            </w:r>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color w:val="000000"/>
                <w:kern w:val="24"/>
                <w:sz w:val="24"/>
                <w:szCs w:val="24"/>
                <w:lang w:eastAsia="ru-RU"/>
              </w:rPr>
              <w:t>50</w:t>
            </w:r>
          </w:p>
        </w:tc>
        <w:tc>
          <w:tcPr>
            <w:tcW w:w="850"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СПС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Москва </w:t>
            </w:r>
            <w:proofErr w:type="spellStart"/>
            <w:r w:rsidRPr="000C050E">
              <w:rPr>
                <w:rFonts w:ascii="Times New Roman" w:eastAsia="Times New Roman" w:hAnsi="Times New Roman"/>
                <w:sz w:val="24"/>
                <w:szCs w:val="24"/>
                <w:lang w:eastAsia="ru-RU"/>
              </w:rPr>
              <w:t>Проф</w:t>
            </w:r>
            <w:proofErr w:type="spellEnd"/>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7B60B5" w:rsidP="00C301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p>
        </w:tc>
        <w:tc>
          <w:tcPr>
            <w:tcW w:w="850"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r w:rsidR="000C5BF3" w:rsidRPr="000C050E" w:rsidTr="00C3015C">
        <w:trPr>
          <w:trHeight w:val="232"/>
        </w:trPr>
        <w:tc>
          <w:tcPr>
            <w:tcW w:w="567" w:type="dxa"/>
            <w:vAlign w:val="center"/>
          </w:tcPr>
          <w:p w:rsidR="000C5BF3" w:rsidRPr="000C050E" w:rsidRDefault="000C5BF3" w:rsidP="007B60B5">
            <w:pPr>
              <w:numPr>
                <w:ilvl w:val="0"/>
                <w:numId w:val="49"/>
              </w:numPr>
              <w:spacing w:after="0" w:line="240" w:lineRule="auto"/>
              <w:ind w:left="0" w:firstLine="0"/>
              <w:jc w:val="center"/>
              <w:rPr>
                <w:rFonts w:ascii="Times New Roman" w:eastAsia="Times New Roman" w:hAnsi="Times New Roman"/>
                <w:sz w:val="24"/>
                <w:szCs w:val="24"/>
                <w:lang w:eastAsia="ru-RU"/>
              </w:rPr>
            </w:pPr>
          </w:p>
        </w:tc>
        <w:tc>
          <w:tcPr>
            <w:tcW w:w="5103" w:type="dxa"/>
          </w:tcPr>
          <w:p w:rsidR="000C5BF3" w:rsidRPr="000C050E" w:rsidRDefault="000C5BF3" w:rsidP="00C3015C">
            <w:pPr>
              <w:spacing w:after="0" w:line="240" w:lineRule="auto"/>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СС Деловые бумаги</w:t>
            </w:r>
          </w:p>
        </w:tc>
        <w:tc>
          <w:tcPr>
            <w:tcW w:w="2127" w:type="dxa"/>
          </w:tcPr>
          <w:p w:rsidR="000C5BF3" w:rsidRPr="000C050E" w:rsidRDefault="000C5BF3" w:rsidP="00C3015C">
            <w:pPr>
              <w:spacing w:after="0" w:line="240" w:lineRule="auto"/>
              <w:jc w:val="center"/>
              <w:rPr>
                <w:rFonts w:ascii="Times New Roman" w:eastAsia="Times New Roman" w:hAnsi="Times New Roman"/>
                <w:sz w:val="22"/>
                <w:szCs w:val="22"/>
              </w:rPr>
            </w:pPr>
            <w:r w:rsidRPr="000C050E">
              <w:rPr>
                <w:rFonts w:ascii="Times New Roman" w:eastAsia="Times New Roman" w:hAnsi="Times New Roman"/>
                <w:color w:val="000000"/>
                <w:sz w:val="24"/>
                <w:szCs w:val="24"/>
                <w:lang w:eastAsia="ru-RU"/>
              </w:rPr>
              <w:t>Сетевая версия</w:t>
            </w:r>
          </w:p>
        </w:tc>
        <w:tc>
          <w:tcPr>
            <w:tcW w:w="992" w:type="dxa"/>
          </w:tcPr>
          <w:p w:rsidR="000C5BF3" w:rsidRPr="000C050E" w:rsidRDefault="007B60B5" w:rsidP="00C301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p>
        </w:tc>
        <w:tc>
          <w:tcPr>
            <w:tcW w:w="850" w:type="dxa"/>
          </w:tcPr>
          <w:p w:rsidR="000C5BF3" w:rsidRPr="000C050E" w:rsidRDefault="000C5BF3" w:rsidP="00C3015C">
            <w:pPr>
              <w:spacing w:after="0" w:line="240" w:lineRule="auto"/>
              <w:jc w:val="center"/>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1 (один)</w:t>
            </w:r>
          </w:p>
        </w:tc>
      </w:tr>
    </w:tbl>
    <w:p w:rsidR="000C5BF3" w:rsidRPr="000C050E" w:rsidRDefault="000C5BF3" w:rsidP="000C5BF3">
      <w:pPr>
        <w:widowControl w:val="0"/>
        <w:autoSpaceDE w:val="0"/>
        <w:autoSpaceDN w:val="0"/>
        <w:adjustRightInd w:val="0"/>
        <w:spacing w:after="0" w:line="240" w:lineRule="auto"/>
        <w:jc w:val="both"/>
        <w:rPr>
          <w:rFonts w:ascii="Times New Roman" w:eastAsia="Times New Roman" w:hAnsi="Times New Roman"/>
          <w:i/>
          <w:kern w:val="24"/>
          <w:sz w:val="24"/>
          <w:szCs w:val="24"/>
          <w:lang w:eastAsia="ru-RU"/>
        </w:rPr>
      </w:pPr>
      <w:r w:rsidRPr="000C050E">
        <w:rPr>
          <w:rFonts w:ascii="Times New Roman" w:eastAsia="Times New Roman" w:hAnsi="Times New Roman"/>
          <w:i/>
          <w:kern w:val="24"/>
          <w:sz w:val="24"/>
          <w:szCs w:val="24"/>
          <w:lang w:eastAsia="ru-RU"/>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0C5BF3" w:rsidRPr="000C050E" w:rsidRDefault="000C5BF3" w:rsidP="000C5BF3">
      <w:pPr>
        <w:spacing w:after="0" w:line="240" w:lineRule="auto"/>
        <w:ind w:right="198"/>
        <w:jc w:val="both"/>
        <w:rPr>
          <w:rFonts w:ascii="Times New Roman" w:eastAsia="Times New Roman" w:hAnsi="Times New Roman"/>
          <w:b/>
          <w:sz w:val="24"/>
          <w:szCs w:val="24"/>
          <w:lang w:eastAsia="ru-RU"/>
        </w:rPr>
      </w:pPr>
    </w:p>
    <w:p w:rsidR="000C5BF3" w:rsidRPr="000C050E" w:rsidRDefault="000C5BF3" w:rsidP="000C5BF3">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Порядок регистрации.</w:t>
      </w:r>
      <w:r w:rsidRPr="000C050E">
        <w:rPr>
          <w:rFonts w:ascii="Times New Roman" w:eastAsia="Times New Roman" w:hAnsi="Times New Roman"/>
          <w:sz w:val="24"/>
          <w:szCs w:val="24"/>
          <w:lang w:eastAsia="ru-RU"/>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0C5BF3" w:rsidRPr="000C050E" w:rsidRDefault="000C5BF3" w:rsidP="000C5BF3">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Порядок перерегистрации.</w:t>
      </w:r>
      <w:r w:rsidRPr="000C050E">
        <w:rPr>
          <w:rFonts w:ascii="Times New Roman" w:eastAsia="Times New Roman" w:hAnsi="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0C5BF3" w:rsidRPr="000C050E" w:rsidRDefault="000C5BF3" w:rsidP="000C5BF3">
      <w:pPr>
        <w:spacing w:after="0" w:line="240" w:lineRule="auto"/>
        <w:ind w:right="-2"/>
        <w:jc w:val="both"/>
        <w:rPr>
          <w:rFonts w:ascii="Times New Roman" w:eastAsia="Times New Roman" w:hAnsi="Times New Roman"/>
          <w:color w:val="0000FF"/>
          <w:sz w:val="24"/>
          <w:szCs w:val="24"/>
          <w:lang w:eastAsia="ru-RU"/>
        </w:rPr>
      </w:pPr>
      <w:r w:rsidRPr="000C050E">
        <w:rPr>
          <w:rFonts w:ascii="Times New Roman" w:eastAsia="Times New Roman" w:hAnsi="Times New Roman"/>
          <w:b/>
          <w:sz w:val="24"/>
          <w:szCs w:val="24"/>
          <w:lang w:eastAsia="ru-RU"/>
        </w:rPr>
        <w:t>Пределы правомерного использования.</w:t>
      </w:r>
      <w:r w:rsidRPr="000C050E">
        <w:rPr>
          <w:rFonts w:ascii="Times New Roman" w:eastAsia="Times New Roman" w:hAnsi="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0C5BF3" w:rsidRPr="000C050E" w:rsidRDefault="000C5BF3" w:rsidP="000C5BF3">
      <w:pPr>
        <w:spacing w:after="0" w:line="240" w:lineRule="auto"/>
        <w:ind w:right="-2"/>
        <w:jc w:val="both"/>
        <w:rPr>
          <w:rFonts w:ascii="Times New Roman" w:eastAsia="Times New Roman" w:hAnsi="Times New Roman"/>
          <w:color w:val="0000FF"/>
          <w:sz w:val="24"/>
          <w:szCs w:val="24"/>
          <w:lang w:eastAsia="ru-RU"/>
        </w:rPr>
      </w:pPr>
      <w:r w:rsidRPr="000C050E">
        <w:rPr>
          <w:rFonts w:ascii="Times New Roman" w:eastAsia="Times New Roman" w:hAnsi="Times New Roman"/>
          <w:b/>
          <w:sz w:val="24"/>
          <w:szCs w:val="24"/>
          <w:lang w:eastAsia="ru-RU"/>
        </w:rPr>
        <w:t>Одновременная работа Систем.</w:t>
      </w:r>
      <w:r w:rsidRPr="000C050E">
        <w:rPr>
          <w:rFonts w:ascii="Times New Roman" w:eastAsia="Times New Roman" w:hAnsi="Times New Roman"/>
          <w:sz w:val="24"/>
          <w:szCs w:val="24"/>
          <w:lang w:eastAsia="ru-RU"/>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0C5BF3" w:rsidRPr="000C050E" w:rsidRDefault="000C5BF3" w:rsidP="000C5BF3">
      <w:pPr>
        <w:spacing w:after="0" w:line="240" w:lineRule="auto"/>
        <w:ind w:right="-2"/>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Периодичность.</w:t>
      </w:r>
      <w:r w:rsidRPr="000C050E">
        <w:rPr>
          <w:rFonts w:ascii="Times New Roman" w:eastAsia="Times New Roman" w:hAnsi="Times New Roman"/>
          <w:sz w:val="24"/>
          <w:szCs w:val="24"/>
          <w:lang w:eastAsia="ru-RU"/>
        </w:rPr>
        <w:t xml:space="preserve"> Заказчик имеет право не реже одного раза в неделю получать текущую информацию,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xml:space="preserve">. принимать наборы текстовой информации в принадлежащий ему экземпляр Системы в соответствии с его функциональным назначением </w:t>
      </w:r>
      <w:r w:rsidRPr="000C050E">
        <w:rPr>
          <w:rFonts w:ascii="Times New Roman" w:eastAsia="Times New Roman" w:hAnsi="Times New Roman"/>
          <w:kern w:val="24"/>
          <w:sz w:val="24"/>
          <w:szCs w:val="24"/>
          <w:lang w:eastAsia="ru-RU"/>
        </w:rPr>
        <w:t>службой доставки (сотрудником) Исполнителя в офисе Заказчика.</w:t>
      </w:r>
    </w:p>
    <w:p w:rsidR="000C5BF3" w:rsidRPr="000C050E" w:rsidRDefault="000C5BF3" w:rsidP="000C5BF3">
      <w:pPr>
        <w:widowControl w:val="0"/>
        <w:autoSpaceDE w:val="0"/>
        <w:autoSpaceDN w:val="0"/>
        <w:adjustRightInd w:val="0"/>
        <w:spacing w:after="0" w:line="240" w:lineRule="auto"/>
        <w:ind w:right="-2"/>
        <w:jc w:val="both"/>
        <w:rPr>
          <w:rFonts w:ascii="Times New Roman" w:eastAsia="Times New Roman" w:hAnsi="Times New Roman"/>
          <w:i/>
          <w:color w:val="00B050"/>
          <w:sz w:val="24"/>
          <w:szCs w:val="24"/>
          <w:lang w:eastAsia="ru-RU"/>
        </w:rPr>
      </w:pPr>
      <w:r w:rsidRPr="000C050E">
        <w:rPr>
          <w:rFonts w:ascii="Times New Roman" w:eastAsia="Times New Roman" w:hAnsi="Times New Roman"/>
          <w:kern w:val="24"/>
          <w:sz w:val="24"/>
          <w:szCs w:val="24"/>
          <w:lang w:eastAsia="ru-RU"/>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0C5BF3" w:rsidRPr="000C050E" w:rsidRDefault="000C5BF3" w:rsidP="000C5BF3">
      <w:pPr>
        <w:widowControl w:val="0"/>
        <w:autoSpaceDE w:val="0"/>
        <w:autoSpaceDN w:val="0"/>
        <w:adjustRightInd w:val="0"/>
        <w:spacing w:after="0" w:line="240" w:lineRule="auto"/>
        <w:ind w:left="142" w:right="198" w:firstLine="142"/>
        <w:jc w:val="both"/>
        <w:rPr>
          <w:rFonts w:ascii="Times New Roman" w:eastAsia="Times New Roman" w:hAnsi="Times New Roman"/>
          <w:i/>
          <w:color w:val="00B050"/>
          <w:sz w:val="24"/>
          <w:szCs w:val="24"/>
          <w:lang w:eastAsia="ru-RU"/>
        </w:rPr>
      </w:pPr>
    </w:p>
    <w:p w:rsidR="000C5BF3" w:rsidRPr="000C050E" w:rsidRDefault="000C5BF3" w:rsidP="000C5BF3">
      <w:pPr>
        <w:spacing w:after="0" w:line="240" w:lineRule="auto"/>
        <w:ind w:firstLine="142"/>
        <w:jc w:val="center"/>
        <w:rPr>
          <w:rFonts w:ascii="Times New Roman" w:eastAsia="Times New Roman" w:hAnsi="Times New Roman"/>
          <w:b/>
          <w:sz w:val="24"/>
          <w:szCs w:val="24"/>
          <w:lang w:eastAsia="ru-RU"/>
        </w:rPr>
      </w:pPr>
      <w:r w:rsidRPr="000C050E">
        <w:rPr>
          <w:rFonts w:ascii="PragmaticaCondCTT" w:eastAsia="Times New Roman" w:hAnsi="PragmaticaCondCTT"/>
          <w:i/>
          <w:color w:val="00B050"/>
          <w:sz w:val="18"/>
          <w:szCs w:val="20"/>
          <w:lang w:eastAsia="ru-RU"/>
        </w:rPr>
        <w:t xml:space="preserve"> </w:t>
      </w:r>
      <w:r w:rsidRPr="000C050E">
        <w:rPr>
          <w:rFonts w:ascii="Times New Roman" w:eastAsia="Times New Roman" w:hAnsi="Times New Roman"/>
          <w:b/>
          <w:kern w:val="24"/>
          <w:sz w:val="24"/>
          <w:szCs w:val="24"/>
          <w:lang w:eastAsia="ru-RU"/>
        </w:rPr>
        <w:t xml:space="preserve">СПЕЦИФИКАЦИЯ НА КОМПЛЕКТ СИСТЕМ </w:t>
      </w:r>
      <w:r w:rsidRPr="000C050E">
        <w:rPr>
          <w:rFonts w:ascii="Times New Roman" w:eastAsia="Times New Roman" w:hAnsi="Times New Roman"/>
          <w:b/>
          <w:sz w:val="24"/>
          <w:szCs w:val="24"/>
          <w:lang w:eastAsia="ru-RU"/>
        </w:rPr>
        <w:t>ЭКЗЕМПЛЯРОВ СИСТЕМ ОНЛАЙН ВЕРСИИ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2268"/>
      </w:tblGrid>
      <w:tr w:rsidR="000C5BF3" w:rsidRPr="000C050E" w:rsidTr="00C3015C">
        <w:trPr>
          <w:tblHeader/>
        </w:trPr>
        <w:tc>
          <w:tcPr>
            <w:tcW w:w="7371" w:type="dxa"/>
            <w:vAlign w:val="center"/>
          </w:tcPr>
          <w:p w:rsidR="000C5BF3" w:rsidRPr="000C050E" w:rsidRDefault="000C5BF3" w:rsidP="00C3015C">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Наименование</w:t>
            </w:r>
            <w:r w:rsidRPr="000C050E">
              <w:rPr>
                <w:rFonts w:ascii="Times New Roman" w:eastAsia="Times New Roman" w:hAnsi="Times New Roman"/>
                <w:bCs/>
                <w:sz w:val="24"/>
                <w:szCs w:val="24"/>
                <w:lang w:eastAsia="ru-RU"/>
              </w:rPr>
              <w:t xml:space="preserve"> экземпляра Системы  </w:t>
            </w:r>
            <w:proofErr w:type="spellStart"/>
            <w:r w:rsidRPr="000C050E">
              <w:rPr>
                <w:rFonts w:ascii="Times New Roman" w:eastAsia="Times New Roman" w:hAnsi="Times New Roman"/>
                <w:bCs/>
                <w:sz w:val="24"/>
                <w:szCs w:val="24"/>
                <w:lang w:eastAsia="ru-RU"/>
              </w:rPr>
              <w:t>КонсультантПлюс</w:t>
            </w:r>
            <w:proofErr w:type="spellEnd"/>
          </w:p>
        </w:tc>
        <w:tc>
          <w:tcPr>
            <w:tcW w:w="2268" w:type="dxa"/>
            <w:vAlign w:val="center"/>
          </w:tcPr>
          <w:p w:rsidR="000C5BF3" w:rsidRPr="000C050E" w:rsidRDefault="000C5BF3" w:rsidP="00C3015C">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Количество</w:t>
            </w:r>
          </w:p>
        </w:tc>
      </w:tr>
      <w:tr w:rsidR="000C5BF3" w:rsidRPr="000C050E" w:rsidTr="00C3015C">
        <w:tc>
          <w:tcPr>
            <w:tcW w:w="9639" w:type="dxa"/>
            <w:gridSpan w:val="2"/>
            <w:vAlign w:val="center"/>
          </w:tcPr>
          <w:p w:rsidR="000C5BF3" w:rsidRPr="000C050E" w:rsidRDefault="000C5BF3" w:rsidP="00C3015C">
            <w:pPr>
              <w:spacing w:after="0" w:line="240" w:lineRule="auto"/>
              <w:jc w:val="center"/>
              <w:rPr>
                <w:rFonts w:ascii="Times New Roman" w:eastAsia="Times New Roman" w:hAnsi="Times New Roman"/>
                <w:b/>
                <w:noProof/>
                <w:sz w:val="24"/>
                <w:szCs w:val="24"/>
                <w:lang w:eastAsia="ru-RU"/>
              </w:rPr>
            </w:pPr>
            <w:r w:rsidRPr="000C050E">
              <w:rPr>
                <w:rFonts w:ascii="Times New Roman" w:eastAsia="Times New Roman" w:hAnsi="Times New Roman"/>
                <w:b/>
                <w:noProof/>
                <w:sz w:val="24"/>
                <w:szCs w:val="24"/>
                <w:lang w:eastAsia="ru-RU"/>
              </w:rPr>
              <w:t>Основная система:</w:t>
            </w:r>
          </w:p>
        </w:tc>
      </w:tr>
      <w:tr w:rsidR="000C5BF3" w:rsidRPr="000C050E" w:rsidTr="00C3015C">
        <w:tc>
          <w:tcPr>
            <w:tcW w:w="7371" w:type="dxa"/>
          </w:tcPr>
          <w:p w:rsidR="000C5BF3" w:rsidRPr="000C050E" w:rsidRDefault="000C5BF3" w:rsidP="00C3015C">
            <w:pPr>
              <w:spacing w:after="0" w:line="240" w:lineRule="auto"/>
              <w:jc w:val="both"/>
              <w:rPr>
                <w:rFonts w:ascii="Times New Roman" w:eastAsia="Times New Roman" w:hAnsi="Times New Roman"/>
                <w:noProof/>
                <w:sz w:val="24"/>
                <w:szCs w:val="24"/>
                <w:lang w:eastAsia="ru-RU"/>
              </w:rPr>
            </w:pPr>
            <w:r w:rsidRPr="000C050E">
              <w:rPr>
                <w:rFonts w:ascii="Times New Roman" w:eastAsia="Times New Roman" w:hAnsi="Times New Roman"/>
                <w:color w:val="000000"/>
                <w:sz w:val="24"/>
                <w:szCs w:val="24"/>
                <w:lang w:eastAsia="ru-RU"/>
              </w:rPr>
              <w:t>СПС Консультант Премиум смарт-комплект Эксперт+</w:t>
            </w:r>
          </w:p>
        </w:tc>
        <w:tc>
          <w:tcPr>
            <w:tcW w:w="2268" w:type="dxa"/>
            <w:vAlign w:val="center"/>
          </w:tcPr>
          <w:p w:rsidR="000C5BF3" w:rsidRPr="000C050E" w:rsidRDefault="000C5BF3" w:rsidP="00C3015C">
            <w:pPr>
              <w:spacing w:after="0" w:line="240" w:lineRule="auto"/>
              <w:jc w:val="center"/>
              <w:rPr>
                <w:rFonts w:ascii="Times New Roman" w:eastAsia="Times New Roman" w:hAnsi="Times New Roman"/>
                <w:noProof/>
                <w:sz w:val="24"/>
                <w:szCs w:val="24"/>
                <w:lang w:eastAsia="ru-RU"/>
              </w:rPr>
            </w:pPr>
            <w:r w:rsidRPr="000C050E">
              <w:rPr>
                <w:rFonts w:ascii="Times New Roman" w:eastAsia="Times New Roman" w:hAnsi="Times New Roman"/>
                <w:noProof/>
                <w:sz w:val="24"/>
                <w:szCs w:val="24"/>
                <w:lang w:eastAsia="ru-RU"/>
              </w:rPr>
              <w:t>1 (одна)</w:t>
            </w:r>
          </w:p>
        </w:tc>
      </w:tr>
    </w:tbl>
    <w:p w:rsidR="000C5BF3" w:rsidRPr="000C050E" w:rsidRDefault="000C5BF3" w:rsidP="000C5BF3">
      <w:pPr>
        <w:spacing w:after="0" w:line="240" w:lineRule="auto"/>
        <w:jc w:val="both"/>
        <w:rPr>
          <w:rFonts w:ascii="Times New Roman" w:eastAsia="Times New Roman" w:hAnsi="Times New Roman"/>
          <w:sz w:val="24"/>
          <w:szCs w:val="24"/>
          <w:lang w:eastAsia="ru-RU"/>
        </w:rPr>
      </w:pPr>
    </w:p>
    <w:p w:rsidR="000C5BF3" w:rsidRPr="000C050E" w:rsidRDefault="000C5BF3" w:rsidP="000C5BF3">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0C5BF3" w:rsidRPr="000C050E" w:rsidRDefault="000C5BF3" w:rsidP="000C5BF3">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Экземпляры Систем ОВ предназначены для организации доступа к Системам посредством регистрации (адаптации) на ЭВМ Исполнителя. </w:t>
      </w:r>
    </w:p>
    <w:p w:rsidR="000C5BF3" w:rsidRPr="000C050E" w:rsidRDefault="000C5BF3" w:rsidP="000C5BF3">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осуществляет подключение доступа к комплекту Систем в течение трех дней со дня регистрации.</w:t>
      </w:r>
    </w:p>
    <w:p w:rsidR="000C5BF3" w:rsidRPr="000C050E" w:rsidRDefault="000C5BF3" w:rsidP="000C5BF3">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Электронный адрес </w:t>
      </w:r>
      <w:r w:rsidRPr="000C050E">
        <w:rPr>
          <w:rFonts w:ascii="Times New Roman" w:eastAsia="Times New Roman" w:hAnsi="Times New Roman"/>
          <w:sz w:val="24"/>
          <w:szCs w:val="24"/>
          <w:lang w:eastAsia="ru-RU"/>
        </w:rPr>
        <w:t xml:space="preserve">для направления Заказчику информации о доступе к комплекту: </w:t>
      </w:r>
      <w:hyperlink r:id="rId19" w:history="1">
        <w:r w:rsidRPr="000C050E">
          <w:rPr>
            <w:rFonts w:ascii="Times New Roman" w:eastAsia="Times New Roman" w:hAnsi="Times New Roman"/>
            <w:noProof/>
            <w:color w:val="0000FF"/>
            <w:sz w:val="24"/>
            <w:szCs w:val="24"/>
            <w:u w:val="single"/>
            <w:lang w:eastAsia="ru-RU"/>
          </w:rPr>
          <w:t>pravo@ipu.ru</w:t>
        </w:r>
      </w:hyperlink>
      <w:r w:rsidRPr="000C050E">
        <w:rPr>
          <w:rFonts w:ascii="Times New Roman" w:eastAsia="Times New Roman" w:hAnsi="Times New Roman"/>
          <w:noProof/>
          <w:sz w:val="24"/>
          <w:szCs w:val="24"/>
          <w:lang w:eastAsia="ru-RU"/>
        </w:rPr>
        <w:t xml:space="preserve"> </w:t>
      </w:r>
      <w:r w:rsidRPr="000C050E">
        <w:rPr>
          <w:rFonts w:ascii="Times New Roman" w:eastAsia="Times New Roman" w:hAnsi="Times New Roman"/>
          <w:sz w:val="24"/>
          <w:szCs w:val="24"/>
          <w:lang w:eastAsia="ru-RU"/>
        </w:rPr>
        <w:t>. В случае изменения электронного адреса Заказчик направляет Исполнителю письменное уведомление.</w:t>
      </w:r>
    </w:p>
    <w:p w:rsidR="000C5BF3" w:rsidRPr="000C050E" w:rsidRDefault="000C5BF3" w:rsidP="000C5BF3">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0C5BF3" w:rsidRPr="000C050E" w:rsidRDefault="000C5BF3" w:rsidP="000C5BF3">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Доступ к комплекту Систем ОВ без флэш-носителя невозможен. Для доступа к комплекту Систем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ОВ Заказчик вправе использовать только флэш-носитель, приобретенный у Исполнителя.</w:t>
      </w:r>
    </w:p>
    <w:p w:rsidR="000C5BF3" w:rsidRPr="000C050E" w:rsidRDefault="000C5BF3" w:rsidP="000C5BF3">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После регистрации,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xml:space="preserve">.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0C5BF3" w:rsidRPr="000C050E" w:rsidRDefault="000C5BF3" w:rsidP="000C5BF3">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0C5BF3" w:rsidRPr="000C050E" w:rsidRDefault="000C5BF3" w:rsidP="000C5BF3">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0C5BF3" w:rsidRPr="000C050E" w:rsidRDefault="000C5BF3" w:rsidP="000C5BF3">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0C5BF3" w:rsidRPr="000C050E" w:rsidRDefault="000C5BF3" w:rsidP="000C5BF3">
      <w:pPr>
        <w:spacing w:after="0" w:line="240" w:lineRule="auto"/>
        <w:ind w:firstLine="708"/>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Доступ к Системам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в рамках оказания информационных услуг по настоящей Спецификации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 от сопровождения экземпляров основных Систем Консультант Плюс сетевой версии доступ к Системам, указанным в настоящей Спецификации, прекращается.</w:t>
      </w:r>
    </w:p>
    <w:p w:rsidR="000C5BF3" w:rsidRPr="000C050E" w:rsidRDefault="000C5BF3" w:rsidP="000C5BF3">
      <w:pPr>
        <w:spacing w:after="0" w:line="240" w:lineRule="auto"/>
        <w:ind w:firstLine="708"/>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r w:rsidRPr="000C050E">
        <w:rPr>
          <w:rFonts w:ascii="Times New Roman" w:eastAsia="Times New Roman" w:hAnsi="Times New Roman"/>
          <w:color w:val="0000FF"/>
          <w:sz w:val="24"/>
          <w:szCs w:val="24"/>
          <w:lang w:eastAsia="ru-RU"/>
        </w:rPr>
        <w:t xml:space="preserve"> </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 случае использования Заказчиком флэш-носителя для записи и хранения собственной информации исполнитель не гарантирует Заказчику:</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Работоспособность доступа к комплекту Систем ОВ;</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Работоспособность доступа к ограниченному объему информации на флэш-носителе, в </w:t>
      </w:r>
      <w:proofErr w:type="spellStart"/>
      <w:r w:rsidRPr="000C050E">
        <w:rPr>
          <w:rFonts w:ascii="Times New Roman" w:eastAsia="Times New Roman" w:hAnsi="Times New Roman"/>
          <w:sz w:val="24"/>
          <w:szCs w:val="24"/>
          <w:lang w:eastAsia="ru-RU"/>
        </w:rPr>
        <w:t>т.ч</w:t>
      </w:r>
      <w:proofErr w:type="spellEnd"/>
      <w:r w:rsidRPr="000C050E">
        <w:rPr>
          <w:rFonts w:ascii="Times New Roman" w:eastAsia="Times New Roman" w:hAnsi="Times New Roman"/>
          <w:sz w:val="24"/>
          <w:szCs w:val="24"/>
          <w:lang w:eastAsia="ru-RU"/>
        </w:rPr>
        <w:t>. при отсутствии Интернет-соединения;</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Сохранность собственной информации Заказчика при оказании Исполнителем информационных услуг с использованием экземпляра(</w:t>
      </w:r>
      <w:proofErr w:type="spellStart"/>
      <w:r w:rsidRPr="000C050E">
        <w:rPr>
          <w:rFonts w:ascii="Times New Roman" w:eastAsia="Times New Roman" w:hAnsi="Times New Roman"/>
          <w:sz w:val="24"/>
          <w:szCs w:val="24"/>
          <w:lang w:eastAsia="ru-RU"/>
        </w:rPr>
        <w:t>ов</w:t>
      </w:r>
      <w:proofErr w:type="spellEnd"/>
      <w:r w:rsidRPr="000C050E">
        <w:rPr>
          <w:rFonts w:ascii="Times New Roman" w:eastAsia="Times New Roman" w:hAnsi="Times New Roman"/>
          <w:sz w:val="24"/>
          <w:szCs w:val="24"/>
          <w:lang w:eastAsia="ru-RU"/>
        </w:rPr>
        <w:t>) Систем (ОВ).</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Исполнитель гарантирует работоспособность флэш-носителя в течение 24 месяцев с даты поставки Заказчику при отсутствии:</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Неисправностей, возникших в результате:</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ненамеренного нанесения вреда;</w:t>
      </w:r>
    </w:p>
    <w:p w:rsidR="000C5BF3" w:rsidRPr="000C050E" w:rsidRDefault="000C5BF3" w:rsidP="000C5BF3">
      <w:pPr>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неправильного использования (при использовании флэш-носителя не по назначению, для тестирования или в качестве инструмента);</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стихийных бедствий;</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 повреждений или изменений наклеек гарантии, серийного номера или электронных номеров;</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неавторизованного ремонта или модификаций или любого физического повреждения;</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признаков, свидетельствующих о вскрытии корпуса или об осуществлении каких-либо иных манипуляций;</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любых посторонних наклеек, надписей и рисунков, выполненных маркерами или штрих-корректорами (корректирующей жидкостью) на корпусе.</w:t>
      </w:r>
    </w:p>
    <w:p w:rsidR="000C5BF3" w:rsidRPr="000C050E" w:rsidRDefault="000C5BF3" w:rsidP="000C5BF3">
      <w:pPr>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Все претензии к качеству поставленного(</w:t>
      </w:r>
      <w:proofErr w:type="spellStart"/>
      <w:r w:rsidRPr="000C050E">
        <w:rPr>
          <w:rFonts w:ascii="Times New Roman" w:eastAsia="Times New Roman" w:hAnsi="Times New Roman"/>
          <w:sz w:val="24"/>
          <w:szCs w:val="24"/>
          <w:lang w:eastAsia="ru-RU"/>
        </w:rPr>
        <w:t>ых</w:t>
      </w:r>
      <w:proofErr w:type="spellEnd"/>
      <w:r w:rsidRPr="000C050E">
        <w:rPr>
          <w:rFonts w:ascii="Times New Roman" w:eastAsia="Times New Roman" w:hAnsi="Times New Roman"/>
          <w:sz w:val="24"/>
          <w:szCs w:val="24"/>
          <w:lang w:eastAsia="ru-RU"/>
        </w:rPr>
        <w:t>) Заказчику флэш-носителя(ей) принимаются в течение гарантийного срока.</w:t>
      </w:r>
    </w:p>
    <w:p w:rsidR="000C5BF3" w:rsidRPr="000C050E" w:rsidRDefault="000C5BF3" w:rsidP="000C5BF3">
      <w:pPr>
        <w:spacing w:after="0" w:line="240" w:lineRule="auto"/>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В случае неисправности флэш-носителя в течение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w:t>
      </w:r>
    </w:p>
    <w:p w:rsidR="000C5BF3" w:rsidRPr="000C050E" w:rsidRDefault="000C5BF3" w:rsidP="000C5BF3">
      <w:pPr>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утери Заказчиком флэш-носителя;</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неисправности флэш-носителя Заказчика по истечении гарантийного срока;</w:t>
      </w:r>
    </w:p>
    <w:p w:rsidR="000C5BF3" w:rsidRPr="000C050E" w:rsidRDefault="000C5BF3" w:rsidP="000C5BF3">
      <w:pPr>
        <w:spacing w:after="0" w:line="240" w:lineRule="auto"/>
        <w:ind w:firstLine="142"/>
        <w:jc w:val="both"/>
        <w:rPr>
          <w:rFonts w:ascii="Times New Roman" w:eastAsia="Times New Roman" w:hAnsi="Times New Roman"/>
          <w:color w:val="0000FF"/>
          <w:sz w:val="24"/>
          <w:szCs w:val="24"/>
          <w:lang w:eastAsia="ru-RU"/>
        </w:rPr>
      </w:pPr>
      <w:r w:rsidRPr="000C050E">
        <w:rPr>
          <w:rFonts w:ascii="Times New Roman" w:eastAsia="Times New Roman" w:hAnsi="Times New Roman"/>
          <w:sz w:val="24"/>
          <w:szCs w:val="24"/>
          <w:lang w:eastAsia="ru-RU"/>
        </w:rPr>
        <w:t xml:space="preserve">- неисправности флэш-носителя Заказчика в течение гарантийного срока, но при наличии на флэш-носителе хотя бы одного из дефектов, перечисленных </w:t>
      </w:r>
      <w:proofErr w:type="spellStart"/>
      <w:r w:rsidRPr="000C050E">
        <w:rPr>
          <w:rFonts w:ascii="Times New Roman" w:eastAsia="Times New Roman" w:hAnsi="Times New Roman"/>
          <w:sz w:val="24"/>
          <w:szCs w:val="24"/>
          <w:lang w:eastAsia="ru-RU"/>
        </w:rPr>
        <w:t>выше,оказание</w:t>
      </w:r>
      <w:proofErr w:type="spellEnd"/>
      <w:r w:rsidRPr="000C050E">
        <w:rPr>
          <w:rFonts w:ascii="Times New Roman" w:eastAsia="Times New Roman" w:hAnsi="Times New Roman"/>
          <w:sz w:val="24"/>
          <w:szCs w:val="24"/>
          <w:lang w:eastAsia="ru-RU"/>
        </w:rPr>
        <w:t xml:space="preserve"> информационных услуг Заказчику с использованием экземпляра(</w:t>
      </w:r>
      <w:proofErr w:type="spellStart"/>
      <w:r w:rsidRPr="000C050E">
        <w:rPr>
          <w:rFonts w:ascii="Times New Roman" w:eastAsia="Times New Roman" w:hAnsi="Times New Roman"/>
          <w:sz w:val="24"/>
          <w:szCs w:val="24"/>
          <w:lang w:eastAsia="ru-RU"/>
        </w:rPr>
        <w:t>ов</w:t>
      </w:r>
      <w:proofErr w:type="spellEnd"/>
      <w:r w:rsidRPr="000C050E">
        <w:rPr>
          <w:rFonts w:ascii="Times New Roman" w:eastAsia="Times New Roman" w:hAnsi="Times New Roman"/>
          <w:sz w:val="24"/>
          <w:szCs w:val="24"/>
          <w:lang w:eastAsia="ru-RU"/>
        </w:rPr>
        <w:t>) Системы возобновляется только при условии приобретения Заказчиком у Исполнителя нового флэш-носителя.</w:t>
      </w:r>
    </w:p>
    <w:p w:rsidR="000C5BF3" w:rsidRPr="000C050E" w:rsidRDefault="000C5BF3" w:rsidP="000C5BF3">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4. Сопутствующие работы, услуги, перечень, сроки выполнения, требования к выполнению: не предусмотрены.</w:t>
      </w:r>
    </w:p>
    <w:p w:rsidR="000C5BF3" w:rsidRPr="000C050E" w:rsidRDefault="000C5BF3" w:rsidP="000C5BF3">
      <w:pPr>
        <w:tabs>
          <w:tab w:val="left" w:pos="0"/>
        </w:tabs>
        <w:spacing w:after="0" w:line="240" w:lineRule="auto"/>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ab/>
        <w:t>5. Общие требования к работам, услугам, требования по объему гарантий качества, требования по сроку гарантий качества на результаты осуществления закупок:</w:t>
      </w:r>
    </w:p>
    <w:p w:rsidR="000C5BF3" w:rsidRPr="000C050E" w:rsidRDefault="000C5BF3" w:rsidP="000C5BF3">
      <w:pPr>
        <w:tabs>
          <w:tab w:val="left" w:pos="851"/>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Cs/>
          <w:kern w:val="24"/>
          <w:sz w:val="24"/>
          <w:szCs w:val="24"/>
          <w:lang w:eastAsia="ru-RU"/>
        </w:rPr>
        <w:tab/>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w:t>
      </w:r>
      <w:r w:rsidRPr="000C050E">
        <w:rPr>
          <w:rFonts w:ascii="Times New Roman" w:eastAsia="Times New Roman" w:hAnsi="Times New Roman"/>
          <w:kern w:val="24"/>
          <w:sz w:val="24"/>
          <w:szCs w:val="24"/>
          <w:lang w:eastAsia="ru-RU"/>
        </w:rPr>
        <w:t xml:space="preserve">и/или экземплярами иных программных продуктов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w:t>
      </w:r>
    </w:p>
    <w:p w:rsidR="000C5BF3" w:rsidRPr="000C050E" w:rsidRDefault="000C5BF3" w:rsidP="000C5BF3">
      <w:pPr>
        <w:tabs>
          <w:tab w:val="left" w:pos="851"/>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Cs/>
          <w:kern w:val="24"/>
          <w:sz w:val="24"/>
          <w:szCs w:val="24"/>
          <w:lang w:eastAsia="ru-RU"/>
        </w:rPr>
        <w:tab/>
        <w:t xml:space="preserve">Исполнитель обязан предоставить Заказчику документы, подтверждающие 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w:t>
      </w:r>
      <w:r w:rsidRPr="000C050E">
        <w:rPr>
          <w:rFonts w:ascii="Times New Roman" w:eastAsia="Times New Roman" w:hAnsi="Times New Roman"/>
          <w:kern w:val="24"/>
          <w:sz w:val="24"/>
          <w:szCs w:val="24"/>
          <w:lang w:eastAsia="ru-RU"/>
        </w:rPr>
        <w:t xml:space="preserve">и/или экземплярами иных программных продуктов </w:t>
      </w:r>
      <w:proofErr w:type="spellStart"/>
      <w:r w:rsidRPr="000C050E">
        <w:rPr>
          <w:rFonts w:ascii="Times New Roman" w:eastAsia="Times New Roman" w:hAnsi="Times New Roman"/>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а также с самостоятельно подготовленными на основании технологии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и т.д.).</w:t>
      </w:r>
    </w:p>
    <w:p w:rsidR="000C5BF3" w:rsidRPr="000C050E" w:rsidRDefault="000C5BF3" w:rsidP="000C5BF3">
      <w:pPr>
        <w:tabs>
          <w:tab w:val="left" w:pos="851"/>
          <w:tab w:val="left" w:pos="1080"/>
        </w:tabs>
        <w:spacing w:after="0" w:line="240" w:lineRule="auto"/>
        <w:jc w:val="both"/>
        <w:rPr>
          <w:rFonts w:ascii="Times New Roman" w:eastAsia="Times New Roman" w:hAnsi="Times New Roman"/>
          <w:kern w:val="24"/>
          <w:sz w:val="24"/>
          <w:szCs w:val="24"/>
          <w:lang w:eastAsia="ru-RU"/>
        </w:rPr>
      </w:pPr>
      <w:r w:rsidRPr="000C050E">
        <w:rPr>
          <w:rFonts w:ascii="Times New Roman" w:eastAsia="Times New Roman" w:hAnsi="Times New Roman"/>
          <w:kern w:val="24"/>
          <w:sz w:val="24"/>
          <w:szCs w:val="24"/>
          <w:lang w:eastAsia="ru-RU"/>
        </w:rPr>
        <w:tab/>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0C050E">
        <w:rPr>
          <w:rFonts w:ascii="Times New Roman" w:eastAsia="Times New Roman" w:hAnsi="Times New Roman"/>
          <w:bCs/>
          <w:kern w:val="24"/>
          <w:sz w:val="24"/>
          <w:szCs w:val="24"/>
          <w:lang w:eastAsia="ru-RU"/>
        </w:rPr>
        <w:t>КонсультантПлюс</w:t>
      </w:r>
      <w:proofErr w:type="spellEnd"/>
      <w:r w:rsidRPr="000C050E">
        <w:rPr>
          <w:rFonts w:ascii="Times New Roman" w:eastAsia="Times New Roman" w:hAnsi="Times New Roman"/>
          <w:bCs/>
          <w:kern w:val="24"/>
          <w:sz w:val="24"/>
          <w:szCs w:val="24"/>
          <w:lang w:eastAsia="ru-RU"/>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0C5BF3" w:rsidRPr="000C050E" w:rsidRDefault="000C5BF3" w:rsidP="000C5BF3">
      <w:pPr>
        <w:tabs>
          <w:tab w:val="left" w:pos="-157"/>
          <w:tab w:val="left" w:pos="0"/>
          <w:tab w:val="left" w:pos="553"/>
          <w:tab w:val="left" w:pos="695"/>
        </w:tabs>
        <w:spacing w:after="0" w:line="240" w:lineRule="auto"/>
        <w:ind w:right="299"/>
        <w:jc w:val="both"/>
        <w:rPr>
          <w:rFonts w:ascii="Times New Roman" w:eastAsia="Times New Roman" w:hAnsi="Times New Roman"/>
          <w:b/>
          <w:kern w:val="24"/>
          <w:sz w:val="24"/>
          <w:szCs w:val="24"/>
          <w:lang w:eastAsia="ru-RU"/>
        </w:rPr>
      </w:pPr>
      <w:r w:rsidRPr="000C050E">
        <w:rPr>
          <w:rFonts w:ascii="Times New Roman" w:eastAsia="Times New Roman" w:hAnsi="Times New Roman"/>
          <w:b/>
          <w:kern w:val="24"/>
          <w:sz w:val="24"/>
          <w:szCs w:val="24"/>
          <w:lang w:eastAsia="ru-RU"/>
        </w:rPr>
        <w:t>Требования по сроку гарантий качества на результаты осуществления закупок:</w:t>
      </w:r>
    </w:p>
    <w:p w:rsidR="000C5BF3" w:rsidRPr="000C050E" w:rsidRDefault="000C5BF3" w:rsidP="000C5BF3">
      <w:pPr>
        <w:widowControl w:val="0"/>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kern w:val="24"/>
          <w:sz w:val="24"/>
          <w:szCs w:val="24"/>
          <w:lang w:eastAsia="ru-RU"/>
        </w:rPr>
        <w:t>Срок гарантий качества устанавливается на весь срок оказания услуг.</w:t>
      </w:r>
    </w:p>
    <w:p w:rsidR="000C5BF3" w:rsidRPr="000C050E" w:rsidRDefault="000C5BF3" w:rsidP="000C5BF3">
      <w:pPr>
        <w:tabs>
          <w:tab w:val="left" w:pos="426"/>
          <w:tab w:val="left" w:pos="851"/>
          <w:tab w:val="left" w:pos="993"/>
          <w:tab w:val="left" w:pos="1080"/>
        </w:tabs>
        <w:spacing w:after="0" w:line="240" w:lineRule="auto"/>
        <w:jc w:val="both"/>
        <w:rPr>
          <w:rFonts w:ascii="Times New Roman" w:eastAsia="Times New Roman" w:hAnsi="Times New Roman"/>
          <w:b/>
          <w:sz w:val="24"/>
          <w:szCs w:val="24"/>
          <w:lang w:eastAsia="ru-RU"/>
        </w:rPr>
      </w:pPr>
    </w:p>
    <w:p w:rsidR="000C5BF3" w:rsidRPr="000C050E" w:rsidRDefault="000C5BF3" w:rsidP="000C5BF3">
      <w:pPr>
        <w:widowControl w:val="0"/>
        <w:autoSpaceDE w:val="0"/>
        <w:autoSpaceDN w:val="0"/>
        <w:spacing w:after="0" w:line="240" w:lineRule="auto"/>
        <w:ind w:firstLine="708"/>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6. Требования к качественным характеристикам работ и услуг. Требования к безопасности работ и услуг:</w:t>
      </w:r>
    </w:p>
    <w:p w:rsidR="000C5BF3" w:rsidRPr="000C050E" w:rsidRDefault="000C5BF3" w:rsidP="000C5BF3">
      <w:pPr>
        <w:tabs>
          <w:tab w:val="left" w:pos="426"/>
          <w:tab w:val="left" w:pos="851"/>
          <w:tab w:val="left" w:pos="993"/>
          <w:tab w:val="left" w:pos="1080"/>
        </w:tabs>
        <w:spacing w:after="0" w:line="240" w:lineRule="auto"/>
        <w:ind w:firstLine="709"/>
        <w:jc w:val="both"/>
        <w:rPr>
          <w:rFonts w:ascii="Times New Roman" w:eastAsia="Times New Roman" w:hAnsi="Times New Roman"/>
          <w:b/>
          <w:kern w:val="24"/>
          <w:sz w:val="24"/>
          <w:szCs w:val="24"/>
          <w:lang w:eastAsia="ru-RU"/>
        </w:rPr>
      </w:pPr>
      <w:r w:rsidRPr="000C050E">
        <w:rPr>
          <w:rFonts w:ascii="Times New Roman" w:eastAsia="Times New Roman" w:hAnsi="Times New Roman"/>
          <w:b/>
          <w:sz w:val="24"/>
          <w:szCs w:val="24"/>
          <w:lang w:eastAsia="ru-RU"/>
        </w:rPr>
        <w:t>6.1. Требования к техническим характеристикам оказываемых услуг.</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xml:space="preserve">- сопровождение экземпляров Систем, в </w:t>
      </w:r>
      <w:proofErr w:type="spellStart"/>
      <w:r w:rsidRPr="000C050E">
        <w:rPr>
          <w:rFonts w:ascii="Times New Roman" w:eastAsia="Arial Unicode MS" w:hAnsi="Times New Roman"/>
          <w:sz w:val="24"/>
          <w:szCs w:val="24"/>
          <w:lang w:eastAsia="ru-RU"/>
        </w:rPr>
        <w:t>т.ч</w:t>
      </w:r>
      <w:proofErr w:type="spellEnd"/>
      <w:r w:rsidRPr="000C050E">
        <w:rPr>
          <w:rFonts w:ascii="Times New Roman" w:eastAsia="Arial Unicode MS" w:hAnsi="Times New Roman"/>
          <w:sz w:val="24"/>
          <w:szCs w:val="24"/>
          <w:lang w:eastAsia="ru-RU"/>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консультирование по работе с экземпляром(</w:t>
      </w:r>
      <w:proofErr w:type="spellStart"/>
      <w:r w:rsidRPr="000C050E">
        <w:rPr>
          <w:rFonts w:ascii="Times New Roman" w:eastAsia="Arial Unicode MS" w:hAnsi="Times New Roman"/>
          <w:sz w:val="24"/>
          <w:szCs w:val="24"/>
          <w:lang w:eastAsia="ru-RU"/>
        </w:rPr>
        <w:t>ами</w:t>
      </w:r>
      <w:proofErr w:type="spellEnd"/>
      <w:r w:rsidRPr="000C050E">
        <w:rPr>
          <w:rFonts w:ascii="Times New Roman" w:eastAsia="Arial Unicode MS" w:hAnsi="Times New Roman"/>
          <w:sz w:val="24"/>
          <w:szCs w:val="24"/>
          <w:lang w:eastAsia="ru-RU"/>
        </w:rPr>
        <w:t xml:space="preserve">) Системы, в </w:t>
      </w:r>
      <w:proofErr w:type="spellStart"/>
      <w:r w:rsidRPr="000C050E">
        <w:rPr>
          <w:rFonts w:ascii="Times New Roman" w:eastAsia="Arial Unicode MS" w:hAnsi="Times New Roman"/>
          <w:sz w:val="24"/>
          <w:szCs w:val="24"/>
          <w:lang w:eastAsia="ru-RU"/>
        </w:rPr>
        <w:t>т.ч</w:t>
      </w:r>
      <w:proofErr w:type="spellEnd"/>
      <w:r w:rsidRPr="000C050E">
        <w:rPr>
          <w:rFonts w:ascii="Times New Roman" w:eastAsia="Arial Unicode MS" w:hAnsi="Times New Roman"/>
          <w:sz w:val="24"/>
          <w:szCs w:val="24"/>
          <w:lang w:eastAsia="ru-RU"/>
        </w:rPr>
        <w:t>. обучение Заказчика работе с экземпляром(</w:t>
      </w:r>
      <w:proofErr w:type="spellStart"/>
      <w:r w:rsidRPr="000C050E">
        <w:rPr>
          <w:rFonts w:ascii="Times New Roman" w:eastAsia="Arial Unicode MS" w:hAnsi="Times New Roman"/>
          <w:sz w:val="24"/>
          <w:szCs w:val="24"/>
          <w:lang w:eastAsia="ru-RU"/>
        </w:rPr>
        <w:t>ами</w:t>
      </w:r>
      <w:proofErr w:type="spellEnd"/>
      <w:r w:rsidRPr="000C050E">
        <w:rPr>
          <w:rFonts w:ascii="Times New Roman" w:eastAsia="Arial Unicode MS" w:hAnsi="Times New Roman"/>
          <w:sz w:val="24"/>
          <w:szCs w:val="24"/>
          <w:lang w:eastAsia="ru-RU"/>
        </w:rPr>
        <w:t xml:space="preserve">) Системы по методикам Сети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с возможностью получения специального сертификата об обучении, специальное обучение специалистов Заказчика работе с Системами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с учетом их профессиональных интересов;</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предоставление ежемесячного информационного бюллетеня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 xml:space="preserve">», а также другой информации и материалов по СПС </w:t>
      </w:r>
      <w:proofErr w:type="spellStart"/>
      <w:r w:rsidRPr="000C050E">
        <w:rPr>
          <w:rFonts w:ascii="Times New Roman" w:eastAsia="Arial Unicode MS" w:hAnsi="Times New Roman"/>
          <w:sz w:val="24"/>
          <w:szCs w:val="24"/>
          <w:lang w:eastAsia="ru-RU"/>
        </w:rPr>
        <w:t>КонсультантПлюс</w:t>
      </w:r>
      <w:proofErr w:type="spellEnd"/>
      <w:r w:rsidRPr="000C050E">
        <w:rPr>
          <w:rFonts w:ascii="Times New Roman" w:eastAsia="Arial Unicode MS" w:hAnsi="Times New Roman"/>
          <w:sz w:val="24"/>
          <w:szCs w:val="24"/>
          <w:lang w:eastAsia="ru-RU"/>
        </w:rPr>
        <w:t>;</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 xml:space="preserve">- предоставление другой информации и материалов </w:t>
      </w:r>
      <w:r w:rsidRPr="000C050E">
        <w:rPr>
          <w:rFonts w:ascii="Times New Roman" w:eastAsia="Arial Unicode MS" w:hAnsi="Times New Roman"/>
          <w:kern w:val="24"/>
          <w:sz w:val="24"/>
          <w:szCs w:val="24"/>
          <w:lang w:eastAsia="ru-RU"/>
        </w:rPr>
        <w:t xml:space="preserve">в соответствии с внутренним регламентом </w:t>
      </w:r>
      <w:proofErr w:type="spellStart"/>
      <w:r w:rsidRPr="000C050E">
        <w:rPr>
          <w:rFonts w:ascii="Times New Roman" w:eastAsia="Arial Unicode MS" w:hAnsi="Times New Roman"/>
          <w:kern w:val="24"/>
          <w:sz w:val="24"/>
          <w:szCs w:val="24"/>
          <w:lang w:eastAsia="ru-RU"/>
        </w:rPr>
        <w:t>Исполнителяю</w:t>
      </w:r>
      <w:proofErr w:type="spellEnd"/>
      <w:r w:rsidRPr="000C050E">
        <w:rPr>
          <w:rFonts w:ascii="Times New Roman" w:eastAsia="Arial Unicode MS" w:hAnsi="Times New Roman"/>
          <w:kern w:val="24"/>
          <w:sz w:val="24"/>
          <w:szCs w:val="24"/>
          <w:lang w:eastAsia="ru-RU"/>
        </w:rPr>
        <w:t>.</w:t>
      </w:r>
    </w:p>
    <w:p w:rsidR="000C5BF3" w:rsidRPr="000C050E" w:rsidRDefault="000C5BF3" w:rsidP="000C5BF3">
      <w:pPr>
        <w:spacing w:after="0" w:line="240" w:lineRule="auto"/>
        <w:ind w:firstLine="567"/>
        <w:jc w:val="both"/>
        <w:rPr>
          <w:rFonts w:ascii="Times New Roman" w:eastAsia="Arial Unicode MS" w:hAnsi="Times New Roman"/>
          <w:color w:val="0000FF"/>
          <w:sz w:val="24"/>
          <w:szCs w:val="24"/>
          <w:lang w:eastAsia="ru-RU"/>
        </w:rPr>
      </w:pPr>
      <w:r w:rsidRPr="000C050E">
        <w:rPr>
          <w:rFonts w:ascii="Times New Roman" w:eastAsia="Arial Unicode MS" w:hAnsi="Times New Roman"/>
          <w:sz w:val="24"/>
          <w:szCs w:val="24"/>
          <w:lang w:eastAsia="ru-RU"/>
        </w:rPr>
        <w:t>Оказание Заказчику текущих информационных услуг с использованием экземпляров Систем осуществляется без выбора документов.</w:t>
      </w:r>
    </w:p>
    <w:p w:rsidR="000C5BF3" w:rsidRPr="000C050E" w:rsidRDefault="000C5BF3" w:rsidP="000C5BF3">
      <w:pPr>
        <w:widowControl w:val="0"/>
        <w:spacing w:after="0" w:line="240" w:lineRule="auto"/>
        <w:ind w:firstLine="567"/>
        <w:jc w:val="both"/>
        <w:rPr>
          <w:rFonts w:ascii="Times New Roman" w:eastAsia="Arial Unicode MS" w:hAnsi="Times New Roman"/>
          <w:sz w:val="24"/>
          <w:szCs w:val="24"/>
          <w:lang w:eastAsia="ru-RU"/>
        </w:rPr>
      </w:pPr>
      <w:r w:rsidRPr="000C050E">
        <w:rPr>
          <w:rFonts w:ascii="Times New Roman" w:eastAsia="Arial Unicode MS" w:hAnsi="Times New Roman"/>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0C5BF3" w:rsidRPr="000C050E" w:rsidRDefault="000C5BF3" w:rsidP="000C5BF3">
      <w:pPr>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 xml:space="preserve">6.2.Требования к функциональным характеристикам </w:t>
      </w:r>
      <w:r w:rsidRPr="000C050E">
        <w:rPr>
          <w:rFonts w:ascii="Times New Roman" w:eastAsia="Times New Roman" w:hAnsi="Times New Roman"/>
          <w:b/>
          <w:color w:val="000000"/>
          <w:sz w:val="24"/>
          <w:szCs w:val="24"/>
          <w:lang w:eastAsia="ru-RU"/>
        </w:rPr>
        <w:t>справочно-правовых систем (</w:t>
      </w:r>
      <w:r w:rsidRPr="000C050E">
        <w:rPr>
          <w:rFonts w:ascii="Times New Roman" w:eastAsia="Times New Roman" w:hAnsi="Times New Roman"/>
          <w:b/>
          <w:sz w:val="24"/>
          <w:szCs w:val="24"/>
          <w:lang w:eastAsia="ru-RU"/>
        </w:rPr>
        <w:t>СПС), которые Исполнитель должен обеспечить при оказании услуг.</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СПС должна предоставлять возможность:</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полноценного регулярного обновления (пополнения) информационных банков  с полной юридической обработкой информации;</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уточнения поискового запроса в построенном списке найденных документов, в сохраненных папках пользователя;</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поиска документов по конкретному правовому вопросу с использованием единого тематического классификатора;</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прямого доступа ко всем кодексам, прессе и книгам, включенным в систему;</w:t>
      </w:r>
    </w:p>
    <w:p w:rsidR="000C5BF3" w:rsidRPr="000C050E" w:rsidRDefault="000C5BF3" w:rsidP="000C5BF3">
      <w:pPr>
        <w:spacing w:after="0" w:line="240" w:lineRule="auto"/>
        <w:ind w:firstLine="567"/>
        <w:jc w:val="both"/>
        <w:rPr>
          <w:rFonts w:ascii="Times New Roman" w:eastAsia="Times New Roman" w:hAnsi="Times New Roman"/>
          <w:b/>
          <w:bCs/>
          <w:sz w:val="24"/>
          <w:szCs w:val="24"/>
          <w:lang w:eastAsia="ru-RU"/>
        </w:rPr>
      </w:pPr>
      <w:r w:rsidRPr="000C050E">
        <w:rPr>
          <w:rFonts w:ascii="Times New Roman" w:eastAsia="Times New Roman" w:hAnsi="Times New Roman"/>
          <w:sz w:val="24"/>
          <w:szCs w:val="24"/>
          <w:lang w:eastAsia="ru-RU"/>
        </w:rPr>
        <w:t xml:space="preserve">-  поиска в Системе непосредственно из редактора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Word</w:t>
      </w:r>
      <w:r w:rsidRPr="000C050E">
        <w:rPr>
          <w:rFonts w:ascii="Times New Roman" w:eastAsia="Times New Roman" w:hAnsi="Times New Roman"/>
          <w:sz w:val="24"/>
          <w:szCs w:val="24"/>
          <w:lang w:eastAsia="ru-RU"/>
        </w:rPr>
        <w:t>;</w:t>
      </w:r>
      <w:r w:rsidRPr="000C050E">
        <w:rPr>
          <w:rFonts w:ascii="Times New Roman" w:eastAsia="Times New Roman" w:hAnsi="Times New Roman"/>
          <w:b/>
          <w:bCs/>
          <w:sz w:val="24"/>
          <w:szCs w:val="24"/>
          <w:lang w:eastAsia="ru-RU"/>
        </w:rPr>
        <w:tab/>
      </w:r>
    </w:p>
    <w:p w:rsidR="000C5BF3" w:rsidRPr="000C050E" w:rsidRDefault="000C5BF3" w:rsidP="000C5BF3">
      <w:pPr>
        <w:spacing w:after="0" w:line="240" w:lineRule="auto"/>
        <w:ind w:firstLine="567"/>
        <w:jc w:val="both"/>
        <w:rPr>
          <w:rFonts w:ascii="Times New Roman" w:eastAsia="Times New Roman" w:hAnsi="Times New Roman"/>
          <w:b/>
          <w:bCs/>
          <w:sz w:val="24"/>
          <w:szCs w:val="24"/>
          <w:lang w:eastAsia="ru-RU"/>
        </w:rPr>
      </w:pPr>
      <w:r w:rsidRPr="000C050E">
        <w:rPr>
          <w:rFonts w:ascii="Times New Roman" w:eastAsia="Times New Roman" w:hAnsi="Times New Roman"/>
          <w:sz w:val="24"/>
          <w:szCs w:val="24"/>
          <w:lang w:eastAsia="ru-RU"/>
        </w:rPr>
        <w:t>-  поиска с помощью самонастраивающихся словарей;</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создания ссылок на документы в Системе;</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просмотра путем перехода из текста в текст по списку найденных документов;</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экспорта текста в редакторы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WORD</w:t>
      </w:r>
      <w:r w:rsidRPr="000C050E">
        <w:rPr>
          <w:rFonts w:ascii="Times New Roman" w:eastAsia="Times New Roman" w:hAnsi="Times New Roman"/>
          <w:sz w:val="24"/>
          <w:szCs w:val="24"/>
          <w:lang w:eastAsia="ru-RU"/>
        </w:rPr>
        <w:t xml:space="preserve"> и </w:t>
      </w:r>
      <w:r w:rsidRPr="000C050E">
        <w:rPr>
          <w:rFonts w:ascii="Times New Roman" w:eastAsia="Times New Roman" w:hAnsi="Times New Roman"/>
          <w:sz w:val="24"/>
          <w:szCs w:val="24"/>
          <w:lang w:val="en-US" w:eastAsia="ru-RU"/>
        </w:rPr>
        <w:t>MS</w:t>
      </w:r>
      <w:r w:rsidRPr="000C050E">
        <w:rPr>
          <w:rFonts w:ascii="Times New Roman" w:eastAsia="Times New Roman" w:hAnsi="Times New Roman"/>
          <w:sz w:val="24"/>
          <w:szCs w:val="24"/>
          <w:lang w:eastAsia="ru-RU"/>
        </w:rPr>
        <w:t xml:space="preserve"> </w:t>
      </w:r>
      <w:r w:rsidRPr="000C050E">
        <w:rPr>
          <w:rFonts w:ascii="Times New Roman" w:eastAsia="Times New Roman" w:hAnsi="Times New Roman"/>
          <w:sz w:val="24"/>
          <w:szCs w:val="24"/>
          <w:lang w:val="en-US" w:eastAsia="ru-RU"/>
        </w:rPr>
        <w:t>EXCEL</w:t>
      </w:r>
      <w:r w:rsidRPr="000C050E">
        <w:rPr>
          <w:rFonts w:ascii="Times New Roman" w:eastAsia="Times New Roman" w:hAnsi="Times New Roman"/>
          <w:sz w:val="24"/>
          <w:szCs w:val="24"/>
          <w:lang w:eastAsia="ru-RU"/>
        </w:rPr>
        <w:t>, а также в соответствующие ассоциированные приложения;</w:t>
      </w:r>
    </w:p>
    <w:p w:rsidR="000C5BF3" w:rsidRPr="000C050E" w:rsidRDefault="000C5BF3" w:rsidP="000C5BF3">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0C050E">
        <w:rPr>
          <w:rFonts w:ascii="Times New Roman" w:eastAsia="Times New Roman" w:hAnsi="Times New Roman"/>
          <w:color w:val="000000"/>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r w:rsidRPr="000C050E">
        <w:rPr>
          <w:rFonts w:ascii="Times New Roman" w:eastAsia="Times New Roman" w:hAnsi="Times New Roman"/>
          <w:sz w:val="24"/>
          <w:szCs w:val="24"/>
          <w:lang w:eastAsia="ru-RU"/>
        </w:rPr>
        <w:t>;</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сохранения результатов работы с помощью истории запросов, папок и закладок пользователя;</w:t>
      </w:r>
    </w:p>
    <w:p w:rsidR="000C5BF3" w:rsidRPr="000C050E" w:rsidRDefault="000C5BF3" w:rsidP="000C5BF3">
      <w:pPr>
        <w:spacing w:after="0" w:line="240" w:lineRule="auto"/>
        <w:ind w:firstLine="567"/>
        <w:contextualSpacing/>
        <w:jc w:val="both"/>
        <w:rPr>
          <w:rFonts w:ascii="Times New Roman" w:eastAsia="Times New Roman" w:hAnsi="Times New Roman"/>
          <w:color w:val="000000"/>
          <w:sz w:val="24"/>
          <w:szCs w:val="24"/>
          <w:lang w:eastAsia="ru-RU"/>
        </w:rPr>
      </w:pPr>
      <w:r w:rsidRPr="000C050E">
        <w:rPr>
          <w:rFonts w:ascii="Times New Roman" w:eastAsia="Times New Roman" w:hAnsi="Times New Roman"/>
          <w:sz w:val="24"/>
          <w:szCs w:val="24"/>
          <w:lang w:eastAsia="ru-RU"/>
        </w:rPr>
        <w:t xml:space="preserve">- постановки на контроль нормативно-правового акта, конкретного фрагмента нормативно-правового акта (глава, статья и т.п.) и </w:t>
      </w:r>
      <w:r w:rsidRPr="000C050E">
        <w:rPr>
          <w:rFonts w:ascii="Times New Roman" w:eastAsia="Times New Roman" w:hAnsi="Times New Roman"/>
          <w:color w:val="000000"/>
          <w:sz w:val="24"/>
          <w:szCs w:val="24"/>
          <w:lang w:eastAsia="ru-RU"/>
        </w:rPr>
        <w:t>отслеживание будущих изменений с оповещением пользователя о том, что подготовлена новая редакция с изменениями, не вступившими в силу</w:t>
      </w:r>
      <w:r w:rsidRPr="000C050E">
        <w:rPr>
          <w:rFonts w:ascii="Times New Roman" w:eastAsia="Times New Roman" w:hAnsi="Times New Roman"/>
          <w:sz w:val="24"/>
          <w:szCs w:val="24"/>
          <w:lang w:eastAsia="ru-RU"/>
        </w:rPr>
        <w:t>;</w:t>
      </w:r>
    </w:p>
    <w:p w:rsidR="000C5BF3" w:rsidRPr="000C050E" w:rsidRDefault="000C5BF3" w:rsidP="000C5BF3">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color w:val="000000"/>
          <w:sz w:val="24"/>
          <w:szCs w:val="24"/>
          <w:lang w:eastAsia="ru-RU"/>
        </w:rPr>
        <w:t>- сравнения между собой любых редакций документа, а также поиск</w:t>
      </w:r>
      <w:r w:rsidRPr="000C050E">
        <w:rPr>
          <w:rFonts w:ascii="Times New Roman" w:eastAsia="Times New Roman" w:hAnsi="Times New Roman"/>
          <w:sz w:val="24"/>
          <w:szCs w:val="24"/>
          <w:lang w:eastAsia="ru-RU"/>
        </w:rPr>
        <w:t xml:space="preserve"> редакции документа, действовавшей на  конкретную дату;</w:t>
      </w:r>
    </w:p>
    <w:p w:rsidR="000C5BF3" w:rsidRPr="000C050E" w:rsidRDefault="000C5BF3" w:rsidP="000C5BF3">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color w:val="000000"/>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СПС должна обеспечивать:</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Системы помощи;</w:t>
      </w:r>
    </w:p>
    <w:p w:rsidR="000C5BF3" w:rsidRPr="000C050E" w:rsidRDefault="000C5BF3" w:rsidP="000C5BF3">
      <w:pPr>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0C5BF3" w:rsidRPr="000C050E" w:rsidRDefault="000C5BF3" w:rsidP="000C5BF3">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C050E">
        <w:rPr>
          <w:rFonts w:ascii="Times New Roman" w:eastAsia="Times New Roman" w:hAnsi="Times New Roman"/>
          <w:color w:val="000000"/>
          <w:sz w:val="24"/>
          <w:szCs w:val="24"/>
          <w:lang w:eastAsia="ru-RU"/>
        </w:rPr>
        <w:t>-  обмен индивидуальными закладками и папками документов между пользователями</w:t>
      </w:r>
      <w:r w:rsidRPr="000C050E">
        <w:rPr>
          <w:rFonts w:ascii="Times New Roman" w:eastAsia="Times New Roman" w:hAnsi="Times New Roman"/>
          <w:sz w:val="24"/>
          <w:szCs w:val="24"/>
          <w:lang w:eastAsia="ru-RU"/>
        </w:rPr>
        <w:t>;</w:t>
      </w:r>
    </w:p>
    <w:p w:rsidR="000C5BF3" w:rsidRPr="000C050E" w:rsidRDefault="000C5BF3" w:rsidP="000C5BF3">
      <w:pPr>
        <w:spacing w:after="0" w:line="240" w:lineRule="auto"/>
        <w:ind w:firstLine="567"/>
        <w:contextualSpacing/>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словарь финансовых и юридических терминов;</w:t>
      </w:r>
    </w:p>
    <w:p w:rsidR="000C5BF3" w:rsidRPr="000C050E" w:rsidRDefault="000C5BF3" w:rsidP="000C5BF3">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0C5BF3" w:rsidRPr="000C050E" w:rsidRDefault="000C5BF3" w:rsidP="000C5BF3">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r>
    </w:p>
    <w:p w:rsidR="000C5BF3" w:rsidRPr="000C050E" w:rsidRDefault="000C5BF3" w:rsidP="000C5BF3">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t>6.3.Требования к программным технологиям.</w:t>
      </w:r>
    </w:p>
    <w:p w:rsidR="000C5BF3" w:rsidRPr="000C050E" w:rsidRDefault="000C5BF3" w:rsidP="000C5BF3">
      <w:pPr>
        <w:tabs>
          <w:tab w:val="left" w:pos="-157"/>
          <w:tab w:val="left" w:pos="0"/>
        </w:tabs>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Исполнитель должен обеспечить:</w:t>
      </w:r>
    </w:p>
    <w:p w:rsidR="000C5BF3" w:rsidRPr="000C050E" w:rsidRDefault="000C5BF3" w:rsidP="000C5BF3">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централизованного пополнения системы с сохранением личных настроек пользователя;</w:t>
      </w:r>
    </w:p>
    <w:p w:rsidR="000C5BF3" w:rsidRPr="000C050E" w:rsidRDefault="000C5BF3" w:rsidP="000C5BF3">
      <w:pPr>
        <w:tabs>
          <w:tab w:val="left" w:pos="269"/>
          <w:tab w:val="left" w:pos="411"/>
        </w:tabs>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возможность интеграции сетевых и локальных информационных банков в единый комплект;</w:t>
      </w:r>
    </w:p>
    <w:p w:rsidR="000C5BF3" w:rsidRPr="000C050E" w:rsidRDefault="000C5BF3" w:rsidP="000C5BF3">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система не должна предоставлять пользователям возможность редактирования информационного содержания системы;</w:t>
      </w:r>
    </w:p>
    <w:p w:rsidR="000C5BF3" w:rsidRPr="000C050E" w:rsidRDefault="000C5BF3" w:rsidP="000C5BF3">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система не должна предоставлять пользователям возможность изменения системных конфигурационных файлов;</w:t>
      </w:r>
    </w:p>
    <w:p w:rsidR="000C5BF3" w:rsidRPr="000C050E" w:rsidRDefault="000C5BF3" w:rsidP="000C5BF3">
      <w:pPr>
        <w:tabs>
          <w:tab w:val="left" w:pos="269"/>
          <w:tab w:val="left" w:pos="411"/>
        </w:tabs>
        <w:spacing w:after="0" w:line="240" w:lineRule="auto"/>
        <w:ind w:right="299"/>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система должна быть совместима со всеми современными версиями ОС </w:t>
      </w:r>
      <w:proofErr w:type="spellStart"/>
      <w:r w:rsidRPr="000C050E">
        <w:rPr>
          <w:rFonts w:ascii="Times New Roman" w:eastAsia="Times New Roman" w:hAnsi="Times New Roman"/>
          <w:sz w:val="24"/>
          <w:szCs w:val="24"/>
          <w:lang w:eastAsia="ru-RU"/>
        </w:rPr>
        <w:t>Windows</w:t>
      </w:r>
      <w:proofErr w:type="spellEnd"/>
      <w:r w:rsidRPr="000C050E">
        <w:rPr>
          <w:rFonts w:ascii="Times New Roman" w:eastAsia="Times New Roman" w:hAnsi="Times New Roman"/>
          <w:sz w:val="24"/>
          <w:szCs w:val="24"/>
          <w:lang w:eastAsia="ru-RU"/>
        </w:rPr>
        <w:t xml:space="preserve"> MS, </w:t>
      </w:r>
      <w:proofErr w:type="spellStart"/>
      <w:r w:rsidRPr="000C050E">
        <w:rPr>
          <w:rFonts w:ascii="Times New Roman" w:eastAsia="Times New Roman" w:hAnsi="Times New Roman"/>
          <w:sz w:val="24"/>
          <w:szCs w:val="24"/>
          <w:lang w:eastAsia="ru-RU"/>
        </w:rPr>
        <w:t>Windows</w:t>
      </w:r>
      <w:proofErr w:type="spellEnd"/>
      <w:r w:rsidRPr="000C050E">
        <w:rPr>
          <w:rFonts w:ascii="Times New Roman" w:eastAsia="Times New Roman" w:hAnsi="Times New Roman"/>
          <w:sz w:val="24"/>
          <w:szCs w:val="24"/>
          <w:lang w:eastAsia="ru-RU"/>
        </w:rPr>
        <w:t xml:space="preserve"> XP, </w:t>
      </w:r>
      <w:proofErr w:type="spellStart"/>
      <w:r w:rsidRPr="000C050E">
        <w:rPr>
          <w:rFonts w:ascii="Times New Roman" w:eastAsia="Times New Roman" w:hAnsi="Times New Roman"/>
          <w:sz w:val="24"/>
          <w:szCs w:val="24"/>
          <w:lang w:eastAsia="ru-RU"/>
        </w:rPr>
        <w:t>WindowsVista</w:t>
      </w:r>
      <w:proofErr w:type="spellEnd"/>
      <w:r w:rsidRPr="000C050E">
        <w:rPr>
          <w:rFonts w:ascii="Times New Roman" w:eastAsia="Times New Roman" w:hAnsi="Times New Roman"/>
          <w:sz w:val="24"/>
          <w:szCs w:val="24"/>
          <w:lang w:eastAsia="ru-RU"/>
        </w:rPr>
        <w:t>, Windows7, Windows8, Windows10</w:t>
      </w:r>
    </w:p>
    <w:p w:rsidR="000C5BF3" w:rsidRPr="000C050E" w:rsidRDefault="000C5BF3" w:rsidP="000C5BF3">
      <w:pPr>
        <w:tabs>
          <w:tab w:val="left" w:pos="-157"/>
          <w:tab w:val="left" w:pos="0"/>
          <w:tab w:val="left" w:pos="426"/>
        </w:tabs>
        <w:spacing w:after="0" w:line="240" w:lineRule="auto"/>
        <w:ind w:right="299"/>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ab/>
        <w:t>6.4.  Требования к безопасности.</w:t>
      </w:r>
    </w:p>
    <w:p w:rsidR="000C5BF3" w:rsidRPr="000C050E" w:rsidRDefault="000C5BF3" w:rsidP="000C5BF3">
      <w:pPr>
        <w:spacing w:after="0" w:line="240" w:lineRule="auto"/>
        <w:ind w:right="299" w:firstLine="411"/>
        <w:jc w:val="both"/>
        <w:rPr>
          <w:rFonts w:ascii="Times New Roman" w:eastAsia="Times New Roman" w:hAnsi="Times New Roman"/>
          <w:b/>
          <w:sz w:val="24"/>
          <w:szCs w:val="24"/>
          <w:lang w:eastAsia="ru-RU"/>
        </w:rPr>
      </w:pPr>
      <w:r w:rsidRPr="000C050E">
        <w:rPr>
          <w:rFonts w:ascii="Times New Roman" w:eastAsia="Times New Roman" w:hAnsi="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0C5BF3" w:rsidRPr="000C050E" w:rsidRDefault="000C5BF3" w:rsidP="000C5BF3">
      <w:pPr>
        <w:widowControl w:val="0"/>
        <w:autoSpaceDE w:val="0"/>
        <w:autoSpaceDN w:val="0"/>
        <w:spacing w:after="0" w:line="240" w:lineRule="auto"/>
        <w:ind w:firstLine="411"/>
        <w:jc w:val="both"/>
        <w:rPr>
          <w:rFonts w:ascii="Times New Roman" w:eastAsia="Times New Roman" w:hAnsi="Times New Roman"/>
          <w:sz w:val="24"/>
          <w:szCs w:val="24"/>
          <w:lang w:eastAsia="ru-RU"/>
        </w:rPr>
      </w:pPr>
      <w:r w:rsidRPr="000C050E">
        <w:rPr>
          <w:rFonts w:ascii="Times New Roman" w:eastAsia="Times New Roman" w:hAnsi="Times New Roman"/>
          <w:b/>
          <w:sz w:val="24"/>
          <w:szCs w:val="24"/>
          <w:lang w:eastAsia="ru-RU"/>
        </w:rPr>
        <w:t xml:space="preserve">7. Требования соответствия нормативным документам (лицензии, допуски, разрешения, согласования): </w:t>
      </w:r>
      <w:r w:rsidRPr="000C050E">
        <w:rPr>
          <w:rFonts w:ascii="Times New Roman" w:eastAsia="Times New Roman" w:hAnsi="Times New Roman"/>
          <w:sz w:val="24"/>
          <w:szCs w:val="24"/>
          <w:lang w:eastAsia="ru-RU"/>
        </w:rPr>
        <w:t>согласно установленным законодательством Российской Федерации требованиям.</w:t>
      </w:r>
    </w:p>
    <w:p w:rsidR="000C5BF3" w:rsidRPr="000C050E" w:rsidRDefault="000C5BF3" w:rsidP="000C5BF3">
      <w:pPr>
        <w:tabs>
          <w:tab w:val="left" w:pos="567"/>
          <w:tab w:val="left" w:pos="1080"/>
        </w:tabs>
        <w:spacing w:after="0" w:line="240" w:lineRule="auto"/>
        <w:jc w:val="both"/>
        <w:rPr>
          <w:rFonts w:ascii="Times New Roman" w:eastAsia="Times New Roman" w:hAnsi="Times New Roman"/>
          <w:bCs/>
          <w:kern w:val="24"/>
          <w:sz w:val="24"/>
          <w:szCs w:val="24"/>
          <w:lang w:eastAsia="ru-RU"/>
        </w:rPr>
      </w:pPr>
      <w:r w:rsidRPr="000C050E">
        <w:rPr>
          <w:rFonts w:ascii="Times New Roman" w:eastAsia="Times New Roman" w:hAnsi="Times New Roman"/>
          <w:b/>
          <w:sz w:val="24"/>
          <w:szCs w:val="24"/>
          <w:lang w:eastAsia="ru-RU"/>
        </w:rPr>
        <w:tab/>
        <w:t>8. Сроки выполнения работ (оказания услуг), календарные сроки начала и завершения поставок, периоды выполнения условий договора.</w:t>
      </w:r>
      <w:r w:rsidRPr="000C050E">
        <w:rPr>
          <w:rFonts w:ascii="Times New Roman" w:eastAsia="Times New Roman" w:hAnsi="Times New Roman"/>
          <w:kern w:val="24"/>
          <w:sz w:val="24"/>
          <w:szCs w:val="24"/>
          <w:lang w:eastAsia="ru-RU"/>
        </w:rPr>
        <w:t xml:space="preserve"> Срок оказания услуг </w:t>
      </w:r>
      <w:r w:rsidRPr="000C050E">
        <w:rPr>
          <w:rFonts w:ascii="Times New Roman" w:eastAsia="Times New Roman" w:hAnsi="Times New Roman"/>
          <w:bCs/>
          <w:kern w:val="24"/>
          <w:sz w:val="24"/>
          <w:szCs w:val="24"/>
          <w:lang w:eastAsia="ru-RU"/>
        </w:rPr>
        <w:t xml:space="preserve">c 01 января 2019 г. по 31 декабря 2019 г. </w:t>
      </w:r>
    </w:p>
    <w:p w:rsidR="000C5BF3" w:rsidRPr="000C050E" w:rsidRDefault="000C5BF3" w:rsidP="000C5BF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0C5BF3" w:rsidRPr="000C050E" w:rsidRDefault="000C5BF3" w:rsidP="000C5BF3">
      <w:pPr>
        <w:widowControl w:val="0"/>
        <w:autoSpaceDE w:val="0"/>
        <w:autoSpaceDN w:val="0"/>
        <w:adjustRightInd w:val="0"/>
        <w:spacing w:after="0" w:line="240" w:lineRule="auto"/>
        <w:ind w:firstLine="142"/>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Место оказания услуг:</w:t>
      </w:r>
      <w:r w:rsidRPr="000C050E">
        <w:rPr>
          <w:rFonts w:ascii="Times New Roman" w:eastAsia="Times New Roman" w:hAnsi="Times New Roman"/>
          <w:sz w:val="20"/>
          <w:szCs w:val="20"/>
          <w:lang w:eastAsia="ru-RU"/>
        </w:rPr>
        <w:t xml:space="preserve"> </w:t>
      </w:r>
      <w:r w:rsidRPr="000C050E">
        <w:rPr>
          <w:rFonts w:ascii="Times New Roman" w:eastAsia="Times New Roman" w:hAnsi="Times New Roman"/>
          <w:sz w:val="24"/>
          <w:szCs w:val="24"/>
          <w:lang w:eastAsia="ru-RU"/>
        </w:rPr>
        <w:t>ИПУ РАН, 117997, г. Москва, ул. Профсоюзная, 65.</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w:t>
      </w:r>
    </w:p>
    <w:p w:rsidR="000C5BF3" w:rsidRPr="000C050E" w:rsidRDefault="000C5BF3" w:rsidP="000C5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Заказчик обязуется:</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 согласовать с Исполнителем точное время доставки информации</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xml:space="preserve">    - обеспечить готовность технических средств и беспрепятственный доступ к экземпляру СПС </w:t>
      </w:r>
      <w:proofErr w:type="spellStart"/>
      <w:r w:rsidRPr="000C050E">
        <w:rPr>
          <w:rFonts w:ascii="Times New Roman" w:eastAsia="Times New Roman" w:hAnsi="Times New Roman"/>
          <w:sz w:val="24"/>
          <w:szCs w:val="24"/>
          <w:lang w:eastAsia="ru-RU"/>
        </w:rPr>
        <w:t>КонсультантПлюс</w:t>
      </w:r>
      <w:proofErr w:type="spellEnd"/>
      <w:r w:rsidRPr="000C050E">
        <w:rPr>
          <w:rFonts w:ascii="Times New Roman" w:eastAsia="Times New Roman" w:hAnsi="Times New Roman"/>
          <w:sz w:val="24"/>
          <w:szCs w:val="24"/>
          <w:lang w:eastAsia="ru-RU"/>
        </w:rPr>
        <w:t xml:space="preserve"> в оговоренное время в случае доставки информации специалистом Исполнителя; </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определить ответственных сотрудников для приема информации от Исполнителя;</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0C5BF3" w:rsidRPr="000C050E" w:rsidRDefault="000C5BF3" w:rsidP="000C5BF3">
      <w:pPr>
        <w:widowControl w:val="0"/>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0C5BF3" w:rsidRPr="000C050E" w:rsidRDefault="000C5BF3" w:rsidP="000C5BF3">
      <w:pPr>
        <w:widowControl w:val="0"/>
        <w:autoSpaceDE w:val="0"/>
        <w:autoSpaceDN w:val="0"/>
        <w:spacing w:after="0" w:line="240" w:lineRule="auto"/>
        <w:ind w:firstLine="142"/>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По факту оказания услуг ежемесячно составляется Акт об оказанных информационных услугах (далее также – Акт).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0C050E">
        <w:rPr>
          <w:rFonts w:ascii="Times New Roman" w:eastAsia="Times New Roman" w:hAnsi="Times New Roman"/>
          <w:sz w:val="20"/>
          <w:szCs w:val="20"/>
          <w:lang w:eastAsia="ru-RU"/>
        </w:rPr>
        <w:t xml:space="preserve"> </w:t>
      </w:r>
      <w:r w:rsidRPr="000C050E">
        <w:rPr>
          <w:rFonts w:ascii="Times New Roman" w:eastAsia="Times New Roman" w:hAnsi="Times New Roman"/>
          <w:sz w:val="24"/>
          <w:szCs w:val="24"/>
          <w:lang w:eastAsia="ru-RU"/>
        </w:rPr>
        <w:t>В случае непредставления Исполнителем документов, 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выполненных работ не производится</w:t>
      </w:r>
    </w:p>
    <w:p w:rsidR="000C5BF3" w:rsidRPr="000C050E" w:rsidRDefault="000C5BF3" w:rsidP="000C5BF3">
      <w:pPr>
        <w:widowControl w:val="0"/>
        <w:autoSpaceDE w:val="0"/>
        <w:autoSpaceDN w:val="0"/>
        <w:spacing w:after="0" w:line="240" w:lineRule="auto"/>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Аванс не предусмотрен.</w:t>
      </w:r>
    </w:p>
    <w:p w:rsidR="000C5BF3" w:rsidRPr="000C050E" w:rsidRDefault="000C5BF3" w:rsidP="000C5BF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050E">
        <w:rPr>
          <w:rFonts w:ascii="Times New Roman" w:eastAsia="Times New Roman" w:hAnsi="Times New Roman"/>
          <w:b/>
          <w:sz w:val="24"/>
          <w:szCs w:val="24"/>
          <w:lang w:eastAsia="ru-RU"/>
        </w:rPr>
        <w:t>10.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p>
    <w:p w:rsidR="000C5BF3" w:rsidRPr="000C050E" w:rsidRDefault="000C5BF3" w:rsidP="000C5BF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C050E">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C76A6A" w:rsidRPr="008372CE" w:rsidRDefault="00C76A6A" w:rsidP="00EC6546">
      <w:pPr>
        <w:pStyle w:val="2"/>
        <w:ind w:left="0" w:firstLine="0"/>
        <w:rPr>
          <w:rFonts w:ascii="Times New Roman" w:hAnsi="Times New Roman"/>
        </w:rPr>
      </w:pPr>
      <w:bookmarkStart w:id="540" w:name="_Ref478046486"/>
      <w:bookmarkStart w:id="541" w:name="_Ref478046489"/>
      <w:bookmarkStart w:id="542" w:name="_Toc522624483"/>
      <w:r w:rsidRPr="008372CE">
        <w:rPr>
          <w:rFonts w:ascii="Times New Roman" w:hAnsi="Times New Roman"/>
        </w:rPr>
        <w:t>ОБОСНОВАНИЕ НАЧАЛЬНОЙ (МАКСИМАЛЬНОЙ) ЦЕНЫ</w:t>
      </w:r>
      <w:r w:rsidR="00D07DD9" w:rsidRPr="008372CE">
        <w:rPr>
          <w:rFonts w:ascii="Times New Roman" w:hAnsi="Times New Roman"/>
        </w:rPr>
        <w:t xml:space="preserve"> ДОГОВОРА</w:t>
      </w:r>
      <w:bookmarkEnd w:id="540"/>
      <w:bookmarkEnd w:id="541"/>
      <w:bookmarkEnd w:id="542"/>
    </w:p>
    <w:p w:rsidR="00F34EE5" w:rsidRDefault="00F34EE5" w:rsidP="00F34EE5">
      <w:pPr>
        <w:pStyle w:val="2"/>
        <w:numPr>
          <w:ilvl w:val="0"/>
          <w:numId w:val="0"/>
        </w:numPr>
        <w:jc w:val="left"/>
      </w:pPr>
    </w:p>
    <w:tbl>
      <w:tblPr>
        <w:tblW w:w="9480" w:type="dxa"/>
        <w:tblLook w:val="04A0" w:firstRow="1" w:lastRow="0" w:firstColumn="1" w:lastColumn="0" w:noHBand="0" w:noVBand="1"/>
      </w:tblPr>
      <w:tblGrid>
        <w:gridCol w:w="460"/>
        <w:gridCol w:w="2080"/>
        <w:gridCol w:w="1180"/>
        <w:gridCol w:w="1180"/>
        <w:gridCol w:w="1180"/>
        <w:gridCol w:w="1180"/>
        <w:gridCol w:w="1419"/>
        <w:gridCol w:w="860"/>
      </w:tblGrid>
      <w:tr w:rsidR="000C5BF3" w:rsidRPr="000C5BF3" w:rsidTr="000C5BF3">
        <w:trPr>
          <w:trHeight w:val="1275"/>
        </w:trPr>
        <w:tc>
          <w:tcPr>
            <w:tcW w:w="9480" w:type="dxa"/>
            <w:gridSpan w:val="8"/>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b/>
                <w:bCs/>
                <w:sz w:val="24"/>
                <w:szCs w:val="24"/>
                <w:lang w:eastAsia="ru-RU"/>
              </w:rPr>
            </w:pPr>
            <w:r w:rsidRPr="000C5BF3">
              <w:rPr>
                <w:rFonts w:ascii="Times New Roman" w:eastAsia="Times New Roman" w:hAnsi="Times New Roman"/>
                <w:b/>
                <w:bCs/>
                <w:sz w:val="24"/>
                <w:szCs w:val="24"/>
                <w:lang w:eastAsia="ru-RU"/>
              </w:rPr>
              <w:t xml:space="preserve">    Обоснование начальной (максимальной) цены договора на оказание информационных услуг по сопровождению экземпляров справочно-правовых систем </w:t>
            </w:r>
            <w:proofErr w:type="spellStart"/>
            <w:r w:rsidRPr="000C5BF3">
              <w:rPr>
                <w:rFonts w:ascii="Times New Roman" w:eastAsia="Times New Roman" w:hAnsi="Times New Roman"/>
                <w:b/>
                <w:bCs/>
                <w:sz w:val="24"/>
                <w:szCs w:val="24"/>
                <w:lang w:eastAsia="ru-RU"/>
              </w:rPr>
              <w:t>КонсультантПлюс</w:t>
            </w:r>
            <w:proofErr w:type="spellEnd"/>
            <w:r w:rsidRPr="000C5BF3">
              <w:rPr>
                <w:rFonts w:ascii="Times New Roman" w:eastAsia="Times New Roman" w:hAnsi="Times New Roman"/>
                <w:b/>
                <w:bCs/>
                <w:sz w:val="24"/>
                <w:szCs w:val="24"/>
                <w:lang w:eastAsia="ru-RU"/>
              </w:rPr>
              <w:t>» для нужд ИПУ РАН в 2019 году</w:t>
            </w:r>
          </w:p>
        </w:tc>
      </w:tr>
      <w:tr w:rsidR="000C5BF3" w:rsidRPr="000C5BF3" w:rsidTr="000C5BF3">
        <w:trPr>
          <w:trHeight w:val="285"/>
        </w:trPr>
        <w:tc>
          <w:tcPr>
            <w:tcW w:w="46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r>
      <w:tr w:rsidR="000C5BF3" w:rsidRPr="000C5BF3" w:rsidTr="000C5BF3">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r w:rsidRPr="000C5BF3">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r w:rsidRPr="000C5BF3">
              <w:rPr>
                <w:rFonts w:ascii="Times New Roman" w:eastAsia="Times New Roman" w:hAnsi="Times New Roman"/>
                <w:b/>
                <w:bCs/>
                <w:sz w:val="20"/>
                <w:szCs w:val="20"/>
                <w:lang w:eastAsia="ru-RU"/>
              </w:rPr>
              <w:t>Метод сопоставимых рыночных цен (анализ рынка)</w:t>
            </w:r>
          </w:p>
        </w:tc>
      </w:tr>
      <w:tr w:rsidR="000C5BF3" w:rsidRPr="000C5BF3" w:rsidTr="000C5BF3">
        <w:trPr>
          <w:trHeight w:val="1650"/>
        </w:trPr>
        <w:tc>
          <w:tcPr>
            <w:tcW w:w="9480" w:type="dxa"/>
            <w:gridSpan w:val="8"/>
            <w:tcBorders>
              <w:top w:val="single" w:sz="4" w:space="0" w:color="auto"/>
              <w:left w:val="nil"/>
              <w:bottom w:val="nil"/>
              <w:right w:val="nil"/>
            </w:tcBorders>
            <w:shd w:val="clear" w:color="000000" w:fill="FFFFFF"/>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r w:rsidRPr="000C5BF3">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0C5BF3" w:rsidRPr="000C5BF3" w:rsidTr="000C5BF3">
        <w:trPr>
          <w:trHeight w:val="240"/>
        </w:trPr>
        <w:tc>
          <w:tcPr>
            <w:tcW w:w="46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r>
      <w:tr w:rsidR="000C5BF3" w:rsidRPr="000C5BF3" w:rsidTr="000C5BF3">
        <w:trPr>
          <w:trHeight w:val="1185"/>
        </w:trPr>
        <w:tc>
          <w:tcPr>
            <w:tcW w:w="9480" w:type="dxa"/>
            <w:gridSpan w:val="8"/>
            <w:tcBorders>
              <w:top w:val="nil"/>
              <w:left w:val="nil"/>
              <w:bottom w:val="nil"/>
              <w:right w:val="nil"/>
            </w:tcBorders>
            <w:shd w:val="clear" w:color="auto" w:fill="auto"/>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r w:rsidRPr="000C5BF3">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0C5BF3" w:rsidRPr="000C5BF3" w:rsidTr="000C5BF3">
        <w:trPr>
          <w:trHeight w:val="240"/>
        </w:trPr>
        <w:tc>
          <w:tcPr>
            <w:tcW w:w="8620" w:type="dxa"/>
            <w:gridSpan w:val="7"/>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right"/>
              <w:rPr>
                <w:rFonts w:ascii="Times New Roman" w:eastAsia="Times New Roman" w:hAnsi="Times New Roman"/>
                <w:sz w:val="20"/>
                <w:szCs w:val="20"/>
                <w:lang w:eastAsia="ru-RU"/>
              </w:rPr>
            </w:pPr>
          </w:p>
        </w:tc>
      </w:tr>
      <w:tr w:rsidR="000C5BF3" w:rsidRPr="000C5BF3" w:rsidTr="000C5BF3">
        <w:trPr>
          <w:trHeight w:val="240"/>
        </w:trPr>
        <w:tc>
          <w:tcPr>
            <w:tcW w:w="8620" w:type="dxa"/>
            <w:gridSpan w:val="7"/>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b/>
                <w:bCs/>
                <w:sz w:val="18"/>
                <w:szCs w:val="18"/>
                <w:lang w:eastAsia="ru-RU"/>
              </w:rPr>
            </w:pPr>
            <w:r w:rsidRPr="000C5BF3">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b/>
                <w:bCs/>
                <w:sz w:val="18"/>
                <w:szCs w:val="18"/>
                <w:lang w:eastAsia="ru-RU"/>
              </w:rPr>
            </w:pPr>
          </w:p>
        </w:tc>
      </w:tr>
      <w:tr w:rsidR="000C5BF3" w:rsidRPr="000C5BF3" w:rsidTr="000C5BF3">
        <w:trPr>
          <w:trHeight w:val="255"/>
        </w:trPr>
        <w:tc>
          <w:tcPr>
            <w:tcW w:w="4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r>
      <w:tr w:rsidR="000C5BF3" w:rsidRPr="000C5BF3" w:rsidTr="000C5BF3">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proofErr w:type="spellStart"/>
            <w:r w:rsidRPr="000C5BF3">
              <w:rPr>
                <w:rFonts w:ascii="Times New Roman" w:eastAsia="Times New Roman" w:hAnsi="Times New Roman"/>
                <w:sz w:val="18"/>
                <w:szCs w:val="18"/>
                <w:lang w:eastAsia="ru-RU"/>
              </w:rPr>
              <w:t>Коэф</w:t>
            </w:r>
            <w:proofErr w:type="spellEnd"/>
            <w:r w:rsidRPr="000C5BF3">
              <w:rPr>
                <w:rFonts w:ascii="Times New Roman" w:eastAsia="Times New Roman" w:hAnsi="Times New Roman"/>
                <w:sz w:val="18"/>
                <w:szCs w:val="18"/>
                <w:lang w:eastAsia="ru-RU"/>
              </w:rPr>
              <w:t xml:space="preserve"> </w:t>
            </w:r>
            <w:proofErr w:type="spellStart"/>
            <w:r w:rsidRPr="000C5BF3">
              <w:rPr>
                <w:rFonts w:ascii="Times New Roman" w:eastAsia="Times New Roman" w:hAnsi="Times New Roman"/>
                <w:sz w:val="18"/>
                <w:szCs w:val="18"/>
                <w:lang w:eastAsia="ru-RU"/>
              </w:rPr>
              <w:t>вариац</w:t>
            </w:r>
            <w:proofErr w:type="spellEnd"/>
            <w:r w:rsidRPr="000C5BF3">
              <w:rPr>
                <w:rFonts w:ascii="Times New Roman" w:eastAsia="Times New Roman" w:hAnsi="Times New Roman"/>
                <w:sz w:val="18"/>
                <w:szCs w:val="18"/>
                <w:lang w:eastAsia="ru-RU"/>
              </w:rPr>
              <w:t>., %</w:t>
            </w:r>
          </w:p>
        </w:tc>
      </w:tr>
      <w:tr w:rsidR="000C5BF3" w:rsidRPr="000C5BF3" w:rsidTr="000C5BF3">
        <w:trPr>
          <w:trHeight w:val="585"/>
        </w:trPr>
        <w:tc>
          <w:tcPr>
            <w:tcW w:w="460" w:type="dxa"/>
            <w:vMerge/>
            <w:tcBorders>
              <w:top w:val="single" w:sz="8" w:space="0" w:color="auto"/>
              <w:left w:val="single" w:sz="8" w:space="0" w:color="auto"/>
              <w:bottom w:val="single" w:sz="8" w:space="0" w:color="000000"/>
              <w:right w:val="nil"/>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r>
      <w:tr w:rsidR="000C5BF3" w:rsidRPr="000C5BF3" w:rsidTr="000C5BF3">
        <w:trPr>
          <w:trHeight w:val="79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xml:space="preserve">Услуги по сопровождению СПС Консультант Бюджетные организации: Версия </w:t>
            </w:r>
            <w:proofErr w:type="spellStart"/>
            <w:r w:rsidRPr="000C5BF3">
              <w:rPr>
                <w:rFonts w:ascii="Times New Roman" w:eastAsia="Times New Roman" w:hAnsi="Times New Roman"/>
                <w:b/>
                <w:bCs/>
                <w:color w:val="000000"/>
                <w:sz w:val="18"/>
                <w:szCs w:val="18"/>
                <w:lang w:eastAsia="ru-RU"/>
              </w:rPr>
              <w:t>Проф</w:t>
            </w:r>
            <w:proofErr w:type="spellEnd"/>
            <w:r w:rsidRPr="000C5BF3">
              <w:rPr>
                <w:rFonts w:ascii="Times New Roman" w:eastAsia="Times New Roman" w:hAnsi="Times New Roman"/>
                <w:b/>
                <w:bCs/>
                <w:color w:val="000000"/>
                <w:sz w:val="18"/>
                <w:szCs w:val="18"/>
                <w:lang w:eastAsia="ru-RU"/>
              </w:rPr>
              <w:t>, сетевая 50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5,63</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40 108,45</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44 787,77</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43 450,82</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42 782,35</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481 301,40</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537 453,24</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521 409,84</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513 388,20</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78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xml:space="preserve">Услуги по сопровождению СС </w:t>
            </w:r>
            <w:proofErr w:type="spellStart"/>
            <w:r w:rsidRPr="000C5BF3">
              <w:rPr>
                <w:rFonts w:ascii="Times New Roman" w:eastAsia="Times New Roman" w:hAnsi="Times New Roman"/>
                <w:b/>
                <w:bCs/>
                <w:color w:val="000000"/>
                <w:sz w:val="18"/>
                <w:szCs w:val="18"/>
                <w:lang w:eastAsia="ru-RU"/>
              </w:rPr>
              <w:t>КонсультантАрбитраж</w:t>
            </w:r>
            <w:proofErr w:type="spellEnd"/>
            <w:r w:rsidRPr="000C5BF3">
              <w:rPr>
                <w:rFonts w:ascii="Times New Roman" w:eastAsia="Times New Roman" w:hAnsi="Times New Roman"/>
                <w:b/>
                <w:bCs/>
                <w:color w:val="000000"/>
                <w:sz w:val="18"/>
                <w:szCs w:val="18"/>
                <w:lang w:eastAsia="ru-RU"/>
              </w:rPr>
              <w:t>: Арбитражный суд Московского округа, сетевая, 50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6 230,45</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6 957,34</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6 749,66</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6 645,82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74 765,40</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83 488,08</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80 995,92</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79 749,84</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8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xml:space="preserve">Услуги по сопровождению СС </w:t>
            </w:r>
            <w:proofErr w:type="spellStart"/>
            <w:r w:rsidRPr="000C5BF3">
              <w:rPr>
                <w:rFonts w:ascii="Times New Roman" w:eastAsia="Times New Roman" w:hAnsi="Times New Roman"/>
                <w:b/>
                <w:bCs/>
                <w:color w:val="000000"/>
                <w:sz w:val="18"/>
                <w:szCs w:val="18"/>
                <w:lang w:eastAsia="ru-RU"/>
              </w:rPr>
              <w:t>КонсультантСудебнаяПрактика</w:t>
            </w:r>
            <w:proofErr w:type="spellEnd"/>
            <w:r w:rsidRPr="000C5BF3">
              <w:rPr>
                <w:rFonts w:ascii="Times New Roman" w:eastAsia="Times New Roman" w:hAnsi="Times New Roman"/>
                <w:b/>
                <w:bCs/>
                <w:color w:val="000000"/>
                <w:sz w:val="18"/>
                <w:szCs w:val="18"/>
                <w:lang w:eastAsia="ru-RU"/>
              </w:rPr>
              <w:t>: Суды общей юрисдикции, сетевая, 50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8 360,35</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9 335,73</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9 057,05</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8 917,71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100 324,20</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112 028,76</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108 684,60</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107 012,52</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91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xml:space="preserve">Услуги по сопровождению СС </w:t>
            </w:r>
            <w:proofErr w:type="spellStart"/>
            <w:r w:rsidRPr="000C5BF3">
              <w:rPr>
                <w:rFonts w:ascii="Times New Roman" w:eastAsia="Times New Roman" w:hAnsi="Times New Roman"/>
                <w:b/>
                <w:bCs/>
                <w:color w:val="000000"/>
                <w:sz w:val="18"/>
                <w:szCs w:val="18"/>
                <w:lang w:eastAsia="ru-RU"/>
              </w:rPr>
              <w:t>КонсультантСудебнаяПрактика</w:t>
            </w:r>
            <w:proofErr w:type="spellEnd"/>
            <w:r w:rsidRPr="000C5BF3">
              <w:rPr>
                <w:rFonts w:ascii="Times New Roman" w:eastAsia="Times New Roman" w:hAnsi="Times New Roman"/>
                <w:b/>
                <w:bCs/>
                <w:color w:val="000000"/>
                <w:sz w:val="18"/>
                <w:szCs w:val="18"/>
                <w:lang w:eastAsia="ru-RU"/>
              </w:rPr>
              <w:t>: Суды Москвы и области, сетевая, 50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5 626,07</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6 282,45</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6 094,91</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6 001,14</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67 512,84</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75 389,40</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73 138,92</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72 013,68</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76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xml:space="preserve">Услуги по сопровождению СПС Консультант Москва, </w:t>
            </w:r>
            <w:proofErr w:type="spellStart"/>
            <w:r w:rsidRPr="000C5BF3">
              <w:rPr>
                <w:rFonts w:ascii="Times New Roman" w:eastAsia="Times New Roman" w:hAnsi="Times New Roman"/>
                <w:b/>
                <w:bCs/>
                <w:color w:val="000000"/>
                <w:sz w:val="18"/>
                <w:szCs w:val="18"/>
                <w:lang w:eastAsia="ru-RU"/>
              </w:rPr>
              <w:t>Проф</w:t>
            </w:r>
            <w:proofErr w:type="spellEnd"/>
            <w:r w:rsidRPr="000C5BF3">
              <w:rPr>
                <w:rFonts w:ascii="Times New Roman" w:eastAsia="Times New Roman" w:hAnsi="Times New Roman"/>
                <w:b/>
                <w:bCs/>
                <w:color w:val="000000"/>
                <w:sz w:val="18"/>
                <w:szCs w:val="18"/>
                <w:lang w:eastAsia="ru-RU"/>
              </w:rPr>
              <w:t>, сетевая однопользовательская, 2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5 345,24</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5 968,85</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5 790,67</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5 701,59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64 142,88</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71 626,20</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69 488,04</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68 419,08</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73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Услуги по сопровождению СС Деловые бумаги, сетевая однопользовательская,  2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1 954,52</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2 182,54</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2 117,39</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2 084,82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23 454,24</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26 190,48</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25 408,68</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25 017,84</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79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Услуги по сопровождению СПС Консультант Премиум смарт-комплект Эксперт +, ОВК-Ф, 1 ОД, 1 шт.</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4,04</w:t>
            </w:r>
          </w:p>
        </w:tc>
      </w:tr>
      <w:tr w:rsidR="000C5BF3" w:rsidRPr="000C5BF3" w:rsidTr="000C5BF3">
        <w:trPr>
          <w:trHeight w:val="52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Период оказания услуги,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465"/>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Цена за услугу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16 890,64</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14 075,54</w:t>
            </w:r>
          </w:p>
        </w:tc>
        <w:tc>
          <w:tcPr>
            <w:tcW w:w="1180" w:type="dxa"/>
            <w:tcBorders>
              <w:top w:val="nil"/>
              <w:left w:val="nil"/>
              <w:bottom w:val="single" w:sz="4" w:space="0" w:color="auto"/>
              <w:right w:val="single" w:sz="4"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18 298,20</w:t>
            </w:r>
          </w:p>
        </w:tc>
        <w:tc>
          <w:tcPr>
            <w:tcW w:w="1180" w:type="dxa"/>
            <w:tcBorders>
              <w:top w:val="nil"/>
              <w:left w:val="nil"/>
              <w:bottom w:val="single" w:sz="4" w:space="0" w:color="auto"/>
              <w:right w:val="nil"/>
            </w:tcBorders>
            <w:shd w:val="clear" w:color="auto" w:fill="auto"/>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16 421,46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460" w:type="dxa"/>
            <w:vMerge/>
            <w:tcBorders>
              <w:top w:val="nil"/>
              <w:left w:val="single" w:sz="8" w:space="0" w:color="auto"/>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sz w:val="18"/>
                <w:szCs w:val="18"/>
                <w:lang w:eastAsia="ru-RU"/>
              </w:rPr>
            </w:pPr>
            <w:r w:rsidRPr="000C5BF3">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202 687,68</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168 906,48</w:t>
            </w:r>
          </w:p>
        </w:tc>
        <w:tc>
          <w:tcPr>
            <w:tcW w:w="1180" w:type="dxa"/>
            <w:tcBorders>
              <w:top w:val="nil"/>
              <w:left w:val="nil"/>
              <w:bottom w:val="single" w:sz="8" w:space="0" w:color="auto"/>
              <w:right w:val="single" w:sz="4"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219 578,40</w:t>
            </w:r>
          </w:p>
        </w:tc>
        <w:tc>
          <w:tcPr>
            <w:tcW w:w="1180" w:type="dxa"/>
            <w:tcBorders>
              <w:top w:val="nil"/>
              <w:left w:val="nil"/>
              <w:bottom w:val="single" w:sz="8" w:space="0" w:color="auto"/>
              <w:right w:val="nil"/>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197 057,52</w:t>
            </w:r>
          </w:p>
        </w:tc>
        <w:tc>
          <w:tcPr>
            <w:tcW w:w="860" w:type="dxa"/>
            <w:vMerge/>
            <w:tcBorders>
              <w:top w:val="nil"/>
              <w:left w:val="nil"/>
              <w:bottom w:val="single" w:sz="8" w:space="0" w:color="000000"/>
              <w:right w:val="single" w:sz="8" w:space="0" w:color="auto"/>
            </w:tcBorders>
            <w:vAlign w:val="center"/>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r>
      <w:tr w:rsidR="000C5BF3" w:rsidRPr="000C5BF3" w:rsidTr="000C5BF3">
        <w:trPr>
          <w:trHeight w:val="300"/>
        </w:trPr>
        <w:tc>
          <w:tcPr>
            <w:tcW w:w="2540" w:type="dxa"/>
            <w:gridSpan w:val="2"/>
            <w:tcBorders>
              <w:top w:val="single" w:sz="8" w:space="0" w:color="auto"/>
              <w:left w:val="single" w:sz="8" w:space="0" w:color="auto"/>
              <w:bottom w:val="single" w:sz="4" w:space="0" w:color="auto"/>
              <w:right w:val="nil"/>
            </w:tcBorders>
            <w:shd w:val="clear" w:color="auto" w:fill="auto"/>
            <w:noWrap/>
            <w:vAlign w:val="center"/>
            <w:hideMark/>
          </w:tcPr>
          <w:p w:rsidR="000C5BF3" w:rsidRPr="000C5BF3" w:rsidRDefault="000C5BF3" w:rsidP="000C5BF3">
            <w:pPr>
              <w:spacing w:after="0" w:line="240" w:lineRule="auto"/>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0C5BF3" w:rsidRPr="000C5BF3" w:rsidRDefault="000C5BF3" w:rsidP="000C5BF3">
            <w:pPr>
              <w:spacing w:after="0" w:line="240" w:lineRule="auto"/>
              <w:jc w:val="right"/>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1 014 188,64</w:t>
            </w:r>
          </w:p>
        </w:tc>
        <w:tc>
          <w:tcPr>
            <w:tcW w:w="1180" w:type="dxa"/>
            <w:tcBorders>
              <w:top w:val="nil"/>
              <w:left w:val="nil"/>
              <w:bottom w:val="single" w:sz="4" w:space="0" w:color="auto"/>
              <w:right w:val="nil"/>
            </w:tcBorders>
            <w:shd w:val="clear" w:color="auto" w:fill="auto"/>
            <w:noWrap/>
            <w:vAlign w:val="center"/>
            <w:hideMark/>
          </w:tcPr>
          <w:p w:rsidR="000C5BF3" w:rsidRPr="000C5BF3" w:rsidRDefault="000C5BF3" w:rsidP="000C5BF3">
            <w:pPr>
              <w:spacing w:after="0" w:line="240" w:lineRule="auto"/>
              <w:jc w:val="right"/>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1 075 082,64</w:t>
            </w:r>
          </w:p>
        </w:tc>
        <w:tc>
          <w:tcPr>
            <w:tcW w:w="1180" w:type="dxa"/>
            <w:tcBorders>
              <w:top w:val="nil"/>
              <w:left w:val="nil"/>
              <w:bottom w:val="single" w:sz="4" w:space="0" w:color="auto"/>
              <w:right w:val="nil"/>
            </w:tcBorders>
            <w:shd w:val="clear" w:color="auto" w:fill="auto"/>
            <w:noWrap/>
            <w:vAlign w:val="center"/>
            <w:hideMark/>
          </w:tcPr>
          <w:p w:rsidR="000C5BF3" w:rsidRPr="000C5BF3" w:rsidRDefault="000C5BF3" w:rsidP="000C5BF3">
            <w:pPr>
              <w:spacing w:after="0" w:line="240" w:lineRule="auto"/>
              <w:jc w:val="right"/>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1 098 704,40</w:t>
            </w:r>
          </w:p>
        </w:tc>
        <w:tc>
          <w:tcPr>
            <w:tcW w:w="1180" w:type="dxa"/>
            <w:tcBorders>
              <w:top w:val="nil"/>
              <w:left w:val="nil"/>
              <w:bottom w:val="single" w:sz="4" w:space="0" w:color="auto"/>
              <w:right w:val="single" w:sz="8" w:space="0" w:color="auto"/>
            </w:tcBorders>
            <w:shd w:val="clear" w:color="auto" w:fill="auto"/>
            <w:noWrap/>
            <w:vAlign w:val="center"/>
            <w:hideMark/>
          </w:tcPr>
          <w:p w:rsidR="000C5BF3" w:rsidRPr="000C5BF3" w:rsidRDefault="000C5BF3" w:rsidP="000C5BF3">
            <w:pPr>
              <w:spacing w:after="0" w:line="240" w:lineRule="auto"/>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 </w:t>
            </w:r>
          </w:p>
        </w:tc>
        <w:tc>
          <w:tcPr>
            <w:tcW w:w="1360" w:type="dxa"/>
            <w:tcBorders>
              <w:top w:val="nil"/>
              <w:left w:val="nil"/>
              <w:bottom w:val="single" w:sz="4" w:space="0" w:color="auto"/>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1 062 658,68</w:t>
            </w: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p>
        </w:tc>
      </w:tr>
      <w:tr w:rsidR="000C5BF3" w:rsidRPr="000C5BF3" w:rsidTr="000C5BF3">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C5BF3" w:rsidRPr="000C5BF3" w:rsidRDefault="000C5BF3" w:rsidP="000C5BF3">
            <w:pPr>
              <w:spacing w:after="0" w:line="240" w:lineRule="auto"/>
              <w:jc w:val="right"/>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r w:rsidRPr="000C5BF3">
              <w:rPr>
                <w:rFonts w:ascii="Times New Roman" w:eastAsia="Times New Roman" w:hAnsi="Times New Roman"/>
                <w:b/>
                <w:bCs/>
                <w:color w:val="000000"/>
                <w:sz w:val="18"/>
                <w:szCs w:val="18"/>
                <w:lang w:eastAsia="ru-RU"/>
              </w:rPr>
              <w:t>162 100,48</w:t>
            </w: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b/>
                <w:bCs/>
                <w:color w:val="000000"/>
                <w:sz w:val="18"/>
                <w:szCs w:val="18"/>
                <w:lang w:eastAsia="ru-RU"/>
              </w:rPr>
            </w:pPr>
          </w:p>
        </w:tc>
      </w:tr>
      <w:tr w:rsidR="000C5BF3" w:rsidRPr="000C5BF3" w:rsidTr="000C5BF3">
        <w:trPr>
          <w:trHeight w:val="240"/>
        </w:trPr>
        <w:tc>
          <w:tcPr>
            <w:tcW w:w="460" w:type="dxa"/>
            <w:tcBorders>
              <w:top w:val="nil"/>
              <w:left w:val="nil"/>
              <w:bottom w:val="nil"/>
              <w:right w:val="nil"/>
            </w:tcBorders>
            <w:shd w:val="clear" w:color="auto" w:fill="auto"/>
            <w:noWrap/>
            <w:vAlign w:val="center"/>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r w:rsidRPr="000C5BF3">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r>
      <w:tr w:rsidR="000C5BF3" w:rsidRPr="000C5BF3" w:rsidTr="000C5BF3">
        <w:trPr>
          <w:trHeight w:val="675"/>
        </w:trPr>
        <w:tc>
          <w:tcPr>
            <w:tcW w:w="9480" w:type="dxa"/>
            <w:gridSpan w:val="8"/>
            <w:tcBorders>
              <w:top w:val="nil"/>
              <w:left w:val="nil"/>
              <w:bottom w:val="nil"/>
              <w:right w:val="nil"/>
            </w:tcBorders>
            <w:shd w:val="clear" w:color="auto" w:fill="auto"/>
            <w:vAlign w:val="bottom"/>
            <w:hideMark/>
          </w:tcPr>
          <w:p w:rsidR="000C5BF3" w:rsidRPr="000C5BF3" w:rsidRDefault="000C5BF3" w:rsidP="000C5BF3">
            <w:pPr>
              <w:spacing w:after="0" w:line="240" w:lineRule="auto"/>
              <w:rPr>
                <w:rFonts w:ascii="Times New Roman" w:eastAsia="Times New Roman" w:hAnsi="Times New Roman"/>
                <w:b/>
                <w:bCs/>
                <w:sz w:val="24"/>
                <w:szCs w:val="24"/>
                <w:lang w:eastAsia="ru-RU"/>
              </w:rPr>
            </w:pPr>
            <w:r w:rsidRPr="000C5BF3">
              <w:rPr>
                <w:rFonts w:ascii="Times New Roman" w:eastAsia="Times New Roman" w:hAnsi="Times New Roman"/>
                <w:b/>
                <w:bCs/>
                <w:sz w:val="24"/>
                <w:szCs w:val="24"/>
                <w:lang w:eastAsia="ru-RU"/>
              </w:rPr>
              <w:t>Начальная (максимальная) цена договора, включая НДС – 1 062 658 (Один миллион шестьдесят две тысячи шестьсот пятьдесят восемь) рублей 68 копеек</w:t>
            </w:r>
          </w:p>
        </w:tc>
      </w:tr>
      <w:tr w:rsidR="000C5BF3" w:rsidRPr="000C5BF3" w:rsidTr="000C5BF3">
        <w:trPr>
          <w:trHeight w:val="180"/>
        </w:trPr>
        <w:tc>
          <w:tcPr>
            <w:tcW w:w="4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C5BF3" w:rsidRPr="000C5BF3" w:rsidRDefault="000C5BF3" w:rsidP="000C5BF3">
            <w:pPr>
              <w:spacing w:after="0" w:line="240" w:lineRule="auto"/>
              <w:rPr>
                <w:rFonts w:ascii="Times New Roman" w:eastAsia="Times New Roman" w:hAnsi="Times New Roman"/>
                <w:sz w:val="20"/>
                <w:szCs w:val="20"/>
                <w:lang w:eastAsia="ru-RU"/>
              </w:rPr>
            </w:pPr>
          </w:p>
        </w:tc>
      </w:tr>
      <w:tr w:rsidR="000C5BF3" w:rsidRPr="000C5BF3" w:rsidTr="000C5BF3">
        <w:trPr>
          <w:trHeight w:val="1380"/>
        </w:trPr>
        <w:tc>
          <w:tcPr>
            <w:tcW w:w="9480" w:type="dxa"/>
            <w:gridSpan w:val="8"/>
            <w:tcBorders>
              <w:top w:val="nil"/>
              <w:left w:val="nil"/>
              <w:bottom w:val="nil"/>
              <w:right w:val="nil"/>
            </w:tcBorders>
            <w:shd w:val="clear" w:color="000000" w:fill="FFFFFF"/>
            <w:hideMark/>
          </w:tcPr>
          <w:p w:rsidR="000C5BF3" w:rsidRPr="000C5BF3" w:rsidRDefault="000C5BF3" w:rsidP="000C5BF3">
            <w:pPr>
              <w:spacing w:after="0" w:line="240" w:lineRule="auto"/>
              <w:rPr>
                <w:rFonts w:ascii="Times New Roman" w:eastAsia="Times New Roman" w:hAnsi="Times New Roman"/>
                <w:b/>
                <w:bCs/>
                <w:sz w:val="24"/>
                <w:szCs w:val="24"/>
                <w:lang w:eastAsia="ru-RU"/>
              </w:rPr>
            </w:pPr>
            <w:r w:rsidRPr="000C5BF3">
              <w:rPr>
                <w:rFonts w:ascii="Times New Roman" w:eastAsia="Times New Roman" w:hAnsi="Times New Roman"/>
                <w:b/>
                <w:bCs/>
                <w:sz w:val="24"/>
                <w:szCs w:val="24"/>
                <w:lang w:eastAsia="ru-RU"/>
              </w:rPr>
              <w:t>Начальная (максимальная) цена договора включает в себя стоимость услуг в соответствии с техническим заданием, а также все налоги, сборы и другие обязательные платежи, взимаемые на территории Российской Федерации</w:t>
            </w:r>
          </w:p>
        </w:tc>
      </w:tr>
    </w:tbl>
    <w:p w:rsidR="00063A22" w:rsidRPr="00BD68F4" w:rsidRDefault="00063A22" w:rsidP="00303FD6">
      <w:pPr>
        <w:suppressAutoHyphens/>
        <w:spacing w:after="0" w:line="240" w:lineRule="auto"/>
        <w:rPr>
          <w:rFonts w:ascii="Times New Roman" w:eastAsia="Times New Roman" w:hAnsi="Times New Roman"/>
          <w:b/>
          <w:sz w:val="24"/>
          <w:szCs w:val="24"/>
          <w:lang w:eastAsia="ar-SA"/>
        </w:rPr>
      </w:pPr>
    </w:p>
    <w:sectPr w:rsidR="00063A22" w:rsidRPr="00BD68F4" w:rsidSect="009F3008">
      <w:type w:val="continuous"/>
      <w:pgSz w:w="11906" w:h="16838"/>
      <w:pgMar w:top="993"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45" w:rsidRDefault="001C6845" w:rsidP="00BE4551">
      <w:pPr>
        <w:spacing w:after="0" w:line="240" w:lineRule="auto"/>
      </w:pPr>
      <w:r>
        <w:separator/>
      </w:r>
    </w:p>
  </w:endnote>
  <w:endnote w:type="continuationSeparator" w:id="0">
    <w:p w:rsidR="001C6845" w:rsidRDefault="001C6845" w:rsidP="00BE4551">
      <w:pPr>
        <w:spacing w:after="0" w:line="240" w:lineRule="auto"/>
      </w:pPr>
      <w:r>
        <w:continuationSeparator/>
      </w:r>
    </w:p>
  </w:endnote>
  <w:endnote w:type="continuationNotice" w:id="1">
    <w:p w:rsidR="001C6845" w:rsidRDefault="001C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PragmaticaCondCT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1C6845" w:rsidRPr="00A1776F" w:rsidRDefault="001C6845"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F1366">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1C6845" w:rsidRPr="00410D24" w:rsidRDefault="001C6845"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45" w:rsidRDefault="001C6845" w:rsidP="00BE4551">
      <w:pPr>
        <w:spacing w:after="0" w:line="240" w:lineRule="auto"/>
      </w:pPr>
      <w:r>
        <w:separator/>
      </w:r>
    </w:p>
  </w:footnote>
  <w:footnote w:type="continuationSeparator" w:id="0">
    <w:p w:rsidR="001C6845" w:rsidRDefault="001C6845" w:rsidP="00BE4551">
      <w:pPr>
        <w:spacing w:after="0" w:line="240" w:lineRule="auto"/>
      </w:pPr>
      <w:r>
        <w:continuationSeparator/>
      </w:r>
    </w:p>
  </w:footnote>
  <w:footnote w:type="continuationNotice" w:id="1">
    <w:p w:rsidR="001C6845" w:rsidRDefault="001C6845">
      <w:pPr>
        <w:spacing w:after="0" w:line="240" w:lineRule="auto"/>
      </w:pPr>
    </w:p>
  </w:footnote>
  <w:footnote w:id="2">
    <w:p w:rsidR="001C6845" w:rsidRPr="005C4269" w:rsidRDefault="001C6845"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1C6845" w:rsidRPr="007C18BC" w:rsidRDefault="001C6845"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1C6845" w:rsidRPr="00834114" w:rsidRDefault="001C6845"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4F1366">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1C6845" w:rsidRPr="007C18BC" w:rsidRDefault="001C684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1C6845" w:rsidRPr="007C18BC" w:rsidRDefault="001C6845"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1C6845" w:rsidRPr="00BC157D" w:rsidRDefault="001C6845">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1C6845" w:rsidRPr="00012F73" w:rsidRDefault="001C6845"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1C6845" w:rsidRPr="00012F73" w:rsidRDefault="001C6845"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1C6845" w:rsidRDefault="001C6845"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1C6845" w:rsidRPr="00BC157D" w:rsidRDefault="001C6845"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1C6845" w:rsidRPr="007C18BC" w:rsidRDefault="001C6845"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45" w:rsidRPr="00EB5C02" w:rsidRDefault="001C6845"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45" w:rsidRPr="00EB5C02" w:rsidRDefault="001C6845">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1CA05502"/>
    <w:multiLevelType w:val="multilevel"/>
    <w:tmpl w:val="1EDC62B0"/>
    <w:lvl w:ilvl="0">
      <w:start w:val="12"/>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F08210F"/>
    <w:multiLevelType w:val="multilevel"/>
    <w:tmpl w:val="983811B6"/>
    <w:lvl w:ilvl="0">
      <w:start w:val="5"/>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228163A"/>
    <w:multiLevelType w:val="hybridMultilevel"/>
    <w:tmpl w:val="7B9A401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6C0560F"/>
    <w:multiLevelType w:val="multilevel"/>
    <w:tmpl w:val="4560EEF2"/>
    <w:lvl w:ilvl="0">
      <w:start w:val="14"/>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3A0FD1"/>
    <w:multiLevelType w:val="multilevel"/>
    <w:tmpl w:val="C2F2790E"/>
    <w:lvl w:ilvl="0">
      <w:start w:val="6"/>
      <w:numFmt w:val="decimal"/>
      <w:lvlText w:val="%1."/>
      <w:lvlJc w:val="left"/>
      <w:pPr>
        <w:ind w:left="928" w:hanging="360"/>
      </w:pPr>
      <w:rPr>
        <w:rFonts w:hint="default"/>
        <w:b/>
        <w:i w:val="0"/>
        <w:sz w:val="24"/>
      </w:rPr>
    </w:lvl>
    <w:lvl w:ilvl="1">
      <w:start w:val="1"/>
      <w:numFmt w:val="decimal"/>
      <w:isLgl/>
      <w:lvlText w:val="%1.%2."/>
      <w:lvlJc w:val="left"/>
      <w:pPr>
        <w:ind w:left="1491" w:hanging="1065"/>
      </w:pPr>
      <w:rPr>
        <w:rFonts w:hint="default"/>
        <w:b w:val="0"/>
        <w:i w:val="0"/>
        <w:sz w:val="24"/>
      </w:rPr>
    </w:lvl>
    <w:lvl w:ilvl="2">
      <w:start w:val="1"/>
      <w:numFmt w:val="decimal"/>
      <w:isLgl/>
      <w:lvlText w:val="%1.%2.%3."/>
      <w:lvlJc w:val="left"/>
      <w:pPr>
        <w:ind w:left="1632" w:hanging="1065"/>
      </w:pPr>
      <w:rPr>
        <w:rFonts w:hint="default"/>
        <w:b w:val="0"/>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4F762F26"/>
    <w:multiLevelType w:val="multilevel"/>
    <w:tmpl w:val="E51045A6"/>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E8454E"/>
    <w:multiLevelType w:val="multilevel"/>
    <w:tmpl w:val="E5186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EF701D2"/>
    <w:multiLevelType w:val="hybridMultilevel"/>
    <w:tmpl w:val="7B9A401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07070B2"/>
    <w:multiLevelType w:val="multilevel"/>
    <w:tmpl w:val="26EA4A02"/>
    <w:lvl w:ilvl="0">
      <w:start w:val="1"/>
      <w:numFmt w:val="decimal"/>
      <w:lvlText w:val="%1."/>
      <w:lvlJc w:val="left"/>
      <w:pPr>
        <w:ind w:left="928" w:hanging="360"/>
      </w:pPr>
      <w:rPr>
        <w:rFonts w:hint="default"/>
        <w:b/>
        <w:i w:val="0"/>
        <w:sz w:val="24"/>
      </w:rPr>
    </w:lvl>
    <w:lvl w:ilvl="1">
      <w:start w:val="1"/>
      <w:numFmt w:val="decimal"/>
      <w:isLgl/>
      <w:lvlText w:val="%1.%2."/>
      <w:lvlJc w:val="left"/>
      <w:pPr>
        <w:ind w:left="1491" w:hanging="1065"/>
      </w:pPr>
      <w:rPr>
        <w:rFonts w:hint="default"/>
        <w:b w:val="0"/>
        <w:i w:val="0"/>
        <w:sz w:val="24"/>
      </w:rPr>
    </w:lvl>
    <w:lvl w:ilvl="2">
      <w:start w:val="1"/>
      <w:numFmt w:val="decimal"/>
      <w:isLgl/>
      <w:lvlText w:val="%1.%2.%3."/>
      <w:lvlJc w:val="left"/>
      <w:pPr>
        <w:ind w:left="1632" w:hanging="1065"/>
      </w:pPr>
      <w:rPr>
        <w:rFonts w:hint="default"/>
        <w:b w:val="0"/>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60D921F4"/>
    <w:multiLevelType w:val="multilevel"/>
    <w:tmpl w:val="F27048DC"/>
    <w:numStyleLink w:val="a1"/>
  </w:abstractNum>
  <w:abstractNum w:abstractNumId="4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24"/>
  </w:num>
  <w:num w:numId="4">
    <w:abstractNumId w:val="44"/>
  </w:num>
  <w:num w:numId="5">
    <w:abstractNumId w:val="31"/>
  </w:num>
  <w:num w:numId="6">
    <w:abstractNumId w:val="40"/>
  </w:num>
  <w:num w:numId="7">
    <w:abstractNumId w:val="46"/>
  </w:num>
  <w:num w:numId="8">
    <w:abstractNumId w:val="15"/>
  </w:num>
  <w:num w:numId="9">
    <w:abstractNumId w:val="32"/>
  </w:num>
  <w:num w:numId="10">
    <w:abstractNumId w:val="6"/>
  </w:num>
  <w:num w:numId="11">
    <w:abstractNumId w:val="13"/>
  </w:num>
  <w:num w:numId="12">
    <w:abstractNumId w:val="34"/>
  </w:num>
  <w:num w:numId="13">
    <w:abstractNumId w:val="9"/>
  </w:num>
  <w:num w:numId="14">
    <w:abstractNumId w:val="38"/>
  </w:num>
  <w:num w:numId="15">
    <w:abstractNumId w:val="33"/>
  </w:num>
  <w:num w:numId="16">
    <w:abstractNumId w:val="2"/>
  </w:num>
  <w:num w:numId="17">
    <w:abstractNumId w:val="4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20"/>
  </w:num>
  <w:num w:numId="21">
    <w:abstractNumId w:val="30"/>
  </w:num>
  <w:num w:numId="22">
    <w:abstractNumId w:val="1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14"/>
  </w:num>
  <w:num w:numId="27">
    <w:abstractNumId w:val="25"/>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37"/>
  </w:num>
  <w:num w:numId="35">
    <w:abstractNumId w:val="27"/>
  </w:num>
  <w:num w:numId="36">
    <w:abstractNumId w:val="8"/>
  </w:num>
  <w:num w:numId="37">
    <w:abstractNumId w:val="36"/>
  </w:num>
  <w:num w:numId="38">
    <w:abstractNumId w:val="21"/>
  </w:num>
  <w:num w:numId="39">
    <w:abstractNumId w:val="39"/>
  </w:num>
  <w:num w:numId="40">
    <w:abstractNumId w:val="35"/>
  </w:num>
  <w:num w:numId="41">
    <w:abstractNumId w:val="16"/>
  </w:num>
  <w:num w:numId="42">
    <w:abstractNumId w:val="22"/>
  </w:num>
  <w:num w:numId="43">
    <w:abstractNumId w:val="17"/>
  </w:num>
  <w:num w:numId="44">
    <w:abstractNumId w:val="18"/>
  </w:num>
  <w:num w:numId="45">
    <w:abstractNumId w:val="26"/>
  </w:num>
  <w:num w:numId="46">
    <w:abstractNumId w:val="19"/>
  </w:num>
  <w:num w:numId="47">
    <w:abstractNumId w:val="42"/>
  </w:num>
  <w:num w:numId="48">
    <w:abstractNumId w:val="28"/>
  </w:num>
  <w:num w:numId="49">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19B6"/>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2EE0"/>
    <w:rsid w:val="00023247"/>
    <w:rsid w:val="00023456"/>
    <w:rsid w:val="00023AC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1C2"/>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96C"/>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88D"/>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0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BF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5B5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59F"/>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532"/>
    <w:rsid w:val="00105AF6"/>
    <w:rsid w:val="00105BEA"/>
    <w:rsid w:val="00106D70"/>
    <w:rsid w:val="00106E11"/>
    <w:rsid w:val="00107549"/>
    <w:rsid w:val="0010762A"/>
    <w:rsid w:val="001079B1"/>
    <w:rsid w:val="00107B1E"/>
    <w:rsid w:val="00107B3E"/>
    <w:rsid w:val="0011040C"/>
    <w:rsid w:val="00110509"/>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6A20"/>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576"/>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4ED6"/>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CEE"/>
    <w:rsid w:val="00154F5A"/>
    <w:rsid w:val="00154F94"/>
    <w:rsid w:val="0015508A"/>
    <w:rsid w:val="00155466"/>
    <w:rsid w:val="001554F3"/>
    <w:rsid w:val="00155872"/>
    <w:rsid w:val="00155B83"/>
    <w:rsid w:val="00155CAD"/>
    <w:rsid w:val="0015653D"/>
    <w:rsid w:val="00156891"/>
    <w:rsid w:val="00156A88"/>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3D"/>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2D0"/>
    <w:rsid w:val="001A55C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1F8"/>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173"/>
    <w:rsid w:val="001C1258"/>
    <w:rsid w:val="001C1DA0"/>
    <w:rsid w:val="001C21C9"/>
    <w:rsid w:val="001C29B0"/>
    <w:rsid w:val="001C364A"/>
    <w:rsid w:val="001C42E8"/>
    <w:rsid w:val="001C43CE"/>
    <w:rsid w:val="001C4668"/>
    <w:rsid w:val="001C4903"/>
    <w:rsid w:val="001C4AA9"/>
    <w:rsid w:val="001C4F1A"/>
    <w:rsid w:val="001C50B3"/>
    <w:rsid w:val="001C5353"/>
    <w:rsid w:val="001C5398"/>
    <w:rsid w:val="001C55B0"/>
    <w:rsid w:val="001C5790"/>
    <w:rsid w:val="001C5A41"/>
    <w:rsid w:val="001C5C7F"/>
    <w:rsid w:val="001C651F"/>
    <w:rsid w:val="001C6811"/>
    <w:rsid w:val="001C6845"/>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AE4"/>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273"/>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99D"/>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852"/>
    <w:rsid w:val="00252FE3"/>
    <w:rsid w:val="0025325C"/>
    <w:rsid w:val="002537D0"/>
    <w:rsid w:val="00254401"/>
    <w:rsid w:val="00254457"/>
    <w:rsid w:val="00254668"/>
    <w:rsid w:val="0025488E"/>
    <w:rsid w:val="00254DB1"/>
    <w:rsid w:val="00255032"/>
    <w:rsid w:val="00255157"/>
    <w:rsid w:val="002554DE"/>
    <w:rsid w:val="00255545"/>
    <w:rsid w:val="0025610A"/>
    <w:rsid w:val="00256266"/>
    <w:rsid w:val="002562DF"/>
    <w:rsid w:val="0025644A"/>
    <w:rsid w:val="002564FD"/>
    <w:rsid w:val="00256534"/>
    <w:rsid w:val="002569BC"/>
    <w:rsid w:val="00257206"/>
    <w:rsid w:val="00257570"/>
    <w:rsid w:val="002576A3"/>
    <w:rsid w:val="002577DF"/>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691"/>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A3E"/>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52E"/>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58B"/>
    <w:rsid w:val="00301F96"/>
    <w:rsid w:val="003022A2"/>
    <w:rsid w:val="003024FC"/>
    <w:rsid w:val="00302754"/>
    <w:rsid w:val="00302EDE"/>
    <w:rsid w:val="00303FD6"/>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23F4"/>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368"/>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BB1"/>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566"/>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8"/>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5E00"/>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29D"/>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1B30"/>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5CFF"/>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20E"/>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4D52"/>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366"/>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17D"/>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17E4B"/>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324"/>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2C4"/>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1E9"/>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2F0A"/>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4D49"/>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DE8"/>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0B57"/>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6C25"/>
    <w:rsid w:val="00707045"/>
    <w:rsid w:val="007075D0"/>
    <w:rsid w:val="00707730"/>
    <w:rsid w:val="00707858"/>
    <w:rsid w:val="00707888"/>
    <w:rsid w:val="0070789C"/>
    <w:rsid w:val="00707AB2"/>
    <w:rsid w:val="007106DA"/>
    <w:rsid w:val="00710A91"/>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164E"/>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E18"/>
    <w:rsid w:val="00744360"/>
    <w:rsid w:val="0074454A"/>
    <w:rsid w:val="007445AB"/>
    <w:rsid w:val="00744885"/>
    <w:rsid w:val="00744924"/>
    <w:rsid w:val="0074568D"/>
    <w:rsid w:val="00746F3D"/>
    <w:rsid w:val="00746F6D"/>
    <w:rsid w:val="00747D83"/>
    <w:rsid w:val="00750175"/>
    <w:rsid w:val="007502CD"/>
    <w:rsid w:val="007506A3"/>
    <w:rsid w:val="00750D55"/>
    <w:rsid w:val="007511B4"/>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84F"/>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61"/>
    <w:rsid w:val="007759B1"/>
    <w:rsid w:val="00775A22"/>
    <w:rsid w:val="00775AC7"/>
    <w:rsid w:val="00775F2F"/>
    <w:rsid w:val="00776176"/>
    <w:rsid w:val="00776276"/>
    <w:rsid w:val="007765A9"/>
    <w:rsid w:val="00776BBD"/>
    <w:rsid w:val="00776E30"/>
    <w:rsid w:val="00777B49"/>
    <w:rsid w:val="00777BFA"/>
    <w:rsid w:val="00777DAC"/>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5C8"/>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0B5"/>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17"/>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D7"/>
    <w:rsid w:val="00824EF2"/>
    <w:rsid w:val="008252D6"/>
    <w:rsid w:val="0082550C"/>
    <w:rsid w:val="00825828"/>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2CE"/>
    <w:rsid w:val="008375D3"/>
    <w:rsid w:val="00837911"/>
    <w:rsid w:val="00837A14"/>
    <w:rsid w:val="00837D3E"/>
    <w:rsid w:val="00837F2A"/>
    <w:rsid w:val="008400BB"/>
    <w:rsid w:val="0084057E"/>
    <w:rsid w:val="00840619"/>
    <w:rsid w:val="008406C7"/>
    <w:rsid w:val="008407DD"/>
    <w:rsid w:val="00840AF6"/>
    <w:rsid w:val="00840DFF"/>
    <w:rsid w:val="00840EE7"/>
    <w:rsid w:val="008411AE"/>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57DE1"/>
    <w:rsid w:val="00860480"/>
    <w:rsid w:val="008604FF"/>
    <w:rsid w:val="008605C4"/>
    <w:rsid w:val="00860BBA"/>
    <w:rsid w:val="00860CFA"/>
    <w:rsid w:val="0086185B"/>
    <w:rsid w:val="00861882"/>
    <w:rsid w:val="00861D23"/>
    <w:rsid w:val="00861DED"/>
    <w:rsid w:val="0086207B"/>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813"/>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4D3E"/>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4F1"/>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3EB"/>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4A2F"/>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24A"/>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6EF"/>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B96"/>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952"/>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008"/>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A67"/>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0A7"/>
    <w:rsid w:val="00A537FB"/>
    <w:rsid w:val="00A5424C"/>
    <w:rsid w:val="00A54CB8"/>
    <w:rsid w:val="00A54FF1"/>
    <w:rsid w:val="00A550AC"/>
    <w:rsid w:val="00A551BA"/>
    <w:rsid w:val="00A55C43"/>
    <w:rsid w:val="00A55EE3"/>
    <w:rsid w:val="00A56188"/>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42E"/>
    <w:rsid w:val="00A638CB"/>
    <w:rsid w:val="00A63A46"/>
    <w:rsid w:val="00A642BB"/>
    <w:rsid w:val="00A64621"/>
    <w:rsid w:val="00A64626"/>
    <w:rsid w:val="00A64C63"/>
    <w:rsid w:val="00A65190"/>
    <w:rsid w:val="00A653EF"/>
    <w:rsid w:val="00A657ED"/>
    <w:rsid w:val="00A658D3"/>
    <w:rsid w:val="00A66051"/>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972"/>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9D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A32"/>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D9F"/>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6F8"/>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E2F"/>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5AE"/>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4D85"/>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2EA"/>
    <w:rsid w:val="00BC6B82"/>
    <w:rsid w:val="00BC6BB4"/>
    <w:rsid w:val="00BC708D"/>
    <w:rsid w:val="00BC7579"/>
    <w:rsid w:val="00BC773F"/>
    <w:rsid w:val="00BC7AB3"/>
    <w:rsid w:val="00BC7B90"/>
    <w:rsid w:val="00BC7C52"/>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326"/>
    <w:rsid w:val="00BF4D18"/>
    <w:rsid w:val="00BF4EB0"/>
    <w:rsid w:val="00BF50FE"/>
    <w:rsid w:val="00BF566E"/>
    <w:rsid w:val="00BF6780"/>
    <w:rsid w:val="00BF6FB5"/>
    <w:rsid w:val="00BF7F2E"/>
    <w:rsid w:val="00BF7F32"/>
    <w:rsid w:val="00C001B2"/>
    <w:rsid w:val="00C00462"/>
    <w:rsid w:val="00C0060E"/>
    <w:rsid w:val="00C008A2"/>
    <w:rsid w:val="00C01721"/>
    <w:rsid w:val="00C01A2D"/>
    <w:rsid w:val="00C01DE8"/>
    <w:rsid w:val="00C02199"/>
    <w:rsid w:val="00C0243A"/>
    <w:rsid w:val="00C02762"/>
    <w:rsid w:val="00C027AF"/>
    <w:rsid w:val="00C02B61"/>
    <w:rsid w:val="00C03252"/>
    <w:rsid w:val="00C03366"/>
    <w:rsid w:val="00C03439"/>
    <w:rsid w:val="00C03BA2"/>
    <w:rsid w:val="00C03F7A"/>
    <w:rsid w:val="00C04292"/>
    <w:rsid w:val="00C04461"/>
    <w:rsid w:val="00C04673"/>
    <w:rsid w:val="00C058D9"/>
    <w:rsid w:val="00C05A1A"/>
    <w:rsid w:val="00C05D76"/>
    <w:rsid w:val="00C0656F"/>
    <w:rsid w:val="00C065EA"/>
    <w:rsid w:val="00C0672D"/>
    <w:rsid w:val="00C0679C"/>
    <w:rsid w:val="00C06892"/>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28EC"/>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15C"/>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28E"/>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9B1"/>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2ED3"/>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C54"/>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C46"/>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40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1AB"/>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662"/>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02A6"/>
    <w:rsid w:val="00D110CD"/>
    <w:rsid w:val="00D1114D"/>
    <w:rsid w:val="00D11410"/>
    <w:rsid w:val="00D116E9"/>
    <w:rsid w:val="00D1187C"/>
    <w:rsid w:val="00D11AEA"/>
    <w:rsid w:val="00D11FB4"/>
    <w:rsid w:val="00D12037"/>
    <w:rsid w:val="00D120AE"/>
    <w:rsid w:val="00D12AB4"/>
    <w:rsid w:val="00D12FFF"/>
    <w:rsid w:val="00D13E3D"/>
    <w:rsid w:val="00D140B6"/>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24A"/>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6F05"/>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6ED6"/>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2E0"/>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0E1E"/>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1E"/>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185"/>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2E2"/>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C3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4DB"/>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49"/>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CD"/>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114"/>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83A"/>
    <w:rsid w:val="00F92A98"/>
    <w:rsid w:val="00F93A60"/>
    <w:rsid w:val="00F93E06"/>
    <w:rsid w:val="00F944D4"/>
    <w:rsid w:val="00F94952"/>
    <w:rsid w:val="00F94B15"/>
    <w:rsid w:val="00F94B8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1B"/>
    <w:rsid w:val="00FC3AD5"/>
    <w:rsid w:val="00FC3D6F"/>
    <w:rsid w:val="00FC3FC7"/>
    <w:rsid w:val="00FC40FC"/>
    <w:rsid w:val="00FC4164"/>
    <w:rsid w:val="00FC426B"/>
    <w:rsid w:val="00FC4375"/>
    <w:rsid w:val="00FC48B3"/>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71C"/>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2945"/>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2909371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00363593">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7988285">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57748903">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196931618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mailto:pravo@ip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rakt@ipu.ru" TargetMode="External"/><Relationship Id="rId19" Type="http://schemas.openxmlformats.org/officeDocument/2006/relationships/hyperlink" Target="mailto:pravo@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F88C-2408-47CC-A404-999DFFAC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80</Pages>
  <Words>31709</Words>
  <Characters>180742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80</cp:revision>
  <cp:lastPrinted>2018-12-05T12:25:00Z</cp:lastPrinted>
  <dcterms:created xsi:type="dcterms:W3CDTF">2018-09-18T09:53:00Z</dcterms:created>
  <dcterms:modified xsi:type="dcterms:W3CDTF">2018-12-05T12:26:00Z</dcterms:modified>
</cp:coreProperties>
</file>