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A338DD">
        <w:rPr>
          <w:rFonts w:ascii="Times New Roman" w:hAnsi="Times New Roman"/>
          <w:bCs/>
          <w:sz w:val="24"/>
          <w:szCs w:val="24"/>
        </w:rPr>
        <w:t>октября</w:t>
      </w:r>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00550B">
        <w:rPr>
          <w:rFonts w:ascii="Times New Roman" w:hAnsi="Times New Roman"/>
          <w:bCs/>
          <w:spacing w:val="-1"/>
        </w:rPr>
        <w:t>31</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A33FE5" w:rsidRPr="00A33FE5" w:rsidRDefault="00E146B4" w:rsidP="00A33FE5">
      <w:pPr>
        <w:pStyle w:val="Style1"/>
        <w:tabs>
          <w:tab w:val="left" w:pos="598"/>
          <w:tab w:val="center" w:pos="4677"/>
        </w:tabs>
        <w:adjustRightInd/>
        <w:ind w:left="360"/>
        <w:jc w:val="center"/>
        <w:rPr>
          <w:rStyle w:val="CharacterStyle1"/>
          <w:rFonts w:ascii="Times New Roman" w:hAnsi="Times New Roman" w:cs="Times New Roman"/>
          <w:lang w:val="ru-RU"/>
        </w:rPr>
      </w:pPr>
      <w:r w:rsidRPr="00A33FE5">
        <w:rPr>
          <w:sz w:val="24"/>
          <w:szCs w:val="24"/>
          <w:lang w:val="ru-RU"/>
        </w:rPr>
        <w:t xml:space="preserve">Поставка </w:t>
      </w:r>
      <w:r w:rsidR="00A33FE5" w:rsidRPr="00A33FE5">
        <w:rPr>
          <w:rStyle w:val="CharacterStyle1"/>
          <w:rFonts w:ascii="Times New Roman" w:hAnsi="Times New Roman" w:cs="Times New Roman"/>
          <w:lang w:val="ru-RU"/>
        </w:rPr>
        <w:t>электротехнических материалов для нужд ИПУ РАН</w:t>
      </w: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522FA8">
          <w:rPr>
            <w:webHidden/>
          </w:rPr>
          <w:t>4</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Pr>
            <w:webHidden/>
          </w:rPr>
          <w:t>5</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Pr>
            <w:webHidden/>
          </w:rPr>
          <w:t>8</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Pr>
            <w:webHidden/>
          </w:rPr>
          <w:t>8</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Pr>
            <w:webHidden/>
          </w:rPr>
          <w:t>9</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Pr>
            <w:webHidden/>
          </w:rPr>
          <w:t>9</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Pr>
            <w:webHidden/>
          </w:rPr>
          <w:t>10</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Pr>
            <w:webHidden/>
          </w:rPr>
          <w:t>11</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Pr>
            <w:webHidden/>
          </w:rPr>
          <w:t>12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Pr>
            <w:webHidden/>
          </w:rPr>
          <w:t>13</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Pr>
            <w:webHidden/>
          </w:rPr>
          <w:t>13</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Pr>
            <w:webHidden/>
          </w:rPr>
          <w:t>14</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Pr>
            <w:webHidden/>
          </w:rPr>
          <w:t>15</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Pr>
            <w:webHidden/>
          </w:rPr>
          <w:t>15</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Pr>
            <w:webHidden/>
          </w:rPr>
          <w:t>16</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Pr>
            <w:webHidden/>
          </w:rPr>
          <w:t>17</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Pr>
            <w:webHidden/>
          </w:rPr>
          <w:t>17</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Pr>
            <w:webHidden/>
          </w:rPr>
          <w:t>17</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Pr>
            <w:webHidden/>
          </w:rPr>
          <w:t>19</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Pr>
            <w:webHidden/>
          </w:rPr>
          <w:t>20</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Pr>
            <w:webHidden/>
          </w:rPr>
          <w:t>21</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Pr>
            <w:webHidden/>
          </w:rPr>
          <w:t>21</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Pr>
            <w:webHidden/>
          </w:rPr>
          <w:t>22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Pr>
            <w:webHidden/>
          </w:rPr>
          <w:t>26</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Pr>
            <w:webHidden/>
          </w:rPr>
          <w:t>28</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Pr>
            <w:webHidden/>
          </w:rPr>
          <w:t>28</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Pr>
            <w:webHidden/>
          </w:rPr>
          <w:t>28</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Pr>
            <w:webHidden/>
          </w:rPr>
          <w:t>30</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Pr>
            <w:webHidden/>
          </w:rPr>
          <w:t>32</w:t>
        </w:r>
        <w:r w:rsidR="007D7C30">
          <w:rPr>
            <w:webHidden/>
          </w:rPr>
          <w:fldChar w:fldCharType="end"/>
        </w:r>
      </w:hyperlink>
    </w:p>
    <w:p w:rsidR="007D7C30" w:rsidRDefault="00522FA8">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Pr>
            <w:webHidden/>
          </w:rPr>
          <w:t>37</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Pr>
            <w:webHidden/>
          </w:rPr>
          <w:t>37</w:t>
        </w:r>
        <w:r w:rsidR="007D7C30">
          <w:rPr>
            <w:webHidden/>
          </w:rPr>
          <w:fldChar w:fldCharType="end"/>
        </w:r>
      </w:hyperlink>
    </w:p>
    <w:p w:rsidR="007D7C30" w:rsidRDefault="00522FA8">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Pr>
            <w:webHidden/>
          </w:rPr>
          <w:t>40</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Pr>
            <w:webHidden/>
          </w:rPr>
          <w:t>40</w:t>
        </w:r>
        <w:r w:rsidR="007D7C30">
          <w:rPr>
            <w:webHidden/>
          </w:rPr>
          <w:fldChar w:fldCharType="end"/>
        </w:r>
      </w:hyperlink>
    </w:p>
    <w:p w:rsidR="007D7C30" w:rsidRDefault="00522FA8">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Pr>
            <w:webHidden/>
          </w:rPr>
          <w:t>42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Pr>
            <w:webHidden/>
          </w:rPr>
          <w:t>42</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Pr>
            <w:webHidden/>
          </w:rPr>
          <w:t>44</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Pr>
            <w:webHidden/>
          </w:rPr>
          <w:t>44</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Pr>
            <w:webHidden/>
          </w:rPr>
          <w:t>47</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Pr>
            <w:webHidden/>
          </w:rPr>
          <w:t>50</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Pr>
            <w:webHidden/>
          </w:rPr>
          <w:t>52</w:t>
        </w:r>
        <w:r w:rsidR="007D7C30">
          <w:rPr>
            <w:webHidden/>
          </w:rPr>
          <w:fldChar w:fldCharType="end"/>
        </w:r>
      </w:hyperlink>
    </w:p>
    <w:p w:rsidR="007D7C30" w:rsidRDefault="00522FA8">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Pr>
            <w:webHidden/>
          </w:rPr>
          <w:t>56</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Pr>
            <w:webHidden/>
          </w:rPr>
          <w:t>57</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Pr>
            <w:webHidden/>
          </w:rPr>
          <w:t>88</w:t>
        </w:r>
        <w:r w:rsidR="007D7C30">
          <w:rPr>
            <w:webHidden/>
          </w:rPr>
          <w:fldChar w:fldCharType="end"/>
        </w:r>
      </w:hyperlink>
    </w:p>
    <w:p w:rsidR="007D7C30" w:rsidRDefault="00522FA8">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Pr>
            <w:webHidden/>
          </w:rPr>
          <w:t>105</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w:t>
      </w:r>
      <w:r w:rsidRPr="003D583B">
        <w:rPr>
          <w:rFonts w:ascii="Times New Roman" w:hAnsi="Times New Roman"/>
          <w:sz w:val="24"/>
          <w:szCs w:val="24"/>
        </w:rPr>
        <w:lastRenderedPageBreak/>
        <w:t>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522FA8">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522FA8">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522FA8">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522FA8">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522FA8">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522FA8">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522FA8">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522FA8">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522FA8">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522FA8">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522FA8">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522FA8">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22FA8">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522FA8">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522FA8">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522FA8" w:rsidRPr="00522FA8">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522FA8" w:rsidRPr="00522FA8">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522FA8" w:rsidRPr="00522FA8">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522FA8" w:rsidRPr="00522FA8">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522FA8" w:rsidRPr="00522FA8">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522FA8" w:rsidRPr="00522FA8">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522FA8" w:rsidRPr="00522FA8">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522FA8" w:rsidRPr="00522FA8">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522FA8">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522FA8">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522FA8">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522FA8" w:rsidRPr="00522FA8">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522FA8" w:rsidRPr="00522FA8">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522FA8">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522FA8" w:rsidRPr="00522FA8">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522FA8" w:rsidRPr="00522FA8">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22FA8" w:rsidRPr="00522FA8">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522FA8" w:rsidRPr="00522FA8">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22FA8" w:rsidRPr="00522FA8">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522FA8" w:rsidRPr="00522FA8">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522FA8" w:rsidRPr="00522FA8">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22FA8" w:rsidRPr="00522FA8">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522FA8" w:rsidRPr="00522FA8">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522FA8" w:rsidRPr="00522FA8">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522FA8" w:rsidRPr="00522FA8">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522FA8" w:rsidRPr="00522FA8">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522FA8" w:rsidRPr="00522FA8">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522FA8" w:rsidRPr="00522FA8">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522FA8" w:rsidRPr="00522FA8">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522FA8">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522FA8" w:rsidRPr="00522FA8">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522FA8" w:rsidRPr="00522FA8">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522FA8">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522FA8" w:rsidRPr="00522FA8">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522FA8" w:rsidRPr="00522FA8">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522FA8" w:rsidRPr="00522FA8">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522FA8">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522FA8" w:rsidRPr="00522FA8">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522FA8">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522FA8" w:rsidRPr="00522FA8">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522FA8" w:rsidRPr="00522FA8">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522FA8" w:rsidRPr="00522FA8">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522FA8" w:rsidRPr="00522FA8">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522FA8" w:rsidRPr="00522FA8">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22FA8" w:rsidRPr="00522FA8">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522FA8" w:rsidRPr="00522FA8">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522FA8" w:rsidRPr="00522FA8">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522FA8" w:rsidRPr="00522FA8">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522FA8" w:rsidRPr="00522FA8">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522FA8" w:rsidRPr="00522FA8">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522FA8" w:rsidRPr="00522FA8">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522FA8" w:rsidRPr="00522FA8">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522FA8" w:rsidRPr="00522FA8">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522FA8" w:rsidRPr="00522FA8">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522FA8" w:rsidRPr="00522FA8">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22FA8" w:rsidRPr="00522FA8">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522FA8" w:rsidRPr="00522FA8">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522FA8" w:rsidRPr="00522FA8">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522FA8" w:rsidRPr="00522FA8">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522FA8" w:rsidRPr="00522FA8">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522FA8" w:rsidRPr="00522FA8">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522FA8" w:rsidRPr="00522FA8">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522FA8" w:rsidRPr="00522FA8">
        <w:rPr>
          <w:rFonts w:ascii="Times New Roman" w:hAnsi="Times New Roman"/>
          <w:sz w:val="24"/>
        </w:rPr>
        <w:t>7</w:t>
      </w:r>
      <w:r w:rsidR="00522FA8">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9030B9">
        <w:rPr>
          <w:rFonts w:ascii="Times New Roman" w:hAnsi="Times New Roman"/>
          <w:sz w:val="24"/>
        </w:rPr>
        <w:t>.</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522FA8" w:rsidRPr="00522FA8">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522FA8" w:rsidRPr="00522FA8">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522FA8" w:rsidRPr="00522FA8">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522FA8" w:rsidRPr="00522FA8">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522FA8" w:rsidRPr="00522FA8">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522FA8">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522FA8">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522FA8" w:rsidRPr="00522FA8">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522FA8" w:rsidRPr="00522FA8">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522FA8" w:rsidRPr="00522FA8">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522FA8" w:rsidRPr="00522FA8">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522FA8">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522FA8">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05545" w:rsidRPr="00A33FE5" w:rsidRDefault="00305545" w:rsidP="00305545">
            <w:pPr>
              <w:pStyle w:val="Style1"/>
              <w:tabs>
                <w:tab w:val="left" w:pos="598"/>
                <w:tab w:val="center" w:pos="4677"/>
              </w:tabs>
              <w:adjustRightInd/>
              <w:rPr>
                <w:rStyle w:val="CharacterStyle1"/>
                <w:rFonts w:ascii="Times New Roman" w:hAnsi="Times New Roman" w:cs="Times New Roman"/>
                <w:lang w:val="ru-RU"/>
              </w:rPr>
            </w:pPr>
            <w:r w:rsidRPr="00A33FE5">
              <w:rPr>
                <w:sz w:val="24"/>
                <w:szCs w:val="24"/>
                <w:lang w:val="ru-RU"/>
              </w:rPr>
              <w:t xml:space="preserve">Поставка </w:t>
            </w:r>
            <w:r w:rsidRPr="00A33FE5">
              <w:rPr>
                <w:rStyle w:val="CharacterStyle1"/>
                <w:rFonts w:ascii="Times New Roman" w:hAnsi="Times New Roman" w:cs="Times New Roman"/>
                <w:lang w:val="ru-RU"/>
              </w:rPr>
              <w:t>электротехнических материалов для нужд ИПУ РАН</w:t>
            </w:r>
          </w:p>
          <w:p w:rsidR="00621305"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621305" w:rsidRPr="0024086B">
              <w:rPr>
                <w:rFonts w:ascii="Arial" w:eastAsia="Times New Roman" w:hAnsi="Arial" w:cs="Arial"/>
                <w:color w:val="625F5F"/>
                <w:sz w:val="18"/>
                <w:szCs w:val="18"/>
                <w:lang w:eastAsia="ru-RU"/>
              </w:rPr>
              <w:t>27.32.13.190</w:t>
            </w:r>
          </w:p>
          <w:p w:rsidR="00990287"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621305" w:rsidRPr="0024086B">
              <w:rPr>
                <w:rFonts w:ascii="Arial" w:eastAsia="Times New Roman" w:hAnsi="Arial" w:cs="Arial"/>
                <w:color w:val="625F5F"/>
                <w:sz w:val="18"/>
                <w:szCs w:val="18"/>
                <w:lang w:eastAsia="ru-RU"/>
              </w:rPr>
              <w:t>27.32.2</w:t>
            </w:r>
          </w:p>
          <w:p w:rsidR="00621305" w:rsidRDefault="00621305"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Pr="00AA6A78">
              <w:rPr>
                <w:rFonts w:ascii="Times New Roman" w:hAnsi="Times New Roman"/>
                <w:bCs/>
                <w:sz w:val="24"/>
                <w:szCs w:val="24"/>
                <w:vertAlign w:val="subscript"/>
              </w:rPr>
              <w:t>2</w:t>
            </w:r>
            <w:r w:rsidRPr="00AA6A78">
              <w:rPr>
                <w:rFonts w:ascii="Times New Roman" w:hAnsi="Times New Roman"/>
                <w:bCs/>
                <w:sz w:val="24"/>
                <w:szCs w:val="24"/>
              </w:rPr>
              <w:t>:</w:t>
            </w:r>
            <w:r w:rsidRPr="00AA6A78">
              <w:rPr>
                <w:rFonts w:ascii="Times New Roman" w:hAnsi="Times New Roman"/>
                <w:sz w:val="24"/>
                <w:szCs w:val="24"/>
              </w:rPr>
              <w:t xml:space="preserve"> </w:t>
            </w:r>
            <w:r w:rsidRPr="0024086B">
              <w:rPr>
                <w:rFonts w:ascii="Arial" w:eastAsia="Times New Roman" w:hAnsi="Arial" w:cs="Arial"/>
                <w:color w:val="625F5F"/>
                <w:sz w:val="18"/>
                <w:szCs w:val="18"/>
                <w:lang w:eastAsia="ru-RU"/>
              </w:rPr>
              <w:t>27.40.25.129</w:t>
            </w:r>
          </w:p>
          <w:p w:rsidR="00621305" w:rsidRPr="00990287" w:rsidRDefault="00621305" w:rsidP="00621305">
            <w:pPr>
              <w:pStyle w:val="af2"/>
              <w:tabs>
                <w:tab w:val="left" w:pos="1134"/>
              </w:tabs>
              <w:spacing w:before="120" w:after="0" w:line="240" w:lineRule="auto"/>
              <w:ind w:left="0"/>
              <w:contextualSpacing w:val="0"/>
              <w:jc w:val="both"/>
              <w:rPr>
                <w:rFonts w:ascii="Times New Roman" w:hAnsi="Times New Roman"/>
                <w:bCs/>
                <w:sz w:val="24"/>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Pr="00AA6A78">
              <w:rPr>
                <w:rFonts w:ascii="Times New Roman" w:hAnsi="Times New Roman"/>
                <w:bCs/>
                <w:sz w:val="24"/>
                <w:szCs w:val="24"/>
                <w:vertAlign w:val="superscript"/>
              </w:rPr>
              <w:t xml:space="preserve"> </w:t>
            </w:r>
            <w:r w:rsidRPr="0024086B">
              <w:rPr>
                <w:rFonts w:ascii="Arial" w:eastAsia="Times New Roman" w:hAnsi="Arial" w:cs="Arial"/>
                <w:color w:val="625F5F"/>
                <w:sz w:val="18"/>
                <w:szCs w:val="18"/>
                <w:lang w:eastAsia="ru-RU"/>
              </w:rPr>
              <w:t>27.40</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621305">
              <w:rPr>
                <w:rFonts w:ascii="Times New Roman" w:hAnsi="Times New Roman"/>
                <w:bCs/>
                <w:sz w:val="24"/>
              </w:rPr>
              <w:t>29</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11F43" w:rsidRPr="005E23B6" w:rsidRDefault="00A11F43" w:rsidP="00A11F43">
            <w:pPr>
              <w:spacing w:after="0"/>
              <w:ind w:left="284" w:hanging="284"/>
              <w:jc w:val="both"/>
              <w:rPr>
                <w:rFonts w:ascii="Times New Roman" w:hAnsi="Times New Roman"/>
                <w:sz w:val="24"/>
                <w:szCs w:val="24"/>
              </w:rPr>
            </w:pPr>
            <w:r w:rsidRPr="005E23B6">
              <w:rPr>
                <w:rFonts w:ascii="Times New Roman" w:hAnsi="Times New Roman"/>
                <w:sz w:val="24"/>
                <w:szCs w:val="24"/>
              </w:rPr>
              <w:t xml:space="preserve">Егорцев Владимир Николаевич,  </w:t>
            </w:r>
          </w:p>
          <w:p w:rsidR="00AC1A02" w:rsidRPr="005A34F6" w:rsidRDefault="00522FA8" w:rsidP="00A11F43">
            <w:pPr>
              <w:spacing w:after="0"/>
              <w:ind w:left="284" w:hanging="284"/>
              <w:jc w:val="both"/>
              <w:rPr>
                <w:rFonts w:ascii="Times New Roman" w:hAnsi="Times New Roman"/>
                <w:sz w:val="24"/>
                <w:szCs w:val="24"/>
              </w:rPr>
            </w:pPr>
            <w:hyperlink r:id="rId11" w:history="1">
              <w:r w:rsidR="00A11F43" w:rsidRPr="005E23B6">
                <w:rPr>
                  <w:rStyle w:val="affb"/>
                  <w:rFonts w:ascii="Times New Roman" w:hAnsi="Times New Roman"/>
                  <w:sz w:val="24"/>
                  <w:szCs w:val="24"/>
                </w:rPr>
                <w:t>egortsev@ipu.ru</w:t>
              </w:r>
            </w:hyperlink>
            <w:r w:rsidR="00A11F43">
              <w:rPr>
                <w:rStyle w:val="mail-message-sender-email"/>
                <w:rFonts w:ascii="Times New Roman" w:hAnsi="Times New Roman"/>
                <w:sz w:val="24"/>
                <w:szCs w:val="24"/>
              </w:rPr>
              <w:t>,  тел. +7 (495) 334-92-89</w:t>
            </w:r>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522FA8">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DE0FBB" w:rsidRDefault="00DE0FBB" w:rsidP="00591C6B">
            <w:pPr>
              <w:tabs>
                <w:tab w:val="left" w:pos="567"/>
              </w:tabs>
              <w:spacing w:after="0" w:line="240" w:lineRule="auto"/>
              <w:jc w:val="both"/>
              <w:rPr>
                <w:rFonts w:ascii="Times New Roman" w:hAnsi="Times New Roman"/>
                <w:i/>
                <w:iCs/>
                <w:sz w:val="24"/>
                <w:szCs w:val="24"/>
              </w:rPr>
            </w:pPr>
            <w:r w:rsidRPr="00DE0FBB">
              <w:rPr>
                <w:rFonts w:ascii="Times New Roman" w:eastAsia="Times New Roman" w:hAnsi="Times New Roman"/>
                <w:b/>
                <w:bCs/>
                <w:color w:val="000000"/>
                <w:sz w:val="24"/>
                <w:szCs w:val="24"/>
                <w:lang w:eastAsia="ru-RU"/>
              </w:rPr>
              <w:t xml:space="preserve">221 598 (Двести двадцать одна тысяча пятьсот девяносто восемь) рублей 36 копеек </w:t>
            </w:r>
            <w:r w:rsidR="00A176BA" w:rsidRPr="00DE0FBB">
              <w:rPr>
                <w:rFonts w:ascii="Times New Roman" w:eastAsia="Times New Roman" w:hAnsi="Times New Roman"/>
                <w:b/>
                <w:bCs/>
                <w:color w:val="000000"/>
                <w:sz w:val="24"/>
                <w:szCs w:val="24"/>
                <w:lang w:eastAsia="ru-RU"/>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E0FBB" w:rsidRDefault="00C2272D" w:rsidP="00B241B9">
            <w:pPr>
              <w:pStyle w:val="a"/>
              <w:numPr>
                <w:ilvl w:val="0"/>
                <w:numId w:val="0"/>
              </w:numPr>
              <w:rPr>
                <w:rFonts w:ascii="Times New Roman" w:hAnsi="Times New Roman"/>
                <w:sz w:val="24"/>
                <w:szCs w:val="24"/>
              </w:rPr>
            </w:pPr>
            <w:r w:rsidRPr="00DE0FBB">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E0FBB"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DE0FBB">
              <w:rPr>
                <w:rFonts w:ascii="Times New Roman" w:eastAsia="Times New Roman" w:hAnsi="Times New Roman"/>
                <w:kern w:val="1"/>
                <w:sz w:val="24"/>
                <w:szCs w:val="22"/>
                <w:lang w:eastAsia="ar-SA"/>
              </w:rPr>
              <w:t xml:space="preserve">Цена Договора включает </w:t>
            </w:r>
            <w:r w:rsidRPr="00DE0FBB">
              <w:rPr>
                <w:rFonts w:ascii="Times New Roman" w:eastAsia="Times New Roman" w:hAnsi="Times New Roman"/>
                <w:color w:val="000000"/>
                <w:kern w:val="1"/>
                <w:sz w:val="24"/>
                <w:szCs w:val="22"/>
                <w:lang w:eastAsia="ar-SA"/>
              </w:rPr>
              <w:t xml:space="preserve">в себя </w:t>
            </w:r>
            <w:r w:rsidRPr="00DE0FBB">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522FA8">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522FA8">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522FA8">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522FA8">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1D73AC">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1D73AC">
            <w:pPr>
              <w:suppressAutoHyphens/>
              <w:spacing w:after="0" w:line="240" w:lineRule="auto"/>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p>
          <w:p w:rsidR="00C2272D" w:rsidRPr="00D70B74" w:rsidRDefault="00C2272D" w:rsidP="001D73AC">
            <w:pPr>
              <w:suppressAutoHyphens/>
              <w:spacing w:after="0" w:line="240" w:lineRule="auto"/>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A1172B" w:rsidRPr="00E1162B" w:rsidRDefault="00E1162B"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Pr>
                <w:rFonts w:ascii="Times New Roman" w:eastAsia="Times New Roman" w:hAnsi="Times New Roman"/>
                <w:sz w:val="24"/>
                <w:szCs w:val="24"/>
                <w:lang w:eastAsia="ar-SA"/>
              </w:rPr>
              <w:t>10</w:t>
            </w:r>
            <w:r w:rsidRPr="00327C2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десяти</w:t>
            </w:r>
            <w:r w:rsidRPr="00327C2C">
              <w:rPr>
                <w:rFonts w:ascii="Times New Roman" w:eastAsia="Times New Roman" w:hAnsi="Times New Roman"/>
                <w:sz w:val="24"/>
                <w:szCs w:val="24"/>
                <w:lang w:eastAsia="ar-SA"/>
              </w:rPr>
              <w:t>) рабочих дней</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kern w:val="1"/>
                <w:sz w:val="24"/>
                <w:szCs w:val="24"/>
                <w:lang w:eastAsia="ar-SA"/>
              </w:rPr>
              <w:t xml:space="preserve"> </w:t>
            </w:r>
            <w:r w:rsidR="00A1172B" w:rsidRPr="000479B7">
              <w:rPr>
                <w:rFonts w:ascii="Times New Roman" w:hAnsi="Times New Roman"/>
                <w:kern w:val="1"/>
                <w:sz w:val="24"/>
                <w:szCs w:val="24"/>
                <w:lang w:eastAsia="ar-SA"/>
              </w:rPr>
              <w:t>Расчеты</w:t>
            </w:r>
            <w:r w:rsidR="00A1172B" w:rsidRPr="00F647B2">
              <w:rPr>
                <w:rFonts w:ascii="Times New Roman" w:hAnsi="Times New Roman"/>
                <w:kern w:val="1"/>
                <w:sz w:val="24"/>
                <w:szCs w:val="24"/>
                <w:lang w:eastAsia="ar-SA"/>
              </w:rPr>
              <w:t xml:space="preserve">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A1172B">
              <w:rPr>
                <w:rFonts w:ascii="Times New Roman" w:hAnsi="Times New Roman"/>
                <w:kern w:val="1"/>
                <w:sz w:val="24"/>
                <w:szCs w:val="24"/>
                <w:lang w:eastAsia="ar-SA"/>
              </w:rPr>
              <w:t xml:space="preserve"> </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830B64">
            <w:pPr>
              <w:tabs>
                <w:tab w:val="num" w:pos="785"/>
              </w:tabs>
              <w:spacing w:after="0" w:line="240" w:lineRule="auto"/>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w:t>
            </w:r>
            <w:r w:rsidR="00830B64">
              <w:rPr>
                <w:rFonts w:ascii="Times New Roman" w:eastAsia="Times New Roman" w:hAnsi="Times New Roman"/>
                <w:sz w:val="24"/>
                <w:szCs w:val="24"/>
                <w:lang w:eastAsia="ru-RU"/>
              </w:rPr>
              <w:t>20</w:t>
            </w:r>
            <w:r w:rsidRPr="00F647B2">
              <w:rPr>
                <w:rFonts w:ascii="Times New Roman" w:eastAsia="Times New Roman" w:hAnsi="Times New Roman"/>
                <w:sz w:val="24"/>
                <w:szCs w:val="24"/>
                <w:lang w:eastAsia="ru-RU"/>
              </w:rPr>
              <w:t xml:space="preserve"> рабочих дней с даты заключения </w:t>
            </w:r>
            <w:r w:rsidRPr="00F647B2">
              <w:rPr>
                <w:rFonts w:ascii="Times New Roman" w:eastAsia="Times New Roman" w:hAnsi="Times New Roman"/>
                <w:sz w:val="24"/>
                <w:szCs w:val="24"/>
                <w:lang w:eastAsia="ar-SA"/>
              </w:rPr>
              <w:t>Договора</w:t>
            </w:r>
            <w:r>
              <w:rPr>
                <w:rFonts w:ascii="Times New Roman" w:eastAsia="Times New Roman" w:hAnsi="Times New Roman"/>
                <w:sz w:val="24"/>
                <w:szCs w:val="24"/>
                <w:lang w:eastAsia="ru-RU"/>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522FA8">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E05A4B">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E05A4B">
              <w:rPr>
                <w:rFonts w:ascii="Times New Roman" w:hAnsi="Times New Roman"/>
                <w:sz w:val="24"/>
              </w:rPr>
              <w:t>любое лицо, в том числе</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750D55" w:rsidRDefault="00622398" w:rsidP="00BA5793">
            <w:pPr>
              <w:pStyle w:val="a"/>
              <w:numPr>
                <w:ilvl w:val="0"/>
                <w:numId w:val="0"/>
              </w:numPr>
              <w:rPr>
                <w:rFonts w:ascii="Times New Roman" w:hAnsi="Times New Roman"/>
                <w:b/>
                <w:bCs/>
                <w:spacing w:val="-6"/>
                <w:sz w:val="24"/>
              </w:rPr>
            </w:pPr>
            <w:r w:rsidRPr="00750D55">
              <w:rPr>
                <w:rFonts w:ascii="Times New Roman" w:hAnsi="Times New Roman"/>
                <w:bCs/>
                <w:spacing w:val="-6"/>
                <w:sz w:val="24"/>
              </w:rPr>
              <w:t>Дата и время начала:</w:t>
            </w:r>
            <w:r w:rsidR="00C2272D" w:rsidRPr="00750D55">
              <w:rPr>
                <w:rFonts w:ascii="Times New Roman" w:hAnsi="Times New Roman"/>
                <w:bCs/>
                <w:spacing w:val="-6"/>
                <w:sz w:val="24"/>
              </w:rPr>
              <w:t xml:space="preserve"> </w:t>
            </w:r>
            <w:r w:rsidR="00C2272D" w:rsidRPr="00750D55">
              <w:rPr>
                <w:rFonts w:ascii="Times New Roman" w:hAnsi="Times New Roman"/>
                <w:b/>
                <w:bCs/>
                <w:spacing w:val="-6"/>
                <w:sz w:val="24"/>
              </w:rPr>
              <w:t>«</w:t>
            </w:r>
            <w:r w:rsidR="00522FA8">
              <w:rPr>
                <w:rFonts w:ascii="Times New Roman" w:hAnsi="Times New Roman"/>
                <w:b/>
                <w:bCs/>
                <w:spacing w:val="-6"/>
                <w:sz w:val="24"/>
              </w:rPr>
              <w:t>12</w:t>
            </w:r>
            <w:r w:rsidR="00C2272D" w:rsidRPr="00750D55">
              <w:rPr>
                <w:rFonts w:ascii="Times New Roman" w:hAnsi="Times New Roman"/>
                <w:b/>
                <w:bCs/>
                <w:spacing w:val="-6"/>
                <w:sz w:val="24"/>
              </w:rPr>
              <w:t xml:space="preserve">» </w:t>
            </w:r>
            <w:r w:rsidR="00750D55" w:rsidRPr="00750D55">
              <w:rPr>
                <w:rFonts w:ascii="Times New Roman" w:hAnsi="Times New Roman"/>
                <w:b/>
                <w:bCs/>
                <w:spacing w:val="-6"/>
                <w:sz w:val="24"/>
              </w:rPr>
              <w:t>октября</w:t>
            </w:r>
            <w:r w:rsidR="00EC6546" w:rsidRPr="00750D55">
              <w:rPr>
                <w:rFonts w:ascii="Times New Roman" w:hAnsi="Times New Roman"/>
                <w:b/>
                <w:bCs/>
                <w:spacing w:val="-6"/>
                <w:sz w:val="24"/>
              </w:rPr>
              <w:t xml:space="preserve"> </w:t>
            </w:r>
            <w:r w:rsidR="00C2272D" w:rsidRPr="00750D55">
              <w:rPr>
                <w:rFonts w:ascii="Times New Roman" w:hAnsi="Times New Roman"/>
                <w:b/>
                <w:bCs/>
                <w:spacing w:val="-6"/>
                <w:sz w:val="24"/>
              </w:rPr>
              <w:t>201</w:t>
            </w:r>
            <w:r w:rsidR="00800953" w:rsidRPr="00750D55">
              <w:rPr>
                <w:rFonts w:ascii="Times New Roman" w:hAnsi="Times New Roman"/>
                <w:b/>
                <w:bCs/>
                <w:spacing w:val="-6"/>
                <w:sz w:val="24"/>
              </w:rPr>
              <w:t>8</w:t>
            </w:r>
            <w:r w:rsidR="00C2272D" w:rsidRPr="00750D55">
              <w:rPr>
                <w:rFonts w:ascii="Times New Roman" w:hAnsi="Times New Roman"/>
                <w:bCs/>
                <w:spacing w:val="-6"/>
                <w:sz w:val="24"/>
              </w:rPr>
              <w:t xml:space="preserve"> г</w:t>
            </w:r>
            <w:r w:rsidR="00BA5793" w:rsidRPr="00750D55">
              <w:rPr>
                <w:rFonts w:ascii="Times New Roman" w:hAnsi="Times New Roman"/>
                <w:bCs/>
                <w:spacing w:val="-6"/>
                <w:sz w:val="24"/>
              </w:rPr>
              <w:t xml:space="preserve"> </w:t>
            </w:r>
            <w:r w:rsidR="00DE5D4D" w:rsidRPr="00750D55">
              <w:rPr>
                <w:rFonts w:ascii="Times New Roman" w:hAnsi="Times New Roman"/>
                <w:b/>
                <w:bCs/>
                <w:spacing w:val="-6"/>
                <w:sz w:val="24"/>
              </w:rPr>
              <w:t>1</w:t>
            </w:r>
            <w:r w:rsidR="00750D55" w:rsidRPr="00750D55">
              <w:rPr>
                <w:rFonts w:ascii="Times New Roman" w:hAnsi="Times New Roman"/>
                <w:b/>
                <w:bCs/>
                <w:spacing w:val="-6"/>
                <w:sz w:val="24"/>
              </w:rPr>
              <w:t>7</w:t>
            </w:r>
            <w:r w:rsidR="00BA5793" w:rsidRPr="00750D55">
              <w:rPr>
                <w:rFonts w:ascii="Times New Roman" w:hAnsi="Times New Roman"/>
                <w:b/>
                <w:bCs/>
                <w:spacing w:val="-6"/>
                <w:sz w:val="24"/>
              </w:rPr>
              <w:t xml:space="preserve"> ч. 00 мин. </w:t>
            </w:r>
            <w:r w:rsidRPr="00750D55">
              <w:rPr>
                <w:rFonts w:ascii="Times New Roman" w:hAnsi="Times New Roman"/>
                <w:bCs/>
                <w:spacing w:val="-6"/>
                <w:sz w:val="24"/>
              </w:rPr>
              <w:t>(</w:t>
            </w:r>
            <w:r w:rsidRPr="00750D55">
              <w:rPr>
                <w:rFonts w:ascii="Times New Roman" w:hAnsi="Times New Roman"/>
                <w:sz w:val="24"/>
              </w:rPr>
              <w:t>время московское)</w:t>
            </w:r>
          </w:p>
          <w:p w:rsidR="00C2272D" w:rsidRPr="00750D55" w:rsidRDefault="00622398" w:rsidP="00522FA8">
            <w:pPr>
              <w:pStyle w:val="a"/>
              <w:numPr>
                <w:ilvl w:val="0"/>
                <w:numId w:val="0"/>
              </w:numPr>
              <w:rPr>
                <w:rFonts w:ascii="Times New Roman" w:hAnsi="Times New Roman"/>
                <w:bCs/>
                <w:sz w:val="24"/>
              </w:rPr>
            </w:pPr>
            <w:r w:rsidRPr="00750D55">
              <w:rPr>
                <w:rFonts w:ascii="Times New Roman" w:hAnsi="Times New Roman"/>
                <w:bCs/>
                <w:spacing w:val="-6"/>
                <w:sz w:val="24"/>
              </w:rPr>
              <w:t>Дата и время окончания</w:t>
            </w:r>
            <w:r w:rsidRPr="00750D55">
              <w:rPr>
                <w:rFonts w:ascii="Times New Roman" w:hAnsi="Times New Roman"/>
                <w:b/>
                <w:bCs/>
                <w:spacing w:val="-6"/>
                <w:sz w:val="24"/>
              </w:rPr>
              <w:t>:</w:t>
            </w:r>
            <w:r w:rsidR="00C2272D" w:rsidRPr="00750D55">
              <w:rPr>
                <w:rFonts w:ascii="Times New Roman" w:hAnsi="Times New Roman"/>
                <w:b/>
                <w:bCs/>
                <w:spacing w:val="-6"/>
                <w:sz w:val="24"/>
              </w:rPr>
              <w:t xml:space="preserve"> «</w:t>
            </w:r>
            <w:r w:rsidR="00522FA8">
              <w:rPr>
                <w:rFonts w:ascii="Times New Roman" w:hAnsi="Times New Roman"/>
                <w:b/>
                <w:bCs/>
                <w:spacing w:val="-6"/>
                <w:sz w:val="24"/>
              </w:rPr>
              <w:t>23</w:t>
            </w:r>
            <w:r w:rsidR="00C2272D" w:rsidRPr="00750D55">
              <w:rPr>
                <w:rFonts w:ascii="Times New Roman" w:hAnsi="Times New Roman"/>
                <w:b/>
                <w:bCs/>
                <w:spacing w:val="-6"/>
                <w:sz w:val="24"/>
              </w:rPr>
              <w:t>» </w:t>
            </w:r>
            <w:r w:rsidR="00750D55" w:rsidRPr="00750D55">
              <w:rPr>
                <w:rFonts w:ascii="Times New Roman" w:hAnsi="Times New Roman"/>
                <w:b/>
                <w:bCs/>
                <w:spacing w:val="-6"/>
                <w:sz w:val="24"/>
              </w:rPr>
              <w:t xml:space="preserve">октября </w:t>
            </w:r>
            <w:r w:rsidR="00252385" w:rsidRPr="00750D55">
              <w:rPr>
                <w:rFonts w:ascii="Times New Roman" w:hAnsi="Times New Roman"/>
                <w:b/>
                <w:bCs/>
                <w:spacing w:val="-6"/>
                <w:sz w:val="24"/>
              </w:rPr>
              <w:t>2018</w:t>
            </w:r>
            <w:r w:rsidR="00C2272D" w:rsidRPr="00750D55">
              <w:rPr>
                <w:rFonts w:ascii="Times New Roman" w:hAnsi="Times New Roman"/>
                <w:b/>
                <w:bCs/>
                <w:spacing w:val="-6"/>
                <w:sz w:val="24"/>
              </w:rPr>
              <w:t xml:space="preserve"> </w:t>
            </w:r>
            <w:r w:rsidR="00F4404F" w:rsidRPr="00750D55">
              <w:rPr>
                <w:rFonts w:ascii="Times New Roman" w:hAnsi="Times New Roman"/>
                <w:b/>
                <w:bCs/>
                <w:spacing w:val="-6"/>
                <w:sz w:val="24"/>
              </w:rPr>
              <w:t xml:space="preserve">  </w:t>
            </w:r>
            <w:r w:rsidR="00865322" w:rsidRPr="00750D55">
              <w:rPr>
                <w:rFonts w:ascii="Times New Roman" w:hAnsi="Times New Roman"/>
                <w:b/>
                <w:bCs/>
                <w:spacing w:val="-6"/>
                <w:sz w:val="24"/>
              </w:rPr>
              <w:t>23</w:t>
            </w:r>
            <w:r w:rsidR="00A90457" w:rsidRPr="00750D55">
              <w:rPr>
                <w:rFonts w:ascii="Times New Roman" w:hAnsi="Times New Roman"/>
                <w:b/>
                <w:bCs/>
                <w:spacing w:val="-6"/>
                <w:sz w:val="24"/>
              </w:rPr>
              <w:t>:59ч</w:t>
            </w:r>
            <w:r w:rsidRPr="00750D55">
              <w:rPr>
                <w:rFonts w:ascii="Times New Roman" w:hAnsi="Times New Roman"/>
                <w:b/>
                <w:bCs/>
                <w:spacing w:val="-6"/>
                <w:sz w:val="24"/>
              </w:rPr>
              <w:t>.</w:t>
            </w:r>
            <w:r w:rsidRPr="00750D55">
              <w:rPr>
                <w:rFonts w:ascii="Times New Roman" w:hAnsi="Times New Roman"/>
                <w:bCs/>
                <w:spacing w:val="-6"/>
                <w:sz w:val="24"/>
              </w:rPr>
              <w:t xml:space="preserve"> </w:t>
            </w:r>
            <w:r w:rsidR="00C2272D" w:rsidRPr="00750D55">
              <w:rPr>
                <w:rFonts w:ascii="Times New Roman" w:hAnsi="Times New Roman"/>
                <w:b/>
                <w:bCs/>
                <w:spacing w:val="-6"/>
                <w:sz w:val="24"/>
              </w:rPr>
              <w:t>(</w:t>
            </w:r>
            <w:r w:rsidR="00C2272D" w:rsidRPr="00750D55">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750D55" w:rsidRDefault="00C2272D" w:rsidP="00C2272D">
            <w:pPr>
              <w:pStyle w:val="a"/>
              <w:numPr>
                <w:ilvl w:val="0"/>
                <w:numId w:val="0"/>
              </w:numPr>
              <w:rPr>
                <w:rFonts w:ascii="Times New Roman" w:hAnsi="Times New Roman"/>
                <w:bCs/>
                <w:sz w:val="24"/>
              </w:rPr>
            </w:pPr>
            <w:r w:rsidRPr="00750D55">
              <w:rPr>
                <w:rFonts w:ascii="Times New Roman" w:hAnsi="Times New Roman"/>
                <w:bCs/>
                <w:sz w:val="24"/>
              </w:rPr>
              <w:t xml:space="preserve">Разъяснения положений документации о закупке, полученные в соответствии с п. </w:t>
            </w:r>
            <w:r w:rsidRPr="00750D55">
              <w:fldChar w:fldCharType="begin"/>
            </w:r>
            <w:r w:rsidRPr="00750D55">
              <w:instrText xml:space="preserve"> REF _Ref455178139 \r \h  \* MERGEFORMAT </w:instrText>
            </w:r>
            <w:r w:rsidRPr="00750D55">
              <w:fldChar w:fldCharType="separate"/>
            </w:r>
            <w:r w:rsidR="00522FA8" w:rsidRPr="00522FA8">
              <w:rPr>
                <w:rFonts w:ascii="Times New Roman" w:hAnsi="Times New Roman"/>
                <w:bCs/>
                <w:sz w:val="24"/>
              </w:rPr>
              <w:t>4.3.1</w:t>
            </w:r>
            <w:r w:rsidRPr="00750D55">
              <w:fldChar w:fldCharType="end"/>
            </w:r>
            <w:r w:rsidRPr="00750D55">
              <w:rPr>
                <w:rFonts w:ascii="Times New Roman" w:hAnsi="Times New Roman"/>
                <w:bCs/>
                <w:sz w:val="24"/>
              </w:rPr>
              <w:t xml:space="preserve">, предоставляются с момента размещения извещения о закупке по </w:t>
            </w:r>
            <w:r w:rsidRPr="00750D55">
              <w:rPr>
                <w:rFonts w:ascii="Times New Roman" w:hAnsi="Times New Roman"/>
                <w:b/>
                <w:bCs/>
                <w:sz w:val="24"/>
              </w:rPr>
              <w:t>«</w:t>
            </w:r>
            <w:r w:rsidR="00522FA8">
              <w:rPr>
                <w:rFonts w:ascii="Times New Roman" w:hAnsi="Times New Roman"/>
                <w:b/>
                <w:bCs/>
                <w:sz w:val="24"/>
              </w:rPr>
              <w:t>17</w:t>
            </w:r>
            <w:bookmarkStart w:id="394" w:name="_GoBack"/>
            <w:bookmarkEnd w:id="394"/>
            <w:r w:rsidRPr="00750D55">
              <w:rPr>
                <w:rFonts w:ascii="Times New Roman" w:hAnsi="Times New Roman"/>
                <w:b/>
                <w:bCs/>
                <w:sz w:val="24"/>
              </w:rPr>
              <w:t xml:space="preserve">» </w:t>
            </w:r>
            <w:r w:rsidR="00750D55" w:rsidRPr="00750D55">
              <w:rPr>
                <w:rFonts w:ascii="Times New Roman" w:hAnsi="Times New Roman"/>
                <w:b/>
                <w:bCs/>
                <w:spacing w:val="-6"/>
                <w:sz w:val="24"/>
              </w:rPr>
              <w:t xml:space="preserve">октября </w:t>
            </w:r>
            <w:r w:rsidR="00252385" w:rsidRPr="00750D55">
              <w:rPr>
                <w:rFonts w:ascii="Times New Roman" w:hAnsi="Times New Roman"/>
                <w:b/>
                <w:bCs/>
                <w:spacing w:val="-6"/>
                <w:sz w:val="24"/>
              </w:rPr>
              <w:t>2018</w:t>
            </w:r>
            <w:r w:rsidRPr="00750D55">
              <w:rPr>
                <w:rFonts w:ascii="Times New Roman" w:hAnsi="Times New Roman"/>
                <w:bCs/>
                <w:sz w:val="24"/>
              </w:rPr>
              <w:t xml:space="preserve"> (включительно).</w:t>
            </w:r>
          </w:p>
          <w:p w:rsidR="00C2272D" w:rsidRPr="00750D55"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750D55" w:rsidRDefault="00C2272D" w:rsidP="00C2272D">
            <w:pPr>
              <w:pStyle w:val="a"/>
              <w:numPr>
                <w:ilvl w:val="0"/>
                <w:numId w:val="0"/>
              </w:numPr>
              <w:rPr>
                <w:rFonts w:ascii="Times New Roman" w:hAnsi="Times New Roman"/>
                <w:bCs/>
                <w:spacing w:val="-6"/>
                <w:sz w:val="24"/>
              </w:rPr>
            </w:pPr>
            <w:r w:rsidRPr="00750D55">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750D55">
                <w:rPr>
                  <w:rStyle w:val="affb"/>
                  <w:rFonts w:ascii="Times New Roman" w:hAnsi="Times New Roman"/>
                  <w:sz w:val="24"/>
                </w:rPr>
                <w:t>http://www.rts-tender.ru</w:t>
              </w:r>
            </w:hyperlink>
          </w:p>
          <w:p w:rsidR="00C2272D" w:rsidRPr="00750D55" w:rsidRDefault="00C2272D" w:rsidP="00C2272D">
            <w:pPr>
              <w:pStyle w:val="a"/>
              <w:numPr>
                <w:ilvl w:val="0"/>
                <w:numId w:val="0"/>
              </w:numPr>
              <w:rPr>
                <w:rFonts w:ascii="Times New Roman" w:hAnsi="Times New Roman"/>
                <w:bCs/>
                <w:spacing w:val="-6"/>
                <w:sz w:val="24"/>
              </w:rPr>
            </w:pPr>
            <w:r w:rsidRPr="00750D55">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750D55" w:rsidRDefault="00C2272D" w:rsidP="00C2272D">
            <w:pPr>
              <w:pStyle w:val="a"/>
              <w:numPr>
                <w:ilvl w:val="0"/>
                <w:numId w:val="0"/>
              </w:numPr>
              <w:rPr>
                <w:rFonts w:ascii="Times New Roman" w:hAnsi="Times New Roman"/>
                <w:b/>
                <w:bCs/>
                <w:spacing w:val="-6"/>
                <w:sz w:val="24"/>
              </w:rPr>
            </w:pPr>
            <w:r w:rsidRPr="00750D55">
              <w:rPr>
                <w:rFonts w:ascii="Times New Roman" w:hAnsi="Times New Roman"/>
                <w:b/>
                <w:bCs/>
                <w:spacing w:val="-6"/>
                <w:sz w:val="24"/>
              </w:rPr>
              <w:t>«</w:t>
            </w:r>
            <w:r w:rsidR="00522FA8">
              <w:rPr>
                <w:rFonts w:ascii="Times New Roman" w:hAnsi="Times New Roman"/>
                <w:b/>
                <w:bCs/>
                <w:spacing w:val="-6"/>
                <w:sz w:val="24"/>
              </w:rPr>
              <w:t>24</w:t>
            </w:r>
            <w:r w:rsidR="00BA5793" w:rsidRPr="00750D55">
              <w:rPr>
                <w:rFonts w:ascii="Times New Roman" w:hAnsi="Times New Roman"/>
                <w:b/>
                <w:bCs/>
                <w:spacing w:val="-6"/>
                <w:sz w:val="24"/>
              </w:rPr>
              <w:t xml:space="preserve">» </w:t>
            </w:r>
            <w:r w:rsidR="00750D55" w:rsidRPr="00750D55">
              <w:rPr>
                <w:rFonts w:ascii="Times New Roman" w:hAnsi="Times New Roman"/>
                <w:b/>
                <w:bCs/>
                <w:spacing w:val="-6"/>
                <w:sz w:val="24"/>
              </w:rPr>
              <w:t xml:space="preserve">октября </w:t>
            </w:r>
            <w:r w:rsidR="00252385" w:rsidRPr="00750D55">
              <w:rPr>
                <w:rFonts w:ascii="Times New Roman" w:hAnsi="Times New Roman"/>
                <w:b/>
                <w:bCs/>
                <w:spacing w:val="-6"/>
                <w:sz w:val="24"/>
              </w:rPr>
              <w:t>2018</w:t>
            </w:r>
            <w:r w:rsidR="0092129E" w:rsidRPr="00750D55">
              <w:rPr>
                <w:rFonts w:ascii="Times New Roman" w:hAnsi="Times New Roman"/>
                <w:b/>
                <w:bCs/>
                <w:spacing w:val="-6"/>
                <w:sz w:val="24"/>
              </w:rPr>
              <w:t xml:space="preserve"> </w:t>
            </w:r>
            <w:r w:rsidRPr="00750D55">
              <w:rPr>
                <w:rFonts w:ascii="Times New Roman" w:hAnsi="Times New Roman"/>
                <w:b/>
                <w:bCs/>
                <w:spacing w:val="-6"/>
                <w:sz w:val="24"/>
              </w:rPr>
              <w:t>1</w:t>
            </w:r>
            <w:r w:rsidR="00D27ED3" w:rsidRPr="00750D55">
              <w:rPr>
                <w:rFonts w:ascii="Times New Roman" w:hAnsi="Times New Roman"/>
                <w:b/>
                <w:bCs/>
                <w:spacing w:val="-6"/>
                <w:sz w:val="24"/>
              </w:rPr>
              <w:t>6</w:t>
            </w:r>
            <w:r w:rsidRPr="00750D55">
              <w:rPr>
                <w:rFonts w:ascii="Times New Roman" w:hAnsi="Times New Roman"/>
                <w:b/>
                <w:bCs/>
                <w:spacing w:val="-6"/>
                <w:sz w:val="24"/>
              </w:rPr>
              <w:t>:00ч. (время московское)</w:t>
            </w:r>
          </w:p>
          <w:p w:rsidR="00C2272D" w:rsidRPr="00750D55" w:rsidRDefault="00C2272D" w:rsidP="00C2272D">
            <w:pPr>
              <w:autoSpaceDE w:val="0"/>
              <w:autoSpaceDN w:val="0"/>
              <w:adjustRightInd w:val="0"/>
              <w:spacing w:after="0" w:line="240" w:lineRule="auto"/>
              <w:jc w:val="both"/>
              <w:rPr>
                <w:rFonts w:ascii="Times New Roman" w:hAnsi="Times New Roman"/>
                <w:sz w:val="24"/>
              </w:rPr>
            </w:pPr>
            <w:r w:rsidRPr="00750D55">
              <w:rPr>
                <w:rFonts w:ascii="Times New Roman" w:hAnsi="Times New Roman"/>
                <w:bCs/>
                <w:spacing w:val="-6"/>
                <w:sz w:val="24"/>
              </w:rPr>
              <w:t xml:space="preserve">по адресу: </w:t>
            </w:r>
            <w:r w:rsidRPr="00750D55">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522FA8" w:rsidRPr="00522FA8">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522FA8">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522FA8" w:rsidRPr="00522FA8">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522FA8" w:rsidRPr="00522FA8">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522FA8">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522FA8">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522FA8" w:rsidRPr="00522FA8">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522FA8" w:rsidRPr="00522FA8">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522FA8">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522FA8" w:rsidRPr="00522FA8">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522FA8" w:rsidRPr="00522FA8">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522FA8" w:rsidRPr="00522FA8">
              <w:rPr>
                <w:rFonts w:ascii="Times New Roman" w:hAnsi="Times New Roman"/>
                <w:sz w:val="24"/>
              </w:rPr>
              <w:t xml:space="preserve">Заявка (форма № </w:t>
            </w:r>
            <w:r w:rsidR="00522FA8" w:rsidRPr="00522FA8">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522FA8" w:rsidRPr="00522FA8">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522FA8">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522FA8" w:rsidRPr="00522FA8">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522FA8" w:rsidRPr="00522FA8">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522FA8" w:rsidRPr="00522FA8">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522FA8" w:rsidRPr="00522FA8">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522FA8" w:rsidRPr="00522FA8">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522FA8" w:rsidRPr="00522FA8">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522FA8">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522FA8" w:rsidRPr="00522FA8">
              <w:rPr>
                <w:rFonts w:ascii="Times New Roman" w:eastAsiaTheme="majorEastAsia" w:hAnsi="Times New Roman"/>
                <w:b/>
                <w:bCs/>
                <w:sz w:val="24"/>
              </w:rPr>
              <w:t xml:space="preserve">Декларация о соответствии критериям </w:t>
            </w:r>
            <w:r w:rsidR="00522FA8" w:rsidRPr="00522FA8">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522FA8">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522FA8">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522FA8" w:rsidRPr="00522FA8">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522FA8">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522FA8">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tbl>
      <w:tblPr>
        <w:tblW w:w="10221" w:type="dxa"/>
        <w:tblInd w:w="-289" w:type="dxa"/>
        <w:tblLook w:val="04A0" w:firstRow="1" w:lastRow="0" w:firstColumn="1" w:lastColumn="0" w:noHBand="0" w:noVBand="1"/>
      </w:tblPr>
      <w:tblGrid>
        <w:gridCol w:w="866"/>
        <w:gridCol w:w="2835"/>
        <w:gridCol w:w="1984"/>
        <w:gridCol w:w="851"/>
        <w:gridCol w:w="992"/>
        <w:gridCol w:w="1276"/>
        <w:gridCol w:w="1417"/>
      </w:tblGrid>
      <w:tr w:rsidR="00905846" w:rsidRPr="00905846" w:rsidTr="00905846">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Тех. 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Кол-во</w:t>
            </w:r>
          </w:p>
        </w:tc>
        <w:tc>
          <w:tcPr>
            <w:tcW w:w="1276"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Цена за ед. с НДС, руб.</w:t>
            </w:r>
          </w:p>
        </w:tc>
        <w:tc>
          <w:tcPr>
            <w:tcW w:w="1417"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Сумма с НДС, руб.</w:t>
            </w: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keepNext/>
              <w:suppressAutoHyphens/>
              <w:spacing w:after="0" w:line="240" w:lineRule="auto"/>
              <w:outlineLvl w:val="1"/>
              <w:rPr>
                <w:rFonts w:ascii="Times New Roman" w:eastAsia="Times New Roman" w:hAnsi="Times New Roman"/>
                <w:b/>
                <w:bCs/>
                <w:i/>
                <w:iCs/>
                <w:color w:val="000000"/>
                <w:sz w:val="22"/>
                <w:szCs w:val="22"/>
                <w:lang w:eastAsia="ru-RU"/>
              </w:rPr>
            </w:pPr>
            <w:r w:rsidRPr="00905846">
              <w:rPr>
                <w:rFonts w:ascii="Times New Roman" w:eastAsia="Times New Roman" w:hAnsi="Times New Roman"/>
                <w:bCs/>
                <w:iCs/>
                <w:color w:val="000000"/>
                <w:sz w:val="22"/>
                <w:szCs w:val="22"/>
                <w:lang w:eastAsia="ru-RU"/>
              </w:rPr>
              <w:t xml:space="preserve">Кабель </w:t>
            </w:r>
            <w:r w:rsidRPr="00905846">
              <w:rPr>
                <w:rFonts w:ascii="Times New Roman" w:eastAsia="Times New Roman" w:hAnsi="Times New Roman"/>
                <w:bCs/>
                <w:iCs/>
                <w:sz w:val="22"/>
                <w:szCs w:val="22"/>
                <w:lang w:eastAsia="zh-CN"/>
              </w:rPr>
              <w:t>ВВГнг(А)-LS</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3х1,5</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м</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keepNext/>
              <w:suppressAutoHyphens/>
              <w:spacing w:after="0" w:line="240" w:lineRule="auto"/>
              <w:outlineLvl w:val="1"/>
              <w:rPr>
                <w:rFonts w:ascii="Times New Roman" w:eastAsia="Times New Roman" w:hAnsi="Times New Roman"/>
                <w:b/>
                <w:bCs/>
                <w:i/>
                <w:iCs/>
                <w:color w:val="000000"/>
                <w:sz w:val="22"/>
                <w:szCs w:val="22"/>
                <w:lang w:eastAsia="ru-RU"/>
              </w:rPr>
            </w:pPr>
            <w:r w:rsidRPr="00905846">
              <w:rPr>
                <w:rFonts w:ascii="Times New Roman" w:eastAsia="Times New Roman" w:hAnsi="Times New Roman"/>
                <w:bCs/>
                <w:iCs/>
                <w:color w:val="000000"/>
                <w:sz w:val="22"/>
                <w:szCs w:val="22"/>
                <w:lang w:eastAsia="ru-RU"/>
              </w:rPr>
              <w:t xml:space="preserve">Кабель </w:t>
            </w:r>
            <w:r w:rsidRPr="00905846">
              <w:rPr>
                <w:rFonts w:ascii="Times New Roman" w:eastAsia="Times New Roman" w:hAnsi="Times New Roman"/>
                <w:bCs/>
                <w:iCs/>
                <w:sz w:val="22"/>
                <w:szCs w:val="22"/>
                <w:lang w:eastAsia="zh-CN"/>
              </w:rPr>
              <w:t>ВВГнг(А)-LS</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3х2,5</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м</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Светильник</w:t>
            </w:r>
            <w:r w:rsidRPr="00905846">
              <w:rPr>
                <w:rFonts w:ascii="Times New Roman" w:eastAsia="Calibri" w:hAnsi="Times New Roman"/>
                <w:sz w:val="22"/>
                <w:szCs w:val="22"/>
              </w:rPr>
              <w:t xml:space="preserve"> </w:t>
            </w:r>
            <w:r w:rsidRPr="00905846">
              <w:rPr>
                <w:rFonts w:ascii="Times New Roman" w:eastAsia="Calibri" w:hAnsi="Times New Roman"/>
                <w:color w:val="000000"/>
                <w:sz w:val="22"/>
                <w:szCs w:val="22"/>
                <w:lang w:eastAsia="ru-RU"/>
              </w:rPr>
              <w:t>ЛСП 2х18</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ЛСП 2х18</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4</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sz w:val="22"/>
                <w:szCs w:val="22"/>
              </w:rPr>
            </w:pPr>
            <w:r w:rsidRPr="00905846">
              <w:rPr>
                <w:rFonts w:ascii="Times New Roman" w:eastAsia="Calibri" w:hAnsi="Times New Roman"/>
                <w:sz w:val="22"/>
                <w:szCs w:val="22"/>
              </w:rPr>
              <w:t>Светильник ЛСП 1х18</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ДСП 1х18</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sz w:val="22"/>
                <w:szCs w:val="22"/>
              </w:rPr>
            </w:pPr>
            <w:r w:rsidRPr="00905846">
              <w:rPr>
                <w:rFonts w:ascii="Times New Roman" w:eastAsia="Calibri" w:hAnsi="Times New Roman"/>
                <w:sz w:val="22"/>
                <w:szCs w:val="22"/>
              </w:rPr>
              <w:t>Светильник ЛЕД 2х36</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ЛЕД 2х36</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6</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Лампа ЛБ18</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Мощность 18 Вт</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7</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Лампа ЛБ36</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Мощность 36 Вт</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8</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Лампа ЛБ56</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Мощность 56 Вт</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9</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val="en-US" w:eastAsia="ru-RU"/>
              </w:rPr>
            </w:pPr>
            <w:r w:rsidRPr="00905846">
              <w:rPr>
                <w:rFonts w:ascii="Times New Roman" w:eastAsia="Calibri" w:hAnsi="Times New Roman"/>
                <w:color w:val="000000"/>
                <w:sz w:val="22"/>
                <w:szCs w:val="22"/>
                <w:lang w:eastAsia="ru-RU"/>
              </w:rPr>
              <w:t xml:space="preserve">Лампа </w:t>
            </w:r>
            <w:r w:rsidRPr="00905846">
              <w:rPr>
                <w:rFonts w:ascii="Times New Roman" w:eastAsia="Calibri" w:hAnsi="Times New Roman"/>
                <w:color w:val="000000"/>
                <w:sz w:val="22"/>
                <w:szCs w:val="22"/>
                <w:lang w:val="en-US" w:eastAsia="ru-RU"/>
              </w:rPr>
              <w:t>LED</w:t>
            </w:r>
            <w:r w:rsidRPr="00905846">
              <w:rPr>
                <w:rFonts w:ascii="Times New Roman" w:eastAsia="Calibri" w:hAnsi="Times New Roman"/>
                <w:color w:val="000000"/>
                <w:sz w:val="22"/>
                <w:szCs w:val="22"/>
                <w:lang w:eastAsia="ru-RU"/>
              </w:rPr>
              <w:t xml:space="preserve"> T8</w:t>
            </w:r>
            <w:r w:rsidRPr="00905846">
              <w:rPr>
                <w:rFonts w:ascii="Times New Roman" w:eastAsia="Calibri" w:hAnsi="Times New Roman"/>
                <w:color w:val="000000"/>
                <w:sz w:val="22"/>
                <w:szCs w:val="22"/>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СД 600</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 xml:space="preserve">Лампа </w:t>
            </w:r>
            <w:r w:rsidRPr="00905846">
              <w:rPr>
                <w:rFonts w:ascii="Times New Roman" w:eastAsia="Calibri" w:hAnsi="Times New Roman"/>
                <w:color w:val="000000"/>
                <w:sz w:val="22"/>
                <w:szCs w:val="22"/>
                <w:lang w:val="en-US" w:eastAsia="ru-RU"/>
              </w:rPr>
              <w:t>LED</w:t>
            </w:r>
            <w:r w:rsidRPr="00905846">
              <w:rPr>
                <w:rFonts w:ascii="Times New Roman" w:eastAsia="Calibri" w:hAnsi="Times New Roman"/>
                <w:color w:val="000000"/>
                <w:sz w:val="22"/>
                <w:szCs w:val="22"/>
                <w:lang w:eastAsia="ru-RU"/>
              </w:rPr>
              <w:t xml:space="preserve"> T8</w:t>
            </w:r>
            <w:r w:rsidRPr="00905846">
              <w:rPr>
                <w:rFonts w:ascii="Times New Roman" w:eastAsia="Calibri" w:hAnsi="Times New Roman"/>
                <w:color w:val="000000"/>
                <w:sz w:val="22"/>
                <w:szCs w:val="22"/>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СД 1200</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11</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 xml:space="preserve">Лампа </w:t>
            </w:r>
            <w:r w:rsidRPr="00905846">
              <w:rPr>
                <w:rFonts w:ascii="Times New Roman" w:eastAsia="Calibri" w:hAnsi="Times New Roman"/>
                <w:color w:val="000000"/>
                <w:sz w:val="22"/>
                <w:szCs w:val="22"/>
                <w:lang w:val="en-US" w:eastAsia="ru-RU"/>
              </w:rPr>
              <w:t>LED</w:t>
            </w:r>
            <w:r w:rsidRPr="00905846">
              <w:rPr>
                <w:rFonts w:ascii="Times New Roman" w:eastAsia="Calibri" w:hAnsi="Times New Roman"/>
                <w:color w:val="000000"/>
                <w:sz w:val="22"/>
                <w:szCs w:val="22"/>
                <w:lang w:eastAsia="ru-RU"/>
              </w:rPr>
              <w:t xml:space="preserve"> T8</w:t>
            </w:r>
            <w:r w:rsidRPr="00905846">
              <w:rPr>
                <w:rFonts w:ascii="Times New Roman" w:eastAsia="Calibri" w:hAnsi="Times New Roman"/>
                <w:color w:val="000000"/>
                <w:sz w:val="22"/>
                <w:szCs w:val="22"/>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СД1500</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12</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Изолента ПВХ</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0,15х20м</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13"/>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13</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highlight w:val="yellow"/>
                <w:lang w:val="en-US" w:eastAsia="ru-RU"/>
              </w:rPr>
            </w:pPr>
            <w:r w:rsidRPr="00905846">
              <w:rPr>
                <w:rFonts w:ascii="Times New Roman" w:eastAsia="Calibri" w:hAnsi="Times New Roman"/>
                <w:color w:val="000000"/>
                <w:sz w:val="22"/>
                <w:szCs w:val="22"/>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11 Вт</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14</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highlight w:val="yellow"/>
                <w:lang w:eastAsia="ru-RU"/>
              </w:rPr>
            </w:pPr>
            <w:r w:rsidRPr="00905846">
              <w:rPr>
                <w:rFonts w:ascii="Times New Roman" w:eastAsia="Calibri" w:hAnsi="Times New Roman"/>
                <w:color w:val="000000"/>
                <w:sz w:val="22"/>
                <w:szCs w:val="22"/>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25 Вт</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15</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highlight w:val="yellow"/>
                <w:lang w:eastAsia="ru-RU"/>
              </w:rPr>
            </w:pPr>
            <w:r w:rsidRPr="00905846">
              <w:rPr>
                <w:rFonts w:ascii="Times New Roman" w:eastAsia="Calibri" w:hAnsi="Times New Roman"/>
                <w:color w:val="000000"/>
                <w:sz w:val="22"/>
                <w:szCs w:val="22"/>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45 Вт</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704"/>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16</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sz w:val="22"/>
                <w:szCs w:val="22"/>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16А</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36</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17</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sz w:val="22"/>
                <w:szCs w:val="22"/>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25А</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36</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lastRenderedPageBreak/>
              <w:t>18</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sz w:val="22"/>
                <w:szCs w:val="22"/>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10А</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12</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19</w:t>
            </w:r>
          </w:p>
        </w:tc>
        <w:tc>
          <w:tcPr>
            <w:tcW w:w="2835" w:type="dxa"/>
            <w:tcBorders>
              <w:top w:val="nil"/>
              <w:left w:val="nil"/>
              <w:bottom w:val="single" w:sz="4" w:space="0" w:color="auto"/>
              <w:right w:val="single" w:sz="4" w:space="0" w:color="auto"/>
            </w:tcBorders>
            <w:shd w:val="clear" w:color="auto" w:fill="auto"/>
            <w:vAlign w:val="bottom"/>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Ø 6мм</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sz w:val="22"/>
                <w:szCs w:val="22"/>
              </w:rPr>
            </w:pPr>
            <w:r w:rsidRPr="00905846">
              <w:rPr>
                <w:rFonts w:ascii="Times New Roman" w:eastAsia="Calibri" w:hAnsi="Times New Roman"/>
                <w:color w:val="000000"/>
                <w:sz w:val="22"/>
                <w:szCs w:val="22"/>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Ø 4мм</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21</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sz w:val="22"/>
                <w:szCs w:val="22"/>
              </w:rPr>
            </w:pPr>
            <w:r w:rsidRPr="00905846">
              <w:rPr>
                <w:rFonts w:ascii="Times New Roman" w:eastAsia="Calibri" w:hAnsi="Times New Roman"/>
                <w:color w:val="000000"/>
                <w:sz w:val="22"/>
                <w:szCs w:val="22"/>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Ø 10мм</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685"/>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22</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Фонарь светодиодный аккумуляторный средний</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411"/>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23</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Стяжки пластмассовые, неоткрываемые  (количество в упаковке 100 шт.)</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 xml:space="preserve"> 200мм</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уп.</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24</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Блок розеток  для удлинителя</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евро, 16A, 250V</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418"/>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25</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Розетка телефонная накладная внешняя квадратная с 1 разъемом</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ТФ RJ 11</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26</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Розетка телефонная накладная внешняя квадратная с 1 разъемом</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ТФ RJ 12</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27</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Разъем ТФ (коннектор)</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RG 11</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28</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Разъем ТФ (коннектор)</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RH 12</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723"/>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29</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Провод витой для ТФ трубки (шнур телефонный)</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highlight w:val="yellow"/>
                <w:lang w:eastAsia="ru-RU"/>
              </w:rPr>
            </w:pP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63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30</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 xml:space="preserve">Провод телефонный линейный плоский ШТЛП  4-х жильный </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м</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31</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Изолента х/б</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0,2х10м</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20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299"/>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32</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sz w:val="22"/>
                <w:szCs w:val="22"/>
                <w:lang w:eastAsia="ru-RU"/>
              </w:rPr>
              <w:t>Прожектор уличный светодиодный  LED 30 Вт</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5</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33</w:t>
            </w:r>
          </w:p>
        </w:tc>
        <w:tc>
          <w:tcPr>
            <w:tcW w:w="2835" w:type="dxa"/>
            <w:tcBorders>
              <w:top w:val="nil"/>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Стартер</w:t>
            </w:r>
          </w:p>
        </w:tc>
        <w:tc>
          <w:tcPr>
            <w:tcW w:w="1984"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S2</w:t>
            </w:r>
          </w:p>
        </w:tc>
        <w:tc>
          <w:tcPr>
            <w:tcW w:w="851"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nil"/>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34</w:t>
            </w:r>
          </w:p>
        </w:tc>
        <w:tc>
          <w:tcPr>
            <w:tcW w:w="2835" w:type="dxa"/>
            <w:tcBorders>
              <w:top w:val="single" w:sz="4" w:space="0" w:color="auto"/>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Стартер</w:t>
            </w:r>
          </w:p>
        </w:tc>
        <w:tc>
          <w:tcPr>
            <w:tcW w:w="1984" w:type="dxa"/>
            <w:tcBorders>
              <w:top w:val="single" w:sz="4" w:space="0" w:color="auto"/>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S10</w:t>
            </w:r>
          </w:p>
        </w:tc>
        <w:tc>
          <w:tcPr>
            <w:tcW w:w="851" w:type="dxa"/>
            <w:tcBorders>
              <w:top w:val="single" w:sz="4" w:space="0" w:color="auto"/>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single" w:sz="4" w:space="0" w:color="auto"/>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35</w:t>
            </w:r>
          </w:p>
        </w:tc>
        <w:tc>
          <w:tcPr>
            <w:tcW w:w="2835" w:type="dxa"/>
            <w:tcBorders>
              <w:top w:val="single" w:sz="4" w:space="0" w:color="auto"/>
              <w:left w:val="nil"/>
              <w:bottom w:val="single" w:sz="4" w:space="0" w:color="auto"/>
              <w:right w:val="single" w:sz="4" w:space="0" w:color="auto"/>
            </w:tcBorders>
            <w:shd w:val="clear" w:color="auto" w:fill="auto"/>
            <w:hideMark/>
          </w:tcPr>
          <w:p w:rsidR="00905846" w:rsidRPr="00905846" w:rsidRDefault="00905846" w:rsidP="00905846">
            <w:pPr>
              <w:spacing w:after="0" w:line="240" w:lineRule="auto"/>
              <w:jc w:val="center"/>
              <w:rPr>
                <w:rFonts w:ascii="Times New Roman" w:eastAsia="Calibri" w:hAnsi="Times New Roman"/>
                <w:sz w:val="22"/>
                <w:szCs w:val="22"/>
              </w:rPr>
            </w:pPr>
            <w:r w:rsidRPr="00905846">
              <w:rPr>
                <w:rFonts w:ascii="Times New Roman" w:eastAsia="Calibri" w:hAnsi="Times New Roman"/>
                <w:sz w:val="22"/>
                <w:szCs w:val="22"/>
              </w:rPr>
              <w:t>Дюбель винтовой для гипсокартона</w:t>
            </w:r>
          </w:p>
        </w:tc>
        <w:tc>
          <w:tcPr>
            <w:tcW w:w="1984" w:type="dxa"/>
            <w:tcBorders>
              <w:top w:val="single" w:sz="4" w:space="0" w:color="auto"/>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sz w:val="22"/>
                <w:szCs w:val="22"/>
              </w:rPr>
            </w:pPr>
            <w:r w:rsidRPr="00905846">
              <w:rPr>
                <w:rFonts w:ascii="Times New Roman" w:eastAsia="Calibri" w:hAnsi="Times New Roman"/>
                <w:sz w:val="22"/>
                <w:szCs w:val="22"/>
                <w:lang w:val="en-US"/>
              </w:rPr>
              <w:t>Driva</w:t>
            </w:r>
            <w:r w:rsidRPr="00905846">
              <w:rPr>
                <w:rFonts w:ascii="Times New Roman" w:eastAsia="Calibri" w:hAnsi="Times New Roman"/>
                <w:sz w:val="22"/>
                <w:szCs w:val="22"/>
              </w:rPr>
              <w:t xml:space="preserve"> (Дрива) 14х28</w:t>
            </w:r>
          </w:p>
        </w:tc>
        <w:tc>
          <w:tcPr>
            <w:tcW w:w="851" w:type="dxa"/>
            <w:tcBorders>
              <w:top w:val="single" w:sz="4" w:space="0" w:color="auto"/>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Шт.</w:t>
            </w:r>
          </w:p>
        </w:tc>
        <w:tc>
          <w:tcPr>
            <w:tcW w:w="992" w:type="dxa"/>
            <w:tcBorders>
              <w:top w:val="single" w:sz="4" w:space="0" w:color="auto"/>
              <w:left w:val="nil"/>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100</w:t>
            </w:r>
          </w:p>
        </w:tc>
        <w:tc>
          <w:tcPr>
            <w:tcW w:w="1276"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c>
          <w:tcPr>
            <w:tcW w:w="1417"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Итого:</w:t>
            </w:r>
          </w:p>
        </w:tc>
        <w:tc>
          <w:tcPr>
            <w:tcW w:w="1417"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НДС 18%:</w:t>
            </w:r>
          </w:p>
        </w:tc>
        <w:tc>
          <w:tcPr>
            <w:tcW w:w="1417"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r w:rsidR="00905846" w:rsidRPr="00905846" w:rsidTr="00905846">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r w:rsidRPr="00905846">
              <w:rPr>
                <w:rFonts w:ascii="Times New Roman" w:eastAsia="Calibri" w:hAnsi="Times New Roman"/>
                <w:color w:val="000000"/>
                <w:sz w:val="22"/>
                <w:szCs w:val="22"/>
                <w:lang w:eastAsia="ru-RU"/>
              </w:rPr>
              <w:t>Всего:</w:t>
            </w:r>
          </w:p>
        </w:tc>
        <w:tc>
          <w:tcPr>
            <w:tcW w:w="1417" w:type="dxa"/>
            <w:tcBorders>
              <w:top w:val="single" w:sz="4" w:space="0" w:color="auto"/>
              <w:left w:val="nil"/>
              <w:bottom w:val="single" w:sz="4" w:space="0" w:color="auto"/>
              <w:right w:val="single" w:sz="4" w:space="0" w:color="auto"/>
            </w:tcBorders>
          </w:tcPr>
          <w:p w:rsidR="00905846" w:rsidRPr="00905846" w:rsidRDefault="00905846" w:rsidP="00905846">
            <w:pPr>
              <w:spacing w:after="0" w:line="240" w:lineRule="auto"/>
              <w:jc w:val="center"/>
              <w:rPr>
                <w:rFonts w:ascii="Times New Roman" w:eastAsia="Calibri" w:hAnsi="Times New Roman"/>
                <w:color w:val="000000"/>
                <w:sz w:val="22"/>
                <w:szCs w:val="22"/>
                <w:lang w:eastAsia="ru-RU"/>
              </w:rPr>
            </w:pPr>
          </w:p>
        </w:tc>
      </w:tr>
    </w:tbl>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Pr="007B7A2C" w:rsidRDefault="00EC6546" w:rsidP="004D60C4">
      <w:pPr>
        <w:suppressAutoHyphens/>
        <w:spacing w:after="0" w:line="240" w:lineRule="auto"/>
        <w:jc w:val="both"/>
        <w:rPr>
          <w:rFonts w:ascii="Times New Roman" w:eastAsia="Times New Roman" w:hAnsi="Times New Roman"/>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lastRenderedPageBreak/>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522FA8">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E62A79" w:rsidRPr="00327C2C" w:rsidRDefault="00E62A79" w:rsidP="00E62A79">
      <w:pPr>
        <w:spacing w:after="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 xml:space="preserve">на </w:t>
      </w:r>
      <w:r w:rsidRPr="00246468">
        <w:rPr>
          <w:rFonts w:ascii="Times New Roman" w:eastAsia="Times New Roman" w:hAnsi="Times New Roman"/>
          <w:b/>
          <w:sz w:val="24"/>
          <w:szCs w:val="24"/>
          <w:lang w:eastAsia="ru-RU"/>
        </w:rPr>
        <w:t xml:space="preserve">поставку </w:t>
      </w:r>
      <w:r w:rsidR="00246468" w:rsidRPr="00246468">
        <w:rPr>
          <w:rStyle w:val="CharacterStyle1"/>
          <w:rFonts w:ascii="Times New Roman" w:hAnsi="Times New Roman" w:cs="Times New Roman"/>
          <w:b/>
        </w:rPr>
        <w:t>электротехнических материалов для нужд ИПУ РАН</w:t>
      </w:r>
    </w:p>
    <w:p w:rsidR="00E62A79" w:rsidRPr="00327C2C" w:rsidRDefault="00E62A79" w:rsidP="00E62A79">
      <w:pPr>
        <w:spacing w:after="60" w:line="240" w:lineRule="auto"/>
        <w:ind w:firstLine="567"/>
        <w:jc w:val="center"/>
        <w:rPr>
          <w:rFonts w:ascii="Times New Roman" w:eastAsia="Times New Roman" w:hAnsi="Times New Roman"/>
          <w:sz w:val="24"/>
          <w:szCs w:val="24"/>
          <w:lang w:eastAsia="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г. Москва                                                                                                     «___»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327C2C"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246468">
        <w:rPr>
          <w:rFonts w:ascii="Times New Roman" w:eastAsia="Times New Roman" w:hAnsi="Times New Roman"/>
          <w:sz w:val="24"/>
          <w:szCs w:val="24"/>
          <w:lang w:eastAsia="ar-SA"/>
        </w:rPr>
        <w:t>электротехнических материалов для нужд ИПУ РАН</w:t>
      </w:r>
      <w:r w:rsidR="00124006" w:rsidRPr="00327C2C">
        <w:rPr>
          <w:rFonts w:ascii="Times New Roman" w:eastAsia="Times New Roman" w:hAnsi="Times New Roman"/>
          <w:kern w:val="1"/>
          <w:sz w:val="24"/>
          <w:szCs w:val="24"/>
          <w:lang w:eastAsia="ar-SA"/>
        </w:rPr>
        <w:t xml:space="preserve"> </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Спецификации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C2208">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E1162B">
        <w:rPr>
          <w:rFonts w:ascii="Times New Roman" w:eastAsia="Times New Roman" w:hAnsi="Times New Roman"/>
          <w:sz w:val="24"/>
          <w:szCs w:val="24"/>
          <w:lang w:eastAsia="ar-SA"/>
        </w:rPr>
        <w:t>10</w:t>
      </w:r>
      <w:r w:rsidR="00354E3A" w:rsidRPr="00327C2C">
        <w:rPr>
          <w:rFonts w:ascii="Times New Roman" w:eastAsia="Times New Roman" w:hAnsi="Times New Roman"/>
          <w:sz w:val="24"/>
          <w:szCs w:val="24"/>
          <w:lang w:eastAsia="ar-SA"/>
        </w:rPr>
        <w:t xml:space="preserve"> (</w:t>
      </w:r>
      <w:r w:rsidR="00E1162B">
        <w:rPr>
          <w:rFonts w:ascii="Times New Roman" w:eastAsia="Times New Roman" w:hAnsi="Times New Roman"/>
          <w:sz w:val="24"/>
          <w:szCs w:val="24"/>
          <w:lang w:eastAsia="ar-SA"/>
        </w:rPr>
        <w:t>десяти</w:t>
      </w:r>
      <w:r w:rsidR="00354E3A" w:rsidRPr="00327C2C">
        <w:rPr>
          <w:rFonts w:ascii="Times New Roman" w:eastAsia="Times New Roman" w:hAnsi="Times New Roman"/>
          <w:sz w:val="24"/>
          <w:szCs w:val="24"/>
          <w:lang w:eastAsia="ar-SA"/>
        </w:rPr>
        <w:t>)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AC0D82">
        <w:rPr>
          <w:rFonts w:ascii="Times New Roman" w:eastAsia="Times New Roman" w:hAnsi="Times New Roman"/>
          <w:sz w:val="24"/>
          <w:szCs w:val="24"/>
          <w:lang w:eastAsia="ar-SA"/>
        </w:rPr>
        <w:t>,</w:t>
      </w:r>
      <w:r w:rsidRPr="00327C2C">
        <w:rPr>
          <w:rFonts w:ascii="Times New Roman" w:eastAsia="Times New Roman" w:hAnsi="Times New Roman"/>
          <w:sz w:val="24"/>
          <w:szCs w:val="24"/>
          <w:lang w:eastAsia="ar-SA"/>
        </w:rPr>
        <w:t xml:space="preserve">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 на товар.</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 xml:space="preserve">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7F1241">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F1241">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w:t>
      </w:r>
      <w:r w:rsidR="007F1241">
        <w:rPr>
          <w:rFonts w:ascii="Times New Roman" w:eastAsia="Times New Roman" w:hAnsi="Times New Roman"/>
          <w:color w:val="000000"/>
          <w:sz w:val="24"/>
          <w:szCs w:val="24"/>
          <w:lang w:eastAsia="ru-RU"/>
        </w:rPr>
        <w:t xml:space="preserve"> рабочих</w:t>
      </w:r>
      <w:r w:rsidRPr="00327C2C">
        <w:rPr>
          <w:rFonts w:ascii="Times New Roman" w:eastAsia="Times New Roman" w:hAnsi="Times New Roman"/>
          <w:color w:val="000000"/>
          <w:sz w:val="24"/>
          <w:szCs w:val="24"/>
          <w:lang w:eastAsia="ru-RU"/>
        </w:rPr>
        <w:t xml:space="preserve">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830B64">
        <w:rPr>
          <w:rFonts w:ascii="Times New Roman" w:eastAsia="Times New Roman" w:hAnsi="Times New Roman"/>
          <w:sz w:val="24"/>
          <w:szCs w:val="24"/>
          <w:lang w:eastAsia="ru-RU"/>
        </w:rPr>
        <w:t>20</w:t>
      </w:r>
      <w:r w:rsidRPr="00327C2C">
        <w:rPr>
          <w:rFonts w:ascii="Times New Roman" w:eastAsia="Times New Roman" w:hAnsi="Times New Roman"/>
          <w:sz w:val="24"/>
          <w:szCs w:val="24"/>
          <w:lang w:eastAsia="ru-RU"/>
        </w:rPr>
        <w:t xml:space="preserve"> рабочих дней 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830B64">
        <w:rPr>
          <w:rFonts w:ascii="Times New Roman" w:eastAsia="Times New Roman" w:hAnsi="Times New Roman"/>
          <w:sz w:val="24"/>
          <w:szCs w:val="24"/>
          <w:lang w:eastAsia="ru-RU"/>
        </w:rPr>
        <w:t xml:space="preserve"> Москва, ул. Профсоюзная, д. 65</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с указанием номера и даты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2C2208">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C2208">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A0F5E" w:rsidRPr="00692348" w:rsidRDefault="00483339" w:rsidP="00FA0F5E">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.5. </w:t>
      </w:r>
      <w:r w:rsidR="00FA0F5E">
        <w:rPr>
          <w:rFonts w:ascii="Times New Roman" w:eastAsia="Times New Roman" w:hAnsi="Times New Roman"/>
          <w:kern w:val="1"/>
          <w:sz w:val="24"/>
          <w:szCs w:val="24"/>
          <w:lang w:eastAsia="ru-RU"/>
        </w:rPr>
        <w:t>5</w:t>
      </w:r>
      <w:r w:rsidR="00FA0F5E" w:rsidRPr="00692348">
        <w:rPr>
          <w:rFonts w:ascii="Times New Roman" w:eastAsia="Times New Roman" w:hAnsi="Times New Roman"/>
          <w:kern w:val="1"/>
          <w:sz w:val="24"/>
          <w:szCs w:val="24"/>
          <w:lang w:eastAsia="ru-RU"/>
        </w:rPr>
        <w:t>За каждый факт ненадлежащего исполнения</w:t>
      </w:r>
      <w:r w:rsidR="00FA0F5E">
        <w:rPr>
          <w:rFonts w:ascii="Times New Roman" w:eastAsia="Times New Roman" w:hAnsi="Times New Roman"/>
          <w:kern w:val="1"/>
          <w:sz w:val="24"/>
          <w:szCs w:val="24"/>
          <w:lang w:eastAsia="ru-RU"/>
        </w:rPr>
        <w:t xml:space="preserve"> или </w:t>
      </w:r>
      <w:r w:rsidR="00FA0F5E" w:rsidRPr="00692348">
        <w:rPr>
          <w:rFonts w:ascii="Times New Roman" w:eastAsia="Times New Roman" w:hAnsi="Times New Roman"/>
          <w:kern w:val="1"/>
          <w:sz w:val="24"/>
          <w:szCs w:val="24"/>
          <w:lang w:eastAsia="ru-RU"/>
        </w:rPr>
        <w:t>неисполнения</w:t>
      </w:r>
      <w:r w:rsidR="00FA0F5E">
        <w:rPr>
          <w:rFonts w:ascii="Times New Roman" w:eastAsia="Times New Roman" w:hAnsi="Times New Roman"/>
          <w:kern w:val="1"/>
          <w:sz w:val="24"/>
          <w:szCs w:val="24"/>
          <w:lang w:eastAsia="ru-RU"/>
        </w:rPr>
        <w:t xml:space="preserve"> обязательств</w:t>
      </w:r>
      <w:r w:rsidR="00FA0F5E" w:rsidRPr="00692348">
        <w:rPr>
          <w:rFonts w:ascii="Times New Roman" w:eastAsia="Times New Roman" w:hAnsi="Times New Roman"/>
          <w:kern w:val="1"/>
          <w:sz w:val="24"/>
          <w:szCs w:val="24"/>
          <w:lang w:eastAsia="ru-RU"/>
        </w:rPr>
        <w:t xml:space="preserve"> </w:t>
      </w:r>
      <w:r w:rsidR="00FA0F5E">
        <w:rPr>
          <w:rFonts w:ascii="Times New Roman" w:eastAsia="Times New Roman" w:hAnsi="Times New Roman"/>
          <w:kern w:val="1"/>
          <w:sz w:val="24"/>
          <w:szCs w:val="24"/>
          <w:lang w:eastAsia="ru-RU"/>
        </w:rPr>
        <w:t>П</w:t>
      </w:r>
      <w:r w:rsidR="00FA0F5E"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A0F5E" w:rsidRPr="00E464B0" w:rsidRDefault="00FA0F5E" w:rsidP="00FA0F5E">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FA0F5E" w:rsidRPr="00327C2C" w:rsidRDefault="00FA0F5E" w:rsidP="00FA0F5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327C2C" w:rsidRDefault="00FA0F5E"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5141C3" w:rsidRPr="00327C2C">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30"/>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EC6546" w:rsidP="00B026DA">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9</w:t>
      </w:r>
      <w:r w:rsidR="00E62A79" w:rsidRPr="00327C2C">
        <w:rPr>
          <w:rFonts w:ascii="Times New Roman" w:eastAsia="Times New Roman" w:hAnsi="Times New Roman"/>
          <w:b/>
          <w:sz w:val="24"/>
          <w:szCs w:val="24"/>
          <w:lang w:eastAsia="ru-RU"/>
        </w:rPr>
        <w:t>. ГАРАНТИИ</w:t>
      </w:r>
    </w:p>
    <w:p w:rsidR="000425F0" w:rsidRPr="00327C2C" w:rsidRDefault="00B026DA" w:rsidP="000425F0">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 xml:space="preserve">.1. </w:t>
      </w:r>
      <w:r w:rsidR="000425F0" w:rsidRPr="00327C2C">
        <w:rPr>
          <w:rFonts w:ascii="Times New Roman" w:eastAsia="Times New Roman" w:hAnsi="Times New Roman"/>
          <w:color w:val="000000"/>
          <w:sz w:val="24"/>
          <w:szCs w:val="24"/>
          <w:lang w:eastAsia="ru-RU" w:bidi="ru-RU"/>
        </w:rPr>
        <w:t xml:space="preserve">Поставщик гарантирует, что качество поставленного Товара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000425F0">
        <w:rPr>
          <w:rFonts w:ascii="Times New Roman" w:eastAsia="Times New Roman" w:hAnsi="Times New Roman"/>
          <w:color w:val="000000"/>
          <w:sz w:val="24"/>
          <w:szCs w:val="24"/>
          <w:lang w:eastAsia="ru-RU" w:bidi="ru-RU"/>
        </w:rPr>
        <w:t>Договором</w:t>
      </w:r>
      <w:r w:rsidR="000425F0" w:rsidRPr="00327C2C">
        <w:rPr>
          <w:rFonts w:ascii="Times New Roman" w:eastAsia="Times New Roman" w:hAnsi="Times New Roman"/>
          <w:color w:val="000000"/>
          <w:sz w:val="24"/>
          <w:szCs w:val="24"/>
          <w:lang w:eastAsia="ru-RU" w:bidi="ru-RU"/>
        </w:rPr>
        <w:t>, в течение сроков, определенных в спецификации</w:t>
      </w:r>
      <w:r w:rsidR="000425F0">
        <w:rPr>
          <w:rFonts w:ascii="Times New Roman" w:eastAsia="Times New Roman" w:hAnsi="Times New Roman"/>
          <w:color w:val="000000"/>
          <w:sz w:val="24"/>
          <w:szCs w:val="24"/>
          <w:lang w:eastAsia="ru-RU" w:bidi="ru-RU"/>
        </w:rPr>
        <w:t xml:space="preserve"> или Техническом задании</w:t>
      </w:r>
      <w:r w:rsidR="000425F0" w:rsidRPr="00327C2C">
        <w:rPr>
          <w:rFonts w:ascii="Times New Roman" w:eastAsia="Times New Roman" w:hAnsi="Times New Roman"/>
          <w:color w:val="000000"/>
          <w:sz w:val="24"/>
          <w:szCs w:val="24"/>
          <w:lang w:eastAsia="ru-RU" w:bidi="ru-RU"/>
        </w:rPr>
        <w:t xml:space="preserve">, а если гарантийный срок в спецификации </w:t>
      </w:r>
      <w:r w:rsidR="000425F0">
        <w:rPr>
          <w:rFonts w:ascii="Times New Roman" w:eastAsia="Times New Roman" w:hAnsi="Times New Roman"/>
          <w:color w:val="000000"/>
          <w:sz w:val="24"/>
          <w:szCs w:val="24"/>
          <w:lang w:eastAsia="ru-RU" w:bidi="ru-RU"/>
        </w:rPr>
        <w:t>или Техническом задании</w:t>
      </w:r>
      <w:r w:rsidR="000425F0" w:rsidRPr="00327C2C">
        <w:rPr>
          <w:rFonts w:ascii="Times New Roman" w:eastAsia="Times New Roman" w:hAnsi="Times New Roman"/>
          <w:color w:val="000000"/>
          <w:sz w:val="24"/>
          <w:szCs w:val="24"/>
          <w:lang w:eastAsia="ru-RU" w:bidi="ru-RU"/>
        </w:rPr>
        <w:t xml:space="preserve"> не определен - в течение </w:t>
      </w:r>
      <w:r w:rsidR="000425F0" w:rsidRPr="00327C2C">
        <w:rPr>
          <w:rFonts w:ascii="Times New Roman" w:eastAsia="Times New Roman" w:hAnsi="Times New Roman"/>
          <w:sz w:val="24"/>
          <w:szCs w:val="24"/>
          <w:lang w:eastAsia="ar-SA"/>
        </w:rPr>
        <w:t>12 (двенадцать)</w:t>
      </w:r>
      <w:r w:rsidR="000425F0" w:rsidRPr="00327C2C">
        <w:rPr>
          <w:rFonts w:ascii="Times New Roman" w:eastAsia="Times New Roman" w:hAnsi="Times New Roman"/>
          <w:color w:val="000000"/>
          <w:sz w:val="24"/>
          <w:szCs w:val="24"/>
          <w:lang w:eastAsia="ru-RU" w:bidi="ru-RU"/>
        </w:rPr>
        <w:t xml:space="preserve"> месяцев со дня получения Заказчиком продукции.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E62A79" w:rsidRPr="00327C2C" w:rsidRDefault="00E62A79"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847AEB" w:rsidRPr="00327C2C" w:rsidRDefault="00847AEB"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847AEB" w:rsidRPr="00327C2C" w:rsidRDefault="00B026DA"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327C2C">
        <w:rPr>
          <w:rFonts w:ascii="Times New Roman" w:eastAsia="Times New Roman" w:hAnsi="Times New Roman"/>
          <w:b/>
          <w:kern w:val="1"/>
          <w:sz w:val="24"/>
          <w:szCs w:val="24"/>
          <w:lang w:eastAsia="ar-SA"/>
        </w:rPr>
        <w:t>10</w:t>
      </w:r>
      <w:r w:rsidR="00847AEB" w:rsidRPr="00327C2C">
        <w:rPr>
          <w:rFonts w:ascii="Times New Roman" w:eastAsia="Times New Roman" w:hAnsi="Times New Roman"/>
          <w:b/>
          <w:kern w:val="1"/>
          <w:sz w:val="24"/>
          <w:szCs w:val="24"/>
          <w:lang w:eastAsia="ar-SA"/>
        </w:rPr>
        <w:t>. СРОК ДЕЙСТВИЯ ДОГОВОРА</w:t>
      </w:r>
    </w:p>
    <w:p w:rsidR="00847AEB" w:rsidRPr="00327C2C" w:rsidRDefault="00B026DA" w:rsidP="00B026DA">
      <w:pPr>
        <w:spacing w:after="0" w:line="240" w:lineRule="auto"/>
        <w:ind w:firstLine="540"/>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10</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9B1F28"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11</w:t>
      </w:r>
      <w:r w:rsidR="00E62A79" w:rsidRPr="00327C2C">
        <w:rPr>
          <w:rFonts w:ascii="Times New Roman" w:eastAsia="Times New Roman" w:hAnsi="Times New Roman"/>
          <w:b/>
          <w:sz w:val="24"/>
          <w:szCs w:val="24"/>
          <w:lang w:eastAsia="ru-RU"/>
        </w:rPr>
        <w:t>. АНТИКОРРУПЦИОННАЯ ОГОВОРКА</w:t>
      </w:r>
    </w:p>
    <w:p w:rsidR="006C1A14" w:rsidRPr="00327C2C" w:rsidRDefault="006C1A14" w:rsidP="003E32C6">
      <w:pPr>
        <w:pStyle w:val="af2"/>
        <w:widowControl w:val="0"/>
        <w:numPr>
          <w:ilvl w:val="1"/>
          <w:numId w:val="33"/>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bookmarkStart w:id="531" w:name="sub_110"/>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9B1F2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9B1F28"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9B1F28"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12</w:t>
      </w:r>
      <w:r w:rsidR="00E62A79" w:rsidRPr="00327C2C">
        <w:rPr>
          <w:rFonts w:ascii="Times New Roman" w:eastAsia="Times New Roman" w:hAnsi="Times New Roman"/>
          <w:b/>
          <w:bCs/>
          <w:sz w:val="24"/>
          <w:szCs w:val="24"/>
          <w:lang w:eastAsia="ru-RU"/>
        </w:rPr>
        <w:t>. ЗАКЛЮЧИТЕЛЬНЫЕ ПОЛОЖЕНИЯ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bookmarkEnd w:id="531"/>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403B5"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0425F0" w:rsidRPr="00327C2C" w:rsidRDefault="000425F0" w:rsidP="000425F0">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Pr>
          <w:rFonts w:ascii="Times New Roman" w:eastAsia="Times New Roman" w:hAnsi="Times New Roman"/>
          <w:color w:val="000000"/>
          <w:sz w:val="24"/>
          <w:szCs w:val="24"/>
          <w:lang w:eastAsia="ru-RU" w:bidi="ru-RU"/>
        </w:rPr>
        <w:t>Техническом задания приоритет имеет условия Договора.</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327C2C">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F6C0C" w:rsidRPr="001847C5" w:rsidRDefault="000F6C0C" w:rsidP="000F6C0C">
      <w:pPr>
        <w:spacing w:after="0" w:line="240" w:lineRule="auto"/>
        <w:ind w:left="567" w:hanging="567"/>
        <w:jc w:val="right"/>
        <w:rPr>
          <w:rFonts w:ascii="Times New Roman" w:eastAsia="Times New Roman" w:hAnsi="Times New Roman"/>
          <w:bCs/>
          <w:sz w:val="24"/>
          <w:szCs w:val="24"/>
          <w:lang w:eastAsia="ru-RU"/>
        </w:rPr>
      </w:pP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r w:rsidRPr="001847C5">
        <w:rPr>
          <w:rFonts w:ascii="Times New Roman" w:eastAsia="Times New Roman" w:hAnsi="Times New Roman"/>
          <w:b/>
          <w:bCs/>
          <w:lang w:eastAsia="ar-SA"/>
        </w:rPr>
        <w:t>СПЕЦИФИКАЦИЯ</w:t>
      </w:r>
      <w:r w:rsidRPr="001847C5">
        <w:rPr>
          <w:rFonts w:ascii="Times New Roman" w:eastAsia="Times New Roman" w:hAnsi="Times New Roman"/>
          <w:b/>
          <w:sz w:val="24"/>
          <w:szCs w:val="24"/>
          <w:lang w:eastAsia="ar-SA"/>
        </w:rPr>
        <w:t xml:space="preserve"> </w:t>
      </w:r>
    </w:p>
    <w:p w:rsidR="00E66760" w:rsidRPr="00D90E38" w:rsidRDefault="00E66760" w:rsidP="00E66760">
      <w:pPr>
        <w:pStyle w:val="Style1"/>
        <w:adjustRightInd/>
        <w:spacing w:before="216" w:line="201" w:lineRule="auto"/>
        <w:jc w:val="center"/>
        <w:rPr>
          <w:b/>
          <w:sz w:val="24"/>
          <w:szCs w:val="24"/>
          <w:lang w:val="ru-RU"/>
        </w:rPr>
      </w:pPr>
      <w:r w:rsidRPr="00D90E38">
        <w:rPr>
          <w:rFonts w:eastAsia="Calibri"/>
          <w:b/>
          <w:bCs/>
          <w:sz w:val="24"/>
          <w:szCs w:val="24"/>
          <w:lang w:val="ru-RU"/>
        </w:rPr>
        <w:t xml:space="preserve">на поставку </w:t>
      </w:r>
      <w:r>
        <w:rPr>
          <w:rFonts w:eastAsia="Calibri"/>
          <w:b/>
          <w:bCs/>
          <w:sz w:val="24"/>
          <w:szCs w:val="24"/>
          <w:lang w:val="ru-RU"/>
        </w:rPr>
        <w:t>э</w:t>
      </w:r>
      <w:r w:rsidRPr="00D90E38">
        <w:rPr>
          <w:b/>
          <w:sz w:val="24"/>
          <w:szCs w:val="24"/>
          <w:lang w:val="ru-RU"/>
        </w:rPr>
        <w:t>лектротехнических материалов для нужд ИПУ РАН</w:t>
      </w: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p>
    <w:tbl>
      <w:tblPr>
        <w:tblW w:w="10221" w:type="dxa"/>
        <w:tblInd w:w="-466" w:type="dxa"/>
        <w:tblLook w:val="04A0" w:firstRow="1" w:lastRow="0" w:firstColumn="1" w:lastColumn="0" w:noHBand="0" w:noVBand="1"/>
      </w:tblPr>
      <w:tblGrid>
        <w:gridCol w:w="427"/>
        <w:gridCol w:w="439"/>
        <w:gridCol w:w="2219"/>
        <w:gridCol w:w="1204"/>
        <w:gridCol w:w="923"/>
        <w:gridCol w:w="773"/>
        <w:gridCol w:w="218"/>
        <w:gridCol w:w="627"/>
        <w:gridCol w:w="846"/>
        <w:gridCol w:w="229"/>
        <w:gridCol w:w="1036"/>
        <w:gridCol w:w="807"/>
        <w:gridCol w:w="473"/>
      </w:tblGrid>
      <w:tr w:rsidR="00496216" w:rsidRPr="00496216" w:rsidTr="00905846">
        <w:trPr>
          <w:trHeight w:val="6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 п/п</w:t>
            </w:r>
          </w:p>
        </w:tc>
        <w:tc>
          <w:tcPr>
            <w:tcW w:w="3423" w:type="dxa"/>
            <w:gridSpan w:val="2"/>
            <w:tcBorders>
              <w:top w:val="single" w:sz="4" w:space="0" w:color="auto"/>
              <w:left w:val="nil"/>
              <w:bottom w:val="single" w:sz="4" w:space="0" w:color="auto"/>
              <w:right w:val="single" w:sz="4" w:space="0" w:color="auto"/>
            </w:tcBorders>
            <w:shd w:val="clear" w:color="auto" w:fill="auto"/>
            <w:vAlign w:val="center"/>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Наименование</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Тех. характеристика</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Ед. изм.</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Кол-во</w:t>
            </w:r>
          </w:p>
        </w:tc>
        <w:tc>
          <w:tcPr>
            <w:tcW w:w="1265"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Цена за ед. с НДС, руб.</w:t>
            </w:r>
          </w:p>
        </w:tc>
        <w:tc>
          <w:tcPr>
            <w:tcW w:w="1280"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Сумма с НДС, руб.</w:t>
            </w: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keepNext/>
              <w:suppressAutoHyphens/>
              <w:spacing w:after="0" w:line="240" w:lineRule="auto"/>
              <w:outlineLvl w:val="1"/>
              <w:rPr>
                <w:rFonts w:ascii="Times New Roman" w:eastAsia="Times New Roman" w:hAnsi="Times New Roman"/>
                <w:b/>
                <w:bCs/>
                <w:i/>
                <w:iCs/>
                <w:color w:val="000000"/>
                <w:sz w:val="22"/>
                <w:szCs w:val="22"/>
                <w:lang w:eastAsia="ru-RU"/>
              </w:rPr>
            </w:pPr>
            <w:r w:rsidRPr="00496216">
              <w:rPr>
                <w:rFonts w:ascii="Times New Roman" w:eastAsia="Times New Roman" w:hAnsi="Times New Roman"/>
                <w:bCs/>
                <w:iCs/>
                <w:color w:val="000000"/>
                <w:sz w:val="22"/>
                <w:szCs w:val="22"/>
                <w:lang w:eastAsia="ru-RU"/>
              </w:rPr>
              <w:t xml:space="preserve">Кабель </w:t>
            </w:r>
            <w:r w:rsidRPr="00496216">
              <w:rPr>
                <w:rFonts w:ascii="Times New Roman" w:eastAsia="Times New Roman" w:hAnsi="Times New Roman"/>
                <w:bCs/>
                <w:iCs/>
                <w:sz w:val="22"/>
                <w:szCs w:val="22"/>
                <w:lang w:eastAsia="zh-CN"/>
              </w:rPr>
              <w:t>ВВГнг(А)-LS</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3х1,5</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м</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keepNext/>
              <w:suppressAutoHyphens/>
              <w:spacing w:after="0" w:line="240" w:lineRule="auto"/>
              <w:outlineLvl w:val="1"/>
              <w:rPr>
                <w:rFonts w:ascii="Times New Roman" w:eastAsia="Times New Roman" w:hAnsi="Times New Roman"/>
                <w:b/>
                <w:bCs/>
                <w:i/>
                <w:iCs/>
                <w:color w:val="000000"/>
                <w:sz w:val="22"/>
                <w:szCs w:val="22"/>
                <w:lang w:eastAsia="ru-RU"/>
              </w:rPr>
            </w:pPr>
            <w:r w:rsidRPr="00496216">
              <w:rPr>
                <w:rFonts w:ascii="Times New Roman" w:eastAsia="Times New Roman" w:hAnsi="Times New Roman"/>
                <w:bCs/>
                <w:iCs/>
                <w:color w:val="000000"/>
                <w:sz w:val="22"/>
                <w:szCs w:val="22"/>
                <w:lang w:eastAsia="ru-RU"/>
              </w:rPr>
              <w:t xml:space="preserve">Кабель </w:t>
            </w:r>
            <w:r w:rsidRPr="00496216">
              <w:rPr>
                <w:rFonts w:ascii="Times New Roman" w:eastAsia="Times New Roman" w:hAnsi="Times New Roman"/>
                <w:bCs/>
                <w:iCs/>
                <w:sz w:val="22"/>
                <w:szCs w:val="22"/>
                <w:lang w:eastAsia="zh-CN"/>
              </w:rPr>
              <w:t>ВВГнг(А)-LS</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3х2,5</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м</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Светильник</w:t>
            </w:r>
            <w:r w:rsidRPr="00496216">
              <w:rPr>
                <w:rFonts w:ascii="Times New Roman" w:eastAsia="Calibri" w:hAnsi="Times New Roman"/>
                <w:sz w:val="22"/>
                <w:szCs w:val="22"/>
              </w:rPr>
              <w:t xml:space="preserve"> </w:t>
            </w:r>
            <w:r w:rsidRPr="00496216">
              <w:rPr>
                <w:rFonts w:ascii="Times New Roman" w:eastAsia="Calibri" w:hAnsi="Times New Roman"/>
                <w:color w:val="000000"/>
                <w:sz w:val="22"/>
                <w:szCs w:val="22"/>
                <w:lang w:eastAsia="ru-RU"/>
              </w:rPr>
              <w:t>ЛСП 2х18</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ЛСП 2х18</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4</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sz w:val="22"/>
                <w:szCs w:val="22"/>
              </w:rPr>
            </w:pPr>
            <w:r w:rsidRPr="00496216">
              <w:rPr>
                <w:rFonts w:ascii="Times New Roman" w:eastAsia="Calibri" w:hAnsi="Times New Roman"/>
                <w:sz w:val="22"/>
                <w:szCs w:val="22"/>
              </w:rPr>
              <w:t>Светильник ЛСП 1х18</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ДСП 1х18</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sz w:val="22"/>
                <w:szCs w:val="22"/>
              </w:rPr>
            </w:pPr>
            <w:r w:rsidRPr="00496216">
              <w:rPr>
                <w:rFonts w:ascii="Times New Roman" w:eastAsia="Calibri" w:hAnsi="Times New Roman"/>
                <w:sz w:val="22"/>
                <w:szCs w:val="22"/>
              </w:rPr>
              <w:t>Светильник ЛЕД 2х36</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ЛЕД 2х36</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6</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Лампа ЛБ18</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Мощность 18 Вт</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7</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Лампа ЛБ36</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Мощность 36 Вт</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8</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Лампа ЛБ56</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Мощность 56 Вт</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9</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val="en-US" w:eastAsia="ru-RU"/>
              </w:rPr>
            </w:pPr>
            <w:r w:rsidRPr="00496216">
              <w:rPr>
                <w:rFonts w:ascii="Times New Roman" w:eastAsia="Calibri" w:hAnsi="Times New Roman"/>
                <w:color w:val="000000"/>
                <w:sz w:val="22"/>
                <w:szCs w:val="22"/>
                <w:lang w:eastAsia="ru-RU"/>
              </w:rPr>
              <w:t xml:space="preserve">Лампа </w:t>
            </w:r>
            <w:r w:rsidRPr="00496216">
              <w:rPr>
                <w:rFonts w:ascii="Times New Roman" w:eastAsia="Calibri" w:hAnsi="Times New Roman"/>
                <w:color w:val="000000"/>
                <w:sz w:val="22"/>
                <w:szCs w:val="22"/>
                <w:lang w:val="en-US" w:eastAsia="ru-RU"/>
              </w:rPr>
              <w:t>LED</w:t>
            </w:r>
            <w:r w:rsidRPr="00496216">
              <w:rPr>
                <w:rFonts w:ascii="Times New Roman" w:eastAsia="Calibri" w:hAnsi="Times New Roman"/>
                <w:color w:val="000000"/>
                <w:sz w:val="22"/>
                <w:szCs w:val="22"/>
                <w:lang w:eastAsia="ru-RU"/>
              </w:rPr>
              <w:t xml:space="preserve"> T8</w:t>
            </w:r>
            <w:r w:rsidRPr="00496216">
              <w:rPr>
                <w:rFonts w:ascii="Times New Roman" w:eastAsia="Calibri" w:hAnsi="Times New Roman"/>
                <w:color w:val="000000"/>
                <w:sz w:val="22"/>
                <w:szCs w:val="22"/>
                <w:lang w:val="en-US" w:eastAsia="ru-RU"/>
              </w:rPr>
              <w:t>R</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СД 600</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 xml:space="preserve">Лампа </w:t>
            </w:r>
            <w:r w:rsidRPr="00496216">
              <w:rPr>
                <w:rFonts w:ascii="Times New Roman" w:eastAsia="Calibri" w:hAnsi="Times New Roman"/>
                <w:color w:val="000000"/>
                <w:sz w:val="22"/>
                <w:szCs w:val="22"/>
                <w:lang w:val="en-US" w:eastAsia="ru-RU"/>
              </w:rPr>
              <w:t>LED</w:t>
            </w:r>
            <w:r w:rsidRPr="00496216">
              <w:rPr>
                <w:rFonts w:ascii="Times New Roman" w:eastAsia="Calibri" w:hAnsi="Times New Roman"/>
                <w:color w:val="000000"/>
                <w:sz w:val="22"/>
                <w:szCs w:val="22"/>
                <w:lang w:eastAsia="ru-RU"/>
              </w:rPr>
              <w:t xml:space="preserve"> T8</w:t>
            </w:r>
            <w:r w:rsidRPr="00496216">
              <w:rPr>
                <w:rFonts w:ascii="Times New Roman" w:eastAsia="Calibri" w:hAnsi="Times New Roman"/>
                <w:color w:val="000000"/>
                <w:sz w:val="22"/>
                <w:szCs w:val="22"/>
                <w:lang w:val="en-US" w:eastAsia="ru-RU"/>
              </w:rPr>
              <w:t>R</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СД 1200</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11</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 xml:space="preserve">Лампа </w:t>
            </w:r>
            <w:r w:rsidRPr="00496216">
              <w:rPr>
                <w:rFonts w:ascii="Times New Roman" w:eastAsia="Calibri" w:hAnsi="Times New Roman"/>
                <w:color w:val="000000"/>
                <w:sz w:val="22"/>
                <w:szCs w:val="22"/>
                <w:lang w:val="en-US" w:eastAsia="ru-RU"/>
              </w:rPr>
              <w:t>LED</w:t>
            </w:r>
            <w:r w:rsidRPr="00496216">
              <w:rPr>
                <w:rFonts w:ascii="Times New Roman" w:eastAsia="Calibri" w:hAnsi="Times New Roman"/>
                <w:color w:val="000000"/>
                <w:sz w:val="22"/>
                <w:szCs w:val="22"/>
                <w:lang w:eastAsia="ru-RU"/>
              </w:rPr>
              <w:t xml:space="preserve"> T8</w:t>
            </w:r>
            <w:r w:rsidRPr="00496216">
              <w:rPr>
                <w:rFonts w:ascii="Times New Roman" w:eastAsia="Calibri" w:hAnsi="Times New Roman"/>
                <w:color w:val="000000"/>
                <w:sz w:val="22"/>
                <w:szCs w:val="22"/>
                <w:lang w:val="en-US" w:eastAsia="ru-RU"/>
              </w:rPr>
              <w:t>R</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СД1500</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12</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Изолента ПВХ</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0,15х20м</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13"/>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13</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highlight w:val="yellow"/>
                <w:lang w:val="en-US" w:eastAsia="ru-RU"/>
              </w:rPr>
            </w:pPr>
            <w:r w:rsidRPr="00496216">
              <w:rPr>
                <w:rFonts w:ascii="Times New Roman" w:eastAsia="Calibri" w:hAnsi="Times New Roman"/>
                <w:color w:val="000000"/>
                <w:sz w:val="22"/>
                <w:szCs w:val="22"/>
                <w:lang w:eastAsia="ru-RU"/>
              </w:rPr>
              <w:t>Лампы энергосберегающие, патрон Е27</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11 Вт</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14</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highlight w:val="yellow"/>
                <w:lang w:eastAsia="ru-RU"/>
              </w:rPr>
            </w:pPr>
            <w:r w:rsidRPr="00496216">
              <w:rPr>
                <w:rFonts w:ascii="Times New Roman" w:eastAsia="Calibri" w:hAnsi="Times New Roman"/>
                <w:color w:val="000000"/>
                <w:sz w:val="22"/>
                <w:szCs w:val="22"/>
                <w:lang w:eastAsia="ru-RU"/>
              </w:rPr>
              <w:t>Лампы энергосберегающие, патрон Е27</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25 Вт</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15</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highlight w:val="yellow"/>
                <w:lang w:eastAsia="ru-RU"/>
              </w:rPr>
            </w:pPr>
            <w:r w:rsidRPr="00496216">
              <w:rPr>
                <w:rFonts w:ascii="Times New Roman" w:eastAsia="Calibri" w:hAnsi="Times New Roman"/>
                <w:color w:val="000000"/>
                <w:sz w:val="22"/>
                <w:szCs w:val="22"/>
                <w:lang w:eastAsia="ru-RU"/>
              </w:rPr>
              <w:t>Лампы энергосберегающие, патрон Е27</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45 Вт</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704"/>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16</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sz w:val="22"/>
                <w:szCs w:val="22"/>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16А</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36</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17</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sz w:val="22"/>
                <w:szCs w:val="22"/>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25А</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36</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18</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sz w:val="22"/>
                <w:szCs w:val="22"/>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10А</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12</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6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19</w:t>
            </w:r>
          </w:p>
        </w:tc>
        <w:tc>
          <w:tcPr>
            <w:tcW w:w="3423" w:type="dxa"/>
            <w:gridSpan w:val="2"/>
            <w:tcBorders>
              <w:top w:val="nil"/>
              <w:left w:val="nil"/>
              <w:bottom w:val="single" w:sz="4" w:space="0" w:color="auto"/>
              <w:right w:val="single" w:sz="4" w:space="0" w:color="auto"/>
            </w:tcBorders>
            <w:shd w:val="clear" w:color="auto" w:fill="auto"/>
            <w:vAlign w:val="bottom"/>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ККИ клемник концевой изолированный под винт</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Ø 6мм</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sz w:val="22"/>
                <w:szCs w:val="22"/>
              </w:rPr>
            </w:pPr>
            <w:r w:rsidRPr="00496216">
              <w:rPr>
                <w:rFonts w:ascii="Times New Roman" w:eastAsia="Calibri" w:hAnsi="Times New Roman"/>
                <w:color w:val="000000"/>
                <w:sz w:val="22"/>
                <w:szCs w:val="22"/>
                <w:lang w:eastAsia="ru-RU"/>
              </w:rPr>
              <w:t>ККИ клемник концевой изолированный под винт</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Ø 4мм</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21</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sz w:val="22"/>
                <w:szCs w:val="22"/>
              </w:rPr>
            </w:pPr>
            <w:r w:rsidRPr="00496216">
              <w:rPr>
                <w:rFonts w:ascii="Times New Roman" w:eastAsia="Calibri" w:hAnsi="Times New Roman"/>
                <w:color w:val="000000"/>
                <w:sz w:val="22"/>
                <w:szCs w:val="22"/>
                <w:lang w:eastAsia="ru-RU"/>
              </w:rPr>
              <w:t>ККИ клемник концевой изолированный под винт</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Ø 10мм</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685"/>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22</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Фонарь светодиодный аккумуляторный средний</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411"/>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23</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905846">
            <w:pPr>
              <w:spacing w:after="0" w:line="240" w:lineRule="auto"/>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Стяжки пластмассовые, неоткрываемые  (количество в упаковке 100 шт.)</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 xml:space="preserve"> 200мм</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уп.</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6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24</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Блок розеток  для удлинителя</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евро, 16A, 250V</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418"/>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25</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Розетка телефонная накладная внешняя квадратная с 1 разъемом</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ТФ RJ 11</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26</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Розетка телефонная накладная внешняя квадратная с 1 разъемом</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ТФ RJ 12</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27</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Разъем ТФ (коннектор)</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RG 11</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28</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Разъем ТФ (коннектор)</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RH 12</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723"/>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29</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Провод витой для ТФ трубки (шнур телефонный)</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highlight w:val="yellow"/>
                <w:lang w:eastAsia="ru-RU"/>
              </w:rPr>
            </w:pP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63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30</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 xml:space="preserve">Провод телефонный линейный плоский ШТЛП  4-х жильный </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м</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31</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Изолента х/б</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0,2х10м</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20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299"/>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32</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sz w:val="22"/>
                <w:szCs w:val="22"/>
                <w:lang w:eastAsia="ru-RU"/>
              </w:rPr>
              <w:t>Прожектор уличный светодиодный  LED 30 Вт</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5</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33</w:t>
            </w:r>
          </w:p>
        </w:tc>
        <w:tc>
          <w:tcPr>
            <w:tcW w:w="3423" w:type="dxa"/>
            <w:gridSpan w:val="2"/>
            <w:tcBorders>
              <w:top w:val="nil"/>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Стартер</w:t>
            </w:r>
          </w:p>
        </w:tc>
        <w:tc>
          <w:tcPr>
            <w:tcW w:w="1696"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S2</w:t>
            </w:r>
          </w:p>
        </w:tc>
        <w:tc>
          <w:tcPr>
            <w:tcW w:w="845" w:type="dxa"/>
            <w:gridSpan w:val="2"/>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nil"/>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nil"/>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34</w:t>
            </w:r>
          </w:p>
        </w:tc>
        <w:tc>
          <w:tcPr>
            <w:tcW w:w="3423" w:type="dxa"/>
            <w:gridSpan w:val="2"/>
            <w:tcBorders>
              <w:top w:val="single" w:sz="4" w:space="0" w:color="auto"/>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Стартер</w:t>
            </w:r>
          </w:p>
        </w:tc>
        <w:tc>
          <w:tcPr>
            <w:tcW w:w="1696" w:type="dxa"/>
            <w:gridSpan w:val="2"/>
            <w:tcBorders>
              <w:top w:val="single" w:sz="4" w:space="0" w:color="auto"/>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S10</w:t>
            </w:r>
          </w:p>
        </w:tc>
        <w:tc>
          <w:tcPr>
            <w:tcW w:w="845" w:type="dxa"/>
            <w:gridSpan w:val="2"/>
            <w:tcBorders>
              <w:top w:val="single" w:sz="4" w:space="0" w:color="auto"/>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single" w:sz="4" w:space="0" w:color="auto"/>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35</w:t>
            </w:r>
          </w:p>
        </w:tc>
        <w:tc>
          <w:tcPr>
            <w:tcW w:w="3423" w:type="dxa"/>
            <w:gridSpan w:val="2"/>
            <w:tcBorders>
              <w:top w:val="single" w:sz="4" w:space="0" w:color="auto"/>
              <w:left w:val="nil"/>
              <w:bottom w:val="single" w:sz="4" w:space="0" w:color="auto"/>
              <w:right w:val="single" w:sz="4" w:space="0" w:color="auto"/>
            </w:tcBorders>
            <w:shd w:val="clear" w:color="auto" w:fill="auto"/>
            <w:hideMark/>
          </w:tcPr>
          <w:p w:rsidR="00496216" w:rsidRPr="00496216" w:rsidRDefault="00496216" w:rsidP="00496216">
            <w:pPr>
              <w:spacing w:after="0" w:line="240" w:lineRule="auto"/>
              <w:jc w:val="center"/>
              <w:rPr>
                <w:rFonts w:ascii="Times New Roman" w:eastAsia="Calibri" w:hAnsi="Times New Roman"/>
                <w:sz w:val="22"/>
                <w:szCs w:val="22"/>
              </w:rPr>
            </w:pPr>
            <w:r w:rsidRPr="00496216">
              <w:rPr>
                <w:rFonts w:ascii="Times New Roman" w:eastAsia="Calibri" w:hAnsi="Times New Roman"/>
                <w:sz w:val="22"/>
                <w:szCs w:val="22"/>
              </w:rPr>
              <w:t>Дюбель винтовой для гипсокартона</w:t>
            </w:r>
          </w:p>
        </w:tc>
        <w:tc>
          <w:tcPr>
            <w:tcW w:w="1696" w:type="dxa"/>
            <w:gridSpan w:val="2"/>
            <w:tcBorders>
              <w:top w:val="single" w:sz="4" w:space="0" w:color="auto"/>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sz w:val="22"/>
                <w:szCs w:val="22"/>
              </w:rPr>
            </w:pPr>
            <w:r w:rsidRPr="00496216">
              <w:rPr>
                <w:rFonts w:ascii="Times New Roman" w:eastAsia="Calibri" w:hAnsi="Times New Roman"/>
                <w:sz w:val="22"/>
                <w:szCs w:val="22"/>
                <w:lang w:val="en-US"/>
              </w:rPr>
              <w:t>Driva</w:t>
            </w:r>
            <w:r w:rsidRPr="00496216">
              <w:rPr>
                <w:rFonts w:ascii="Times New Roman" w:eastAsia="Calibri" w:hAnsi="Times New Roman"/>
                <w:sz w:val="22"/>
                <w:szCs w:val="22"/>
              </w:rPr>
              <w:t xml:space="preserve"> (Дрива) 14х28</w:t>
            </w:r>
          </w:p>
        </w:tc>
        <w:tc>
          <w:tcPr>
            <w:tcW w:w="845" w:type="dxa"/>
            <w:gridSpan w:val="2"/>
            <w:tcBorders>
              <w:top w:val="single" w:sz="4" w:space="0" w:color="auto"/>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Шт.</w:t>
            </w:r>
          </w:p>
        </w:tc>
        <w:tc>
          <w:tcPr>
            <w:tcW w:w="846" w:type="dxa"/>
            <w:tcBorders>
              <w:top w:val="single" w:sz="4" w:space="0" w:color="auto"/>
              <w:left w:val="nil"/>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100</w:t>
            </w:r>
          </w:p>
        </w:tc>
        <w:tc>
          <w:tcPr>
            <w:tcW w:w="1265"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c>
          <w:tcPr>
            <w:tcW w:w="1280"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941"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Итого:</w:t>
            </w:r>
          </w:p>
        </w:tc>
        <w:tc>
          <w:tcPr>
            <w:tcW w:w="1280"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941"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НДС 18%:</w:t>
            </w:r>
          </w:p>
        </w:tc>
        <w:tc>
          <w:tcPr>
            <w:tcW w:w="1280"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496216" w:rsidRPr="00496216" w:rsidTr="00905846">
        <w:trPr>
          <w:trHeight w:val="300"/>
        </w:trPr>
        <w:tc>
          <w:tcPr>
            <w:tcW w:w="8941"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r w:rsidRPr="00496216">
              <w:rPr>
                <w:rFonts w:ascii="Times New Roman" w:eastAsia="Calibri" w:hAnsi="Times New Roman"/>
                <w:color w:val="000000"/>
                <w:sz w:val="22"/>
                <w:szCs w:val="22"/>
                <w:lang w:eastAsia="ru-RU"/>
              </w:rPr>
              <w:t>Всего:</w:t>
            </w:r>
          </w:p>
        </w:tc>
        <w:tc>
          <w:tcPr>
            <w:tcW w:w="1280" w:type="dxa"/>
            <w:gridSpan w:val="2"/>
            <w:tcBorders>
              <w:top w:val="single" w:sz="4" w:space="0" w:color="auto"/>
              <w:left w:val="nil"/>
              <w:bottom w:val="single" w:sz="4" w:space="0" w:color="auto"/>
              <w:right w:val="single" w:sz="4" w:space="0" w:color="auto"/>
            </w:tcBorders>
          </w:tcPr>
          <w:p w:rsidR="00496216" w:rsidRPr="00496216" w:rsidRDefault="00496216" w:rsidP="00496216">
            <w:pPr>
              <w:spacing w:after="0" w:line="240" w:lineRule="auto"/>
              <w:jc w:val="center"/>
              <w:rPr>
                <w:rFonts w:ascii="Times New Roman" w:eastAsia="Calibri" w:hAnsi="Times New Roman"/>
                <w:color w:val="000000"/>
                <w:sz w:val="22"/>
                <w:szCs w:val="22"/>
                <w:lang w:eastAsia="ru-RU"/>
              </w:rPr>
            </w:pPr>
          </w:p>
        </w:tc>
      </w:tr>
      <w:tr w:rsidR="00733379" w:rsidRPr="00733379" w:rsidTr="00905846">
        <w:tblPrEx>
          <w:tblCellMar>
            <w:left w:w="107" w:type="dxa"/>
            <w:right w:w="107" w:type="dxa"/>
          </w:tblCellMar>
          <w:tblLook w:val="0000" w:firstRow="0" w:lastRow="0" w:firstColumn="0" w:lastColumn="0" w:noHBand="0" w:noVBand="0"/>
        </w:tblPrEx>
        <w:trPr>
          <w:gridBefore w:val="1"/>
          <w:gridAfter w:val="1"/>
          <w:wBefore w:w="427" w:type="dxa"/>
          <w:wAfter w:w="473" w:type="dxa"/>
          <w:trHeight w:val="1627"/>
        </w:trPr>
        <w:tc>
          <w:tcPr>
            <w:tcW w:w="4785" w:type="dxa"/>
            <w:gridSpan w:val="4"/>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gridSpan w:val="2"/>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5"/>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327C2C"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905846">
        <w:tblPrEx>
          <w:tblCellMar>
            <w:left w:w="107" w:type="dxa"/>
            <w:right w:w="107" w:type="dxa"/>
          </w:tblCellMar>
          <w:tblLook w:val="0000" w:firstRow="0" w:lastRow="0" w:firstColumn="0" w:lastColumn="0" w:noHBand="0" w:noVBand="0"/>
        </w:tblPrEx>
        <w:trPr>
          <w:gridBefore w:val="1"/>
          <w:gridAfter w:val="1"/>
          <w:wBefore w:w="427" w:type="dxa"/>
          <w:wAfter w:w="473" w:type="dxa"/>
          <w:trHeight w:val="80"/>
        </w:trPr>
        <w:tc>
          <w:tcPr>
            <w:tcW w:w="4785" w:type="dxa"/>
            <w:gridSpan w:val="4"/>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5"/>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905846">
        <w:tblPrEx>
          <w:tblCellMar>
            <w:left w:w="107" w:type="dxa"/>
            <w:right w:w="107" w:type="dxa"/>
          </w:tblCellMar>
          <w:tblLook w:val="0000" w:firstRow="0" w:lastRow="0" w:firstColumn="0" w:lastColumn="0" w:noHBand="0" w:noVBand="0"/>
        </w:tblPrEx>
        <w:trPr>
          <w:gridBefore w:val="1"/>
          <w:gridAfter w:val="1"/>
          <w:wBefore w:w="427" w:type="dxa"/>
          <w:wAfter w:w="473" w:type="dxa"/>
          <w:trHeight w:val="621"/>
        </w:trPr>
        <w:tc>
          <w:tcPr>
            <w:tcW w:w="2658" w:type="dxa"/>
            <w:gridSpan w:val="2"/>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gridSpan w:val="2"/>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gridSpan w:val="2"/>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gridSpan w:val="3"/>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422EE5" w:rsidRDefault="00422EE5" w:rsidP="00EC6546">
      <w:pPr>
        <w:spacing w:after="0" w:line="240" w:lineRule="auto"/>
        <w:jc w:val="center"/>
        <w:rPr>
          <w:rFonts w:ascii="Times New Roman" w:eastAsia="Times New Roman" w:hAnsi="Times New Roman"/>
          <w:b/>
          <w:bCs/>
          <w:sz w:val="24"/>
          <w:szCs w:val="24"/>
          <w:lang w:eastAsia="ru-RU"/>
        </w:rPr>
      </w:pPr>
    </w:p>
    <w:p w:rsidR="00F47B09" w:rsidRPr="00812F09" w:rsidRDefault="00F47B09" w:rsidP="00F47B09">
      <w:pPr>
        <w:widowControl w:val="0"/>
        <w:autoSpaceDE w:val="0"/>
        <w:autoSpaceDN w:val="0"/>
        <w:spacing w:before="216" w:after="0" w:line="201" w:lineRule="auto"/>
        <w:jc w:val="center"/>
        <w:rPr>
          <w:rFonts w:ascii="Times New Roman" w:eastAsia="Times New Roman" w:hAnsi="Times New Roman"/>
          <w:b/>
          <w:sz w:val="24"/>
          <w:szCs w:val="24"/>
          <w:lang w:eastAsia="ru-RU"/>
        </w:rPr>
      </w:pPr>
      <w:r w:rsidRPr="00812F09">
        <w:rPr>
          <w:rFonts w:ascii="Times New Roman" w:eastAsia="Times New Roman" w:hAnsi="Times New Roman"/>
          <w:b/>
          <w:spacing w:val="18"/>
          <w:sz w:val="24"/>
          <w:szCs w:val="24"/>
          <w:lang w:eastAsia="ru-RU"/>
        </w:rPr>
        <w:t>Техническое задание</w:t>
      </w:r>
      <w:r w:rsidRPr="00812F09">
        <w:rPr>
          <w:rFonts w:ascii="Times New Roman" w:eastAsia="Times New Roman" w:hAnsi="Times New Roman"/>
          <w:b/>
          <w:spacing w:val="18"/>
          <w:sz w:val="24"/>
          <w:szCs w:val="24"/>
          <w:lang w:eastAsia="ru-RU"/>
        </w:rPr>
        <w:br/>
      </w:r>
      <w:r w:rsidRPr="00812F09">
        <w:rPr>
          <w:rFonts w:ascii="Times New Roman" w:eastAsia="Times New Roman" w:hAnsi="Times New Roman"/>
          <w:spacing w:val="18"/>
          <w:sz w:val="24"/>
          <w:szCs w:val="24"/>
          <w:lang w:eastAsia="ru-RU"/>
        </w:rPr>
        <w:br/>
      </w:r>
      <w:r w:rsidRPr="00812F09">
        <w:rPr>
          <w:rFonts w:ascii="Times New Roman" w:eastAsia="Times New Roman" w:hAnsi="Times New Roman"/>
          <w:b/>
          <w:sz w:val="24"/>
          <w:szCs w:val="24"/>
          <w:lang w:eastAsia="ru-RU"/>
        </w:rPr>
        <w:t>поставка электротехнических материалов для нужд ИПУ РАН</w:t>
      </w:r>
    </w:p>
    <w:p w:rsidR="00F47B09" w:rsidRPr="00812F09" w:rsidRDefault="00F47B09" w:rsidP="00F47B09">
      <w:pPr>
        <w:widowControl w:val="0"/>
        <w:tabs>
          <w:tab w:val="left" w:pos="598"/>
          <w:tab w:val="center" w:pos="4677"/>
        </w:tabs>
        <w:autoSpaceDE w:val="0"/>
        <w:autoSpaceDN w:val="0"/>
        <w:spacing w:after="0" w:line="240" w:lineRule="auto"/>
        <w:ind w:left="360"/>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br/>
        <w:t xml:space="preserve">1. Объект закупки: </w:t>
      </w:r>
      <w:r w:rsidRPr="00812F09">
        <w:rPr>
          <w:rFonts w:ascii="Times New Roman" w:eastAsia="Times New Roman" w:hAnsi="Times New Roman"/>
          <w:sz w:val="24"/>
          <w:szCs w:val="24"/>
          <w:lang w:eastAsia="ru-RU"/>
        </w:rPr>
        <w:t>поставка электротехнических материалов для нужд ИПУ РАН</w:t>
      </w:r>
    </w:p>
    <w:p w:rsidR="00F47B09" w:rsidRPr="00812F09" w:rsidRDefault="00F47B09" w:rsidP="00F47B09">
      <w:pPr>
        <w:widowControl w:val="0"/>
        <w:tabs>
          <w:tab w:val="left" w:pos="598"/>
          <w:tab w:val="center" w:pos="4677"/>
        </w:tabs>
        <w:autoSpaceDE w:val="0"/>
        <w:autoSpaceDN w:val="0"/>
        <w:spacing w:after="0" w:line="240" w:lineRule="auto"/>
        <w:ind w:left="360"/>
        <w:rPr>
          <w:rFonts w:ascii="Times New Roman" w:eastAsia="Times New Roman" w:hAnsi="Times New Roman"/>
          <w:b/>
          <w:sz w:val="24"/>
          <w:szCs w:val="24"/>
          <w:lang w:eastAsia="ru-RU"/>
        </w:rPr>
      </w:pPr>
    </w:p>
    <w:p w:rsidR="00F47B09" w:rsidRPr="00812F09" w:rsidRDefault="00F47B09" w:rsidP="00F47B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2.</w:t>
      </w:r>
      <w:r w:rsidRPr="00812F09">
        <w:rPr>
          <w:rFonts w:ascii="Times New Roman" w:eastAsia="Times New Roman" w:hAnsi="Times New Roman"/>
          <w:b/>
          <w:sz w:val="24"/>
          <w:szCs w:val="24"/>
          <w:lang w:eastAsia="ru-RU"/>
        </w:rPr>
        <w:tab/>
        <w:t>Краткие характеристики поставляемых товаров:</w:t>
      </w:r>
    </w:p>
    <w:p w:rsidR="00F47B09" w:rsidRPr="00812F09" w:rsidRDefault="00F47B09" w:rsidP="00F47B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tbl>
      <w:tblPr>
        <w:tblW w:w="9513" w:type="dxa"/>
        <w:tblInd w:w="93" w:type="dxa"/>
        <w:tblLook w:val="04A0" w:firstRow="1" w:lastRow="0" w:firstColumn="1" w:lastColumn="0" w:noHBand="0" w:noVBand="1"/>
      </w:tblPr>
      <w:tblGrid>
        <w:gridCol w:w="866"/>
        <w:gridCol w:w="4536"/>
        <w:gridCol w:w="1984"/>
        <w:gridCol w:w="1134"/>
        <w:gridCol w:w="993"/>
      </w:tblGrid>
      <w:tr w:rsidR="00F47B09" w:rsidRPr="00812F09" w:rsidTr="00F47B09">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Тех.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Кол-во</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keepNext/>
              <w:suppressAutoHyphens/>
              <w:spacing w:after="0" w:line="240" w:lineRule="auto"/>
              <w:outlineLvl w:val="1"/>
              <w:rPr>
                <w:rFonts w:ascii="Times New Roman" w:eastAsia="Times New Roman" w:hAnsi="Times New Roman"/>
                <w:b/>
                <w:bCs/>
                <w:i/>
                <w:iCs/>
                <w:color w:val="000000"/>
                <w:lang w:eastAsia="ru-RU"/>
              </w:rPr>
            </w:pPr>
            <w:r w:rsidRPr="00812F09">
              <w:rPr>
                <w:rFonts w:ascii="Times New Roman" w:eastAsia="Times New Roman" w:hAnsi="Times New Roman"/>
                <w:bCs/>
                <w:iCs/>
                <w:color w:val="000000"/>
                <w:sz w:val="24"/>
                <w:szCs w:val="24"/>
                <w:lang w:eastAsia="ru-RU"/>
              </w:rPr>
              <w:t xml:space="preserve">Кабель </w:t>
            </w:r>
            <w:r w:rsidRPr="00812F09">
              <w:rPr>
                <w:rFonts w:ascii="Times New Roman" w:eastAsia="Times New Roman" w:hAnsi="Times New Roman"/>
                <w:bCs/>
                <w:iCs/>
                <w:sz w:val="24"/>
                <w:szCs w:val="24"/>
                <w:lang w:eastAsia="zh-CN"/>
              </w:rPr>
              <w:t>ВВГнг(А)-LS</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3х1,5</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keepNext/>
              <w:suppressAutoHyphens/>
              <w:spacing w:after="0" w:line="240" w:lineRule="auto"/>
              <w:outlineLvl w:val="1"/>
              <w:rPr>
                <w:rFonts w:ascii="Times New Roman" w:eastAsia="Times New Roman" w:hAnsi="Times New Roman"/>
                <w:b/>
                <w:bCs/>
                <w:i/>
                <w:iCs/>
                <w:color w:val="000000"/>
                <w:lang w:eastAsia="ru-RU"/>
              </w:rPr>
            </w:pPr>
            <w:r w:rsidRPr="00812F09">
              <w:rPr>
                <w:rFonts w:ascii="Times New Roman" w:eastAsia="Times New Roman" w:hAnsi="Times New Roman"/>
                <w:bCs/>
                <w:iCs/>
                <w:color w:val="000000"/>
                <w:sz w:val="24"/>
                <w:szCs w:val="24"/>
                <w:lang w:eastAsia="ru-RU"/>
              </w:rPr>
              <w:t xml:space="preserve">Кабель </w:t>
            </w:r>
            <w:r w:rsidRPr="00812F09">
              <w:rPr>
                <w:rFonts w:ascii="Times New Roman" w:eastAsia="Times New Roman" w:hAnsi="Times New Roman"/>
                <w:bCs/>
                <w:iCs/>
                <w:sz w:val="24"/>
                <w:szCs w:val="24"/>
                <w:lang w:eastAsia="zh-CN"/>
              </w:rPr>
              <w:t>ВВГнг(А)-LS</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3х2,5</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Светильник</w:t>
            </w:r>
            <w:r w:rsidRPr="00812F09">
              <w:rPr>
                <w:rFonts w:ascii="Times New Roman" w:eastAsia="Times New Roman" w:hAnsi="Times New Roman"/>
                <w:sz w:val="24"/>
                <w:szCs w:val="24"/>
                <w:lang w:eastAsia="zh-CN"/>
              </w:rPr>
              <w:t xml:space="preserve"> </w:t>
            </w:r>
            <w:r w:rsidRPr="00812F09">
              <w:rPr>
                <w:rFonts w:ascii="Times New Roman" w:eastAsia="Times New Roman" w:hAnsi="Times New Roman"/>
                <w:color w:val="000000"/>
                <w:sz w:val="24"/>
                <w:szCs w:val="24"/>
                <w:lang w:eastAsia="ru-RU"/>
              </w:rPr>
              <w:t>ЛСП 2х18</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ЛСП 2х18</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4</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eastAsia="zh-CN"/>
              </w:rPr>
              <w:t>Светильник ЛСП 1х18</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ДСП 1х18</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eastAsia="zh-CN"/>
              </w:rPr>
              <w:t>Светильник ЛЕД 2х36</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ЛЕД 2х36</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6</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Лампа ЛБ18</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Мощность 18 Вт</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7</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Лампа ЛБ36</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Мощность 36 Вт</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8</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Лампа ЛБ56</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Мощность 56 Вт</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9</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val="en-US" w:eastAsia="ru-RU"/>
              </w:rPr>
            </w:pPr>
            <w:r w:rsidRPr="00812F09">
              <w:rPr>
                <w:rFonts w:ascii="Times New Roman" w:eastAsia="Times New Roman" w:hAnsi="Times New Roman"/>
                <w:color w:val="000000"/>
                <w:sz w:val="24"/>
                <w:szCs w:val="24"/>
                <w:lang w:eastAsia="ru-RU"/>
              </w:rPr>
              <w:t xml:space="preserve">Лампа </w:t>
            </w:r>
            <w:r w:rsidRPr="00812F09">
              <w:rPr>
                <w:rFonts w:ascii="Times New Roman" w:eastAsia="Times New Roman" w:hAnsi="Times New Roman"/>
                <w:color w:val="000000"/>
                <w:sz w:val="24"/>
                <w:szCs w:val="24"/>
                <w:lang w:val="en-US" w:eastAsia="ru-RU"/>
              </w:rPr>
              <w:t>LED</w:t>
            </w:r>
            <w:r w:rsidRPr="00812F09">
              <w:rPr>
                <w:rFonts w:ascii="Times New Roman" w:eastAsia="Times New Roman" w:hAnsi="Times New Roman"/>
                <w:color w:val="000000"/>
                <w:sz w:val="24"/>
                <w:szCs w:val="24"/>
                <w:lang w:eastAsia="ru-RU"/>
              </w:rPr>
              <w:t xml:space="preserve"> T8</w:t>
            </w:r>
            <w:r w:rsidRPr="00812F09">
              <w:rPr>
                <w:rFonts w:ascii="Times New Roman" w:eastAsia="Times New Roman" w:hAnsi="Times New Roman"/>
                <w:color w:val="000000"/>
                <w:sz w:val="24"/>
                <w:szCs w:val="24"/>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СД 600</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Лампа </w:t>
            </w:r>
            <w:r w:rsidRPr="00812F09">
              <w:rPr>
                <w:rFonts w:ascii="Times New Roman" w:eastAsia="Times New Roman" w:hAnsi="Times New Roman"/>
                <w:color w:val="000000"/>
                <w:sz w:val="24"/>
                <w:szCs w:val="24"/>
                <w:lang w:val="en-US" w:eastAsia="ru-RU"/>
              </w:rPr>
              <w:t>LED</w:t>
            </w:r>
            <w:r w:rsidRPr="00812F09">
              <w:rPr>
                <w:rFonts w:ascii="Times New Roman" w:eastAsia="Times New Roman" w:hAnsi="Times New Roman"/>
                <w:color w:val="000000"/>
                <w:sz w:val="24"/>
                <w:szCs w:val="24"/>
                <w:lang w:eastAsia="ru-RU"/>
              </w:rPr>
              <w:t xml:space="preserve"> T8</w:t>
            </w:r>
            <w:r w:rsidRPr="00812F09">
              <w:rPr>
                <w:rFonts w:ascii="Times New Roman" w:eastAsia="Times New Roman" w:hAnsi="Times New Roman"/>
                <w:color w:val="000000"/>
                <w:sz w:val="24"/>
                <w:szCs w:val="24"/>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СД 1200</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11</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Лампа </w:t>
            </w:r>
            <w:r w:rsidRPr="00812F09">
              <w:rPr>
                <w:rFonts w:ascii="Times New Roman" w:eastAsia="Times New Roman" w:hAnsi="Times New Roman"/>
                <w:color w:val="000000"/>
                <w:sz w:val="24"/>
                <w:szCs w:val="24"/>
                <w:lang w:val="en-US" w:eastAsia="ru-RU"/>
              </w:rPr>
              <w:t>LED</w:t>
            </w:r>
            <w:r w:rsidRPr="00812F09">
              <w:rPr>
                <w:rFonts w:ascii="Times New Roman" w:eastAsia="Times New Roman" w:hAnsi="Times New Roman"/>
                <w:color w:val="000000"/>
                <w:sz w:val="24"/>
                <w:szCs w:val="24"/>
                <w:lang w:eastAsia="ru-RU"/>
              </w:rPr>
              <w:t xml:space="preserve"> T8</w:t>
            </w:r>
            <w:r w:rsidRPr="00812F09">
              <w:rPr>
                <w:rFonts w:ascii="Times New Roman" w:eastAsia="Times New Roman" w:hAnsi="Times New Roman"/>
                <w:color w:val="000000"/>
                <w:sz w:val="24"/>
                <w:szCs w:val="24"/>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СД1500</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12</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Изолента ПВХ</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0,15х20м</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13"/>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13</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pacing w:after="0" w:line="240" w:lineRule="auto"/>
              <w:rPr>
                <w:rFonts w:ascii="Times New Roman" w:eastAsia="Times New Roman" w:hAnsi="Times New Roman"/>
                <w:color w:val="000000"/>
                <w:sz w:val="24"/>
                <w:szCs w:val="24"/>
                <w:highlight w:val="yellow"/>
                <w:lang w:val="en-US" w:eastAsia="ru-RU"/>
              </w:rPr>
            </w:pPr>
            <w:r w:rsidRPr="00812F09">
              <w:rPr>
                <w:rFonts w:ascii="Times New Roman" w:eastAsia="Times New Roman" w:hAnsi="Times New Roman"/>
                <w:color w:val="000000"/>
                <w:sz w:val="24"/>
                <w:szCs w:val="24"/>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11 Вт</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14</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highlight w:val="yellow"/>
                <w:lang w:eastAsia="ru-RU"/>
              </w:rPr>
            </w:pPr>
            <w:r w:rsidRPr="00812F09">
              <w:rPr>
                <w:rFonts w:ascii="Times New Roman" w:eastAsia="Times New Roman" w:hAnsi="Times New Roman"/>
                <w:color w:val="000000"/>
                <w:sz w:val="24"/>
                <w:szCs w:val="24"/>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25 Вт</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15</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highlight w:val="yellow"/>
                <w:lang w:eastAsia="ru-RU"/>
              </w:rPr>
            </w:pPr>
            <w:r w:rsidRPr="00812F09">
              <w:rPr>
                <w:rFonts w:ascii="Times New Roman" w:eastAsia="Times New Roman" w:hAnsi="Times New Roman"/>
                <w:color w:val="000000"/>
                <w:sz w:val="24"/>
                <w:szCs w:val="24"/>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45 Вт</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w:t>
            </w:r>
          </w:p>
        </w:tc>
      </w:tr>
      <w:tr w:rsidR="00F47B09" w:rsidRPr="00812F09" w:rsidTr="00F47B09">
        <w:trPr>
          <w:trHeight w:val="704"/>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16</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16А</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36</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17</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25А</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36</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18</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10А</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12</w:t>
            </w:r>
          </w:p>
        </w:tc>
      </w:tr>
      <w:tr w:rsidR="00F47B09" w:rsidRPr="00812F09" w:rsidTr="00F47B09">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19</w:t>
            </w:r>
          </w:p>
        </w:tc>
        <w:tc>
          <w:tcPr>
            <w:tcW w:w="4536" w:type="dxa"/>
            <w:tcBorders>
              <w:top w:val="nil"/>
              <w:left w:val="nil"/>
              <w:bottom w:val="single" w:sz="4" w:space="0" w:color="auto"/>
              <w:right w:val="single" w:sz="4" w:space="0" w:color="auto"/>
            </w:tcBorders>
            <w:shd w:val="clear" w:color="auto" w:fill="auto"/>
            <w:vAlign w:val="bottom"/>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Ø 6мм</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color w:val="000000"/>
                <w:sz w:val="24"/>
                <w:szCs w:val="24"/>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Ø 4мм</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21</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color w:val="000000"/>
                <w:sz w:val="24"/>
                <w:szCs w:val="24"/>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Ø 10мм</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685"/>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22</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Фонарь светодиодный аккумуляторный средний</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w:t>
            </w:r>
          </w:p>
        </w:tc>
      </w:tr>
      <w:tr w:rsidR="00F47B09" w:rsidRPr="00812F09" w:rsidTr="00F47B09">
        <w:trPr>
          <w:trHeight w:val="411"/>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23</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Стяжки пластмассовые, неоткрываемые  (количество в упаковке 100 шт.)</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 200мм</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уп.</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w:t>
            </w:r>
          </w:p>
        </w:tc>
      </w:tr>
      <w:tr w:rsidR="00F47B09" w:rsidRPr="00812F09" w:rsidTr="00F47B09">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24</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Блок розеток  для удлинителя</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евро, 16A, 250V</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418"/>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25</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ТФ RJ 11</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26</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ТФ RJ 12</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27</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Разъем ТФ (коннектор)</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RG 11</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28</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Разъем ТФ (коннектор)</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RH 12</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723"/>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29</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Провод витой для ТФ трубки (шнур телефонный)</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F47B09" w:rsidRPr="00812F09" w:rsidTr="00F47B09">
        <w:trPr>
          <w:trHeight w:val="63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30</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Провод телефонный линейный плоский ШТЛП  4-х жильный </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200</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31</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Изолента х/б</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0,2х10м</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F47B09" w:rsidRPr="00812F09" w:rsidTr="00F47B09">
        <w:trPr>
          <w:trHeight w:val="299"/>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32</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ru-RU"/>
              </w:rPr>
              <w:t>Прожектор уличный светодиодный  LED 30 Вт</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w:t>
            </w:r>
          </w:p>
        </w:tc>
      </w:tr>
      <w:tr w:rsidR="00F47B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33</w:t>
            </w:r>
          </w:p>
        </w:tc>
        <w:tc>
          <w:tcPr>
            <w:tcW w:w="4536" w:type="dxa"/>
            <w:tcBorders>
              <w:top w:val="nil"/>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Стартер</w:t>
            </w:r>
          </w:p>
        </w:tc>
        <w:tc>
          <w:tcPr>
            <w:tcW w:w="198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S2</w:t>
            </w:r>
          </w:p>
        </w:tc>
        <w:tc>
          <w:tcPr>
            <w:tcW w:w="1134"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34</w:t>
            </w:r>
          </w:p>
        </w:tc>
        <w:tc>
          <w:tcPr>
            <w:tcW w:w="4536" w:type="dxa"/>
            <w:tcBorders>
              <w:top w:val="single" w:sz="4" w:space="0" w:color="auto"/>
              <w:left w:val="nil"/>
              <w:bottom w:val="single" w:sz="4" w:space="0" w:color="auto"/>
              <w:right w:val="single" w:sz="4" w:space="0" w:color="auto"/>
            </w:tcBorders>
            <w:shd w:val="clear" w:color="auto" w:fill="auto"/>
            <w:hideMark/>
          </w:tcPr>
          <w:p w:rsidR="00F47B09" w:rsidRPr="00812F09" w:rsidRDefault="00F47B09" w:rsidP="00F47B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Стартер</w:t>
            </w:r>
          </w:p>
        </w:tc>
        <w:tc>
          <w:tcPr>
            <w:tcW w:w="1984" w:type="dxa"/>
            <w:tcBorders>
              <w:top w:val="single" w:sz="4" w:space="0" w:color="auto"/>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S10</w:t>
            </w:r>
          </w:p>
        </w:tc>
        <w:tc>
          <w:tcPr>
            <w:tcW w:w="1134" w:type="dxa"/>
            <w:tcBorders>
              <w:top w:val="single" w:sz="4" w:space="0" w:color="auto"/>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single" w:sz="4" w:space="0" w:color="auto"/>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F47B09" w:rsidRPr="00812F09" w:rsidTr="00F47B0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35</w:t>
            </w:r>
          </w:p>
        </w:tc>
        <w:tc>
          <w:tcPr>
            <w:tcW w:w="4536" w:type="dxa"/>
            <w:tcBorders>
              <w:top w:val="single" w:sz="4" w:space="0" w:color="auto"/>
              <w:left w:val="nil"/>
              <w:bottom w:val="single" w:sz="4" w:space="0" w:color="auto"/>
              <w:right w:val="single" w:sz="4" w:space="0" w:color="auto"/>
            </w:tcBorders>
            <w:shd w:val="clear" w:color="auto" w:fill="auto"/>
            <w:hideMark/>
          </w:tcPr>
          <w:p w:rsidR="00F47B09" w:rsidRPr="00812F09" w:rsidRDefault="00F47B09" w:rsidP="00F47B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eastAsia="zh-CN"/>
              </w:rPr>
              <w:t>Дюбель винтовой для гипсокартона</w:t>
            </w:r>
          </w:p>
        </w:tc>
        <w:tc>
          <w:tcPr>
            <w:tcW w:w="1984" w:type="dxa"/>
            <w:tcBorders>
              <w:top w:val="single" w:sz="4" w:space="0" w:color="auto"/>
              <w:left w:val="nil"/>
              <w:bottom w:val="single" w:sz="4" w:space="0" w:color="auto"/>
              <w:right w:val="single" w:sz="4" w:space="0" w:color="auto"/>
            </w:tcBorders>
            <w:shd w:val="clear" w:color="auto" w:fill="auto"/>
            <w:noWrap/>
            <w:hideMark/>
          </w:tcPr>
          <w:p w:rsidR="00F47B09" w:rsidRPr="00812F09" w:rsidRDefault="00F47B09" w:rsidP="00F47B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val="en-US" w:eastAsia="zh-CN"/>
              </w:rPr>
              <w:t>Driva</w:t>
            </w:r>
            <w:r w:rsidRPr="00812F09">
              <w:rPr>
                <w:rFonts w:ascii="Times New Roman" w:eastAsia="Times New Roman" w:hAnsi="Times New Roman"/>
                <w:sz w:val="24"/>
                <w:szCs w:val="24"/>
                <w:lang w:eastAsia="zh-CN"/>
              </w:rPr>
              <w:t xml:space="preserve"> (Дрива) 14х28</w:t>
            </w:r>
          </w:p>
        </w:tc>
        <w:tc>
          <w:tcPr>
            <w:tcW w:w="1134" w:type="dxa"/>
            <w:tcBorders>
              <w:top w:val="single" w:sz="4" w:space="0" w:color="auto"/>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single" w:sz="4" w:space="0" w:color="auto"/>
              <w:left w:val="nil"/>
              <w:bottom w:val="single" w:sz="4" w:space="0" w:color="auto"/>
              <w:right w:val="single" w:sz="4" w:space="0" w:color="auto"/>
            </w:tcBorders>
            <w:shd w:val="clear" w:color="auto" w:fill="auto"/>
            <w:noWrap/>
            <w:hideMark/>
          </w:tcPr>
          <w:p w:rsidR="00F47B09" w:rsidRPr="00812F09" w:rsidRDefault="00F47B09" w:rsidP="00F47B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bl>
    <w:p w:rsidR="00F47B09" w:rsidRDefault="00F47B09" w:rsidP="00F47B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65529" w:rsidRPr="00812F09" w:rsidRDefault="00065529" w:rsidP="00F47B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sz w:val="24"/>
          <w:szCs w:val="24"/>
          <w:lang w:eastAsia="ru-RU"/>
        </w:rPr>
        <w:t>Поставляемые материалы (далее - Товар) для ИПУ РАН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 годом выпуска не ранее 2016 года.</w:t>
      </w:r>
    </w:p>
    <w:p w:rsidR="00F47B09" w:rsidRPr="00812F09" w:rsidRDefault="00F47B09" w:rsidP="00F47B09">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При приемке проверяются объемы и номенклатура продукции.</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t>3.</w:t>
      </w:r>
      <w:r w:rsidRPr="00812F09">
        <w:rPr>
          <w:rFonts w:ascii="Times New Roman" w:eastAsia="Times New Roman" w:hAnsi="Times New Roman"/>
          <w:b/>
          <w:sz w:val="24"/>
          <w:szCs w:val="24"/>
          <w:lang w:eastAsia="ru-RU"/>
        </w:rPr>
        <w:tab/>
        <w:t xml:space="preserve">Количество поставляемого Товара для каждой позиции и вида, номенклатуры или ассортимента: </w:t>
      </w:r>
      <w:r w:rsidRPr="00812F09">
        <w:rPr>
          <w:rFonts w:ascii="Times New Roman" w:eastAsia="Times New Roman" w:hAnsi="Times New Roman"/>
          <w:sz w:val="24"/>
          <w:szCs w:val="24"/>
          <w:lang w:eastAsia="ru-RU"/>
        </w:rPr>
        <w:t>в соответствии с Приложением № 1 к Договору – «Спецификация»</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t>4.</w:t>
      </w:r>
      <w:r w:rsidRPr="00812F09">
        <w:rPr>
          <w:rFonts w:ascii="Times New Roman" w:eastAsia="Times New Roman" w:hAnsi="Times New Roman"/>
          <w:b/>
          <w:sz w:val="24"/>
          <w:szCs w:val="24"/>
          <w:lang w:eastAsia="ru-RU"/>
        </w:rPr>
        <w:tab/>
        <w:t>Сопутствующие работы, услуги, перечень, сроки выполнения, требования к выполнению:</w:t>
      </w:r>
      <w:r w:rsidRPr="00812F09">
        <w:rPr>
          <w:rFonts w:ascii="Times New Roman" w:eastAsia="Times New Roman" w:hAnsi="Times New Roman"/>
          <w:sz w:val="24"/>
          <w:szCs w:val="24"/>
          <w:lang w:eastAsia="ru-RU"/>
        </w:rPr>
        <w:t xml:space="preserve"> не установлено.</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5. Общие требования к поставке Товаров, требования по объему гарантий качества, требования по сроку гарантий качества на результаты осуществления закупок:</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Товар должен соответствовать действующим требованиям безопасности жизни и здоровья, иным требованиям сертификации безопасности. </w:t>
      </w:r>
    </w:p>
    <w:p w:rsidR="002835DC"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Вся сопроводительная информация о поставляемом товаре должна иметь информацию на русском языке.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Товары в момент передачи Заказчику должны обладать свойствами, определенными обычно предъявляемыми требованиями к аналогичным товарам, и быть пригодными для использования по назначению в пределах технологического срока использования.</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Поставщик обязан предоставить на поставляемые товары сертификаты соответствия, иные документы на русском языке, надлежащим образом подтверждающие качество Товара.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Упаковка продукции должна обеспечивать ее сохранность при транспортировке.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 должен обеспечивать предусмотренную производителем функциональность.</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На момент приемки поставляемого Товара необходимо присутствие уполномоченного представителя со стороны Поставщика для подписания Акта приема-передачи товара. До момента подписания Акта приема-передачи товара все риски по утрате, порче Товара несет Поставщик.</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Гарантия на поставляемый товар должна быть </w:t>
      </w:r>
      <w:r w:rsidRPr="00812F09">
        <w:rPr>
          <w:rFonts w:ascii="Times New Roman" w:eastAsia="Times New Roman" w:hAnsi="Times New Roman"/>
          <w:b/>
          <w:sz w:val="24"/>
          <w:szCs w:val="24"/>
          <w:lang w:eastAsia="ru-RU"/>
        </w:rPr>
        <w:t>не менее двенадцати месяцев с</w:t>
      </w:r>
      <w:r w:rsidRPr="00812F09">
        <w:rPr>
          <w:rFonts w:ascii="Times New Roman" w:eastAsia="Times New Roman" w:hAnsi="Times New Roman"/>
          <w:sz w:val="24"/>
          <w:szCs w:val="24"/>
          <w:lang w:eastAsia="ru-RU"/>
        </w:rPr>
        <w:t xml:space="preserve"> момента поставки.</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Гарантийный срок на товары определяется в соответствии со сроками, установленными заводами-изготовителями, и исчисляется со дня приема на склад Заказчика. При обнаружении в течение гарантийного срока недостатков, дефектов товара, Заказчик </w:t>
      </w:r>
      <w:r w:rsidR="00065529">
        <w:rPr>
          <w:rFonts w:ascii="Times New Roman" w:eastAsia="Times New Roman" w:hAnsi="Times New Roman"/>
          <w:sz w:val="24"/>
          <w:szCs w:val="24"/>
          <w:lang w:eastAsia="ru-RU"/>
        </w:rPr>
        <w:t>незамедлительно</w:t>
      </w:r>
      <w:r w:rsidRPr="00812F09">
        <w:rPr>
          <w:rFonts w:ascii="Times New Roman" w:eastAsia="Times New Roman" w:hAnsi="Times New Roman"/>
          <w:sz w:val="24"/>
          <w:szCs w:val="24"/>
          <w:lang w:eastAsia="ru-RU"/>
        </w:rPr>
        <w:t xml:space="preserve"> сообщает об этом Поставщику письменно по электронной почте или по факсу. Поставщик обязан в течение 2 рабочих дней с момента получения сообщения, за свой счет устранить обнаруженные недостатки, либо произвести замену некачественного товара. В случае поставки продукции, не соответствующей условиям договора, обязательства по ремонту, обслуживанию, замене товаров в течение гарантийного срока несет непосредственно Поставщик. В случае замены либо выполнения гарантийного ремонта товара, доставку продукции до места ремонта (в случае невозможности устранения на месте) и его последующий возврат Заказчику, Поставщик осуществляет своими силами и за свой счет.</w:t>
      </w:r>
    </w:p>
    <w:p w:rsidR="00F47B09" w:rsidRPr="00812F09" w:rsidRDefault="00F47B09" w:rsidP="00F47B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6.</w:t>
      </w:r>
      <w:r w:rsidRPr="00812F09">
        <w:rPr>
          <w:rFonts w:ascii="Times New Roman" w:eastAsia="Times New Roman" w:hAnsi="Times New Roman"/>
          <w:b/>
          <w:sz w:val="24"/>
          <w:szCs w:val="24"/>
          <w:lang w:eastAsia="ru-RU"/>
        </w:rPr>
        <w:tab/>
        <w:t>Требования к качественным и функциональным характеристикам Товаров. Требования к безопасности Товаров, требования к комплектности (объемам) поставки.</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Качественные и функциональные характеристики Товара должны соответствовать Техническому заданию.</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показателями качества Технических характеристик поставляемого Товара.</w:t>
      </w:r>
    </w:p>
    <w:p w:rsidR="00F47B09" w:rsidRPr="00812F09" w:rsidRDefault="00F47B09" w:rsidP="00F47B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 xml:space="preserve">7. Требования соответствия нормативным документам.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Предлагаемый к поставке Товар должен быть изготовлен в соответствии со стандартами качества. 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Обязательно предоставление копии сертификатов соответствия товара системе добровольной сертификации, ГОСТ Р.</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 должен быть изготовлен в соответствии со стандартами, показателями и параметрами, утвержденными на данный вид товара, должен быть новым, не иметь дефектов, товар должен быть пригодным для целей, для которых товар такого вида используется.</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 по качеству и комплектации должен соответствовать принятым в Российской Федерации ГОСТ 6825-91 с изм. № 1 «Лампы люминесцентные трубчатые для общего освещения», ГОСТ Р51317.33.2008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16А (в одной фазе), подключаемые к электрической сети при несоблюдении определенных условий подключения. Нормы и методы испытаний», ГОСТ Р51317.32.2006, ГОСТ Р54815-2011 «Лампы светодиодные со встроенным устройством управления для общего освещения на напряжения свыше 50 В. Эксплуатационные требования», ГОСТ Р53768-2010 «Провода и кабели для электрических установок на номинальное напряжение до 450/750В включительно. Общие технические условия (с Изменением N 1)»,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Провода п. 9, 10 перечня материалов должны иметь маркировку на внешней изоляции.</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ru-RU"/>
        </w:rPr>
        <w:t xml:space="preserve">Срок поставки -  в течение 20 рабочих </w:t>
      </w:r>
      <w:r w:rsidRPr="00812F09">
        <w:rPr>
          <w:rFonts w:ascii="Times New Roman" w:eastAsia="Times New Roman" w:hAnsi="Times New Roman"/>
          <w:color w:val="000000"/>
          <w:sz w:val="24"/>
          <w:szCs w:val="24"/>
          <w:lang w:eastAsia="ru-RU"/>
        </w:rPr>
        <w:t>дней с даты подписания Договора.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Поставщик обязан согласовать время и дату поставки Товара с Заказчиком, соблюдать внутриобъектный режим, действующий на территории Заказчика.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Поставщик поставляет Заказчику товар, указанный в техническом задании, в соответствии со Спецификацией, приложение № 1 к Договору.</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Поставка товара Заказчику осуществляется одномоментно. В момент заключения договора, Стороны обязаны назначить ответственных представителей Сторон, осуществляющих взаимодействие Сторон, уполномоченных контролировать условия исполнения договора Сторонами.</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Отгрузка и поставка товара, его разгрузка (в том числе подъем на этаж) на склад Заказчика, уборка и вывоз упаковочного мусора осуществляется Поставщиком своими силами и за свой счет.</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силами или за свой счет.</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 цену поставляемого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 и иные сопутствующие расходы Поставщика, необходимые для исполнения Договора.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t>Место поставки:</w:t>
      </w:r>
      <w:r w:rsidRPr="00812F09">
        <w:rPr>
          <w:rFonts w:ascii="Times New Roman" w:eastAsia="Times New Roman" w:hAnsi="Times New Roman"/>
          <w:sz w:val="24"/>
          <w:szCs w:val="24"/>
          <w:lang w:eastAsia="ru-RU"/>
        </w:rPr>
        <w:t xml:space="preserve"> 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Поставляемый Товар должен быть доставлен до места Получателя и разгружен в указанные Получателем помещения.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Товара и за его счет. Поставщик несет все расходы, связанные с доставкой Товара по адресам Получателей, включая расходы связанные с уплатой НДС, налогов, сборов и других обязательных платежей.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 момент передачи Товара Поставщик обязан передать Заказчику оригиналы товарной накладной, счета, счета-фактуры, Акта приема-передачи товара, подписанные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Вся документация, включая все текстовые материалы должна быть выполнена на русском языке.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 итогам приемки товара при наличии документов, указанных выше и при отсутствии претензий относительно качества, количества, ассортимента и других характеристик товара, Заказчик подписывает Акт приема-передачи товара в двух экземплярах. </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Источник финансирования: внебюджетные средства ИПУ РАН.</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Оплата производится после поставки товара на склад Заказчика путем перечисления денежных средств на расчетный счет Поставщика в течение 10 рабочих дней после подписания ТТН, акта приема-передачи товара, предоставления счета на оплату и счет-фактуры. Без указанных документов оплата товара не производится.</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Выплата аванса не предусмотрена.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и Договора.</w:t>
      </w:r>
    </w:p>
    <w:p w:rsidR="00F47B09" w:rsidRPr="00812F09" w:rsidRDefault="00F47B09" w:rsidP="00F47B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Количество Товара: в соответствии со Спецификацией (Приложение № 1 к Договору).</w:t>
      </w: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Default="00733379"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B35117" w:rsidRDefault="00B35117"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sectPr w:rsidR="00520BE6" w:rsidSect="00EC6546">
          <w:pgSz w:w="11906" w:h="16838"/>
          <w:pgMar w:top="851" w:right="991" w:bottom="1134" w:left="1560" w:header="708" w:footer="708" w:gutter="0"/>
          <w:cols w:space="708"/>
          <w:docGrid w:linePitch="381"/>
        </w:sectPr>
      </w:pPr>
    </w:p>
    <w:p w:rsidR="00520BE6" w:rsidRDefault="00520BE6" w:rsidP="00733379">
      <w:pPr>
        <w:spacing w:after="0" w:line="240" w:lineRule="auto"/>
        <w:rPr>
          <w:rFonts w:ascii="Times New Roman" w:eastAsia="Times New Roman" w:hAnsi="Times New Roman"/>
          <w:sz w:val="24"/>
          <w:szCs w:val="24"/>
        </w:rPr>
      </w:pPr>
    </w:p>
    <w:p w:rsidR="00520BE6" w:rsidRPr="00520BE6" w:rsidRDefault="00520BE6" w:rsidP="00520BE6">
      <w:pPr>
        <w:suppressAutoHyphens/>
        <w:spacing w:after="0" w:line="240" w:lineRule="auto"/>
        <w:jc w:val="right"/>
        <w:rPr>
          <w:rFonts w:ascii="Times New Roman" w:eastAsia="Times New Roman" w:hAnsi="Times New Roman"/>
          <w:b/>
          <w:sz w:val="24"/>
          <w:szCs w:val="24"/>
        </w:rPr>
      </w:pPr>
      <w:r w:rsidRPr="00520BE6">
        <w:rPr>
          <w:rFonts w:ascii="Times New Roman" w:eastAsia="Times New Roman" w:hAnsi="Times New Roman"/>
          <w:b/>
          <w:sz w:val="24"/>
          <w:szCs w:val="24"/>
        </w:rPr>
        <w:t>Приложение №1 к Техническому заданию</w:t>
      </w:r>
    </w:p>
    <w:p w:rsidR="00520BE6" w:rsidRPr="00520BE6" w:rsidRDefault="00520BE6" w:rsidP="00520BE6">
      <w:pPr>
        <w:suppressAutoHyphens/>
        <w:spacing w:after="0" w:line="240" w:lineRule="auto"/>
        <w:jc w:val="right"/>
        <w:rPr>
          <w:rFonts w:ascii="Times New Roman" w:eastAsia="Times New Roman" w:hAnsi="Times New Roman"/>
          <w:b/>
          <w:sz w:val="24"/>
          <w:szCs w:val="24"/>
        </w:rPr>
      </w:pPr>
    </w:p>
    <w:p w:rsidR="00520BE6" w:rsidRPr="00520BE6" w:rsidRDefault="00520BE6" w:rsidP="00520BE6">
      <w:pPr>
        <w:suppressAutoHyphens/>
        <w:spacing w:after="0" w:line="240" w:lineRule="auto"/>
        <w:jc w:val="center"/>
        <w:rPr>
          <w:rFonts w:ascii="Times New Roman" w:eastAsia="Times New Roman" w:hAnsi="Times New Roman"/>
          <w:b/>
          <w:sz w:val="24"/>
          <w:szCs w:val="24"/>
        </w:rPr>
      </w:pPr>
      <w:r w:rsidRPr="00520BE6">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20BE6" w:rsidRPr="00520BE6" w:rsidRDefault="00520BE6" w:rsidP="00520BE6">
      <w:pPr>
        <w:suppressAutoHyphens/>
        <w:spacing w:after="0" w:line="240" w:lineRule="auto"/>
        <w:ind w:firstLine="709"/>
        <w:jc w:val="center"/>
        <w:rPr>
          <w:rFonts w:ascii="Times New Roman" w:eastAsia="Times New Roman" w:hAnsi="Times New Roman"/>
          <w:sz w:val="24"/>
          <w:szCs w:val="24"/>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4583"/>
        <w:gridCol w:w="3387"/>
        <w:gridCol w:w="3984"/>
        <w:gridCol w:w="1402"/>
      </w:tblGrid>
      <w:tr w:rsidR="00520BE6" w:rsidRPr="00520BE6" w:rsidTr="00520BE6">
        <w:trPr>
          <w:trHeight w:val="284"/>
          <w:jc w:val="center"/>
        </w:trPr>
        <w:tc>
          <w:tcPr>
            <w:tcW w:w="962" w:type="dxa"/>
            <w:vMerge w:val="restart"/>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b/>
                <w:sz w:val="24"/>
                <w:szCs w:val="24"/>
              </w:rPr>
            </w:pPr>
            <w:r w:rsidRPr="00520BE6">
              <w:rPr>
                <w:rFonts w:ascii="Times New Roman" w:eastAsia="Times New Roman" w:hAnsi="Times New Roman"/>
                <w:b/>
                <w:sz w:val="24"/>
                <w:szCs w:val="24"/>
              </w:rPr>
              <w:t>№ п/п</w:t>
            </w:r>
          </w:p>
        </w:tc>
        <w:tc>
          <w:tcPr>
            <w:tcW w:w="4583" w:type="dxa"/>
            <w:vMerge w:val="restart"/>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Наименование товара</w:t>
            </w:r>
          </w:p>
        </w:tc>
        <w:tc>
          <w:tcPr>
            <w:tcW w:w="8773" w:type="dxa"/>
            <w:gridSpan w:val="3"/>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Технические характеристики</w:t>
            </w:r>
          </w:p>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p>
        </w:tc>
      </w:tr>
      <w:tr w:rsidR="00520BE6" w:rsidRPr="00520BE6" w:rsidTr="00520BE6">
        <w:trPr>
          <w:trHeight w:val="284"/>
          <w:jc w:val="center"/>
        </w:trPr>
        <w:tc>
          <w:tcPr>
            <w:tcW w:w="962" w:type="dxa"/>
            <w:vMerge/>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both"/>
              <w:rPr>
                <w:rFonts w:ascii="Times New Roman" w:eastAsia="Times New Roman" w:hAnsi="Times New Roman"/>
                <w:sz w:val="24"/>
                <w:szCs w:val="24"/>
              </w:rPr>
            </w:pPr>
          </w:p>
        </w:tc>
        <w:tc>
          <w:tcPr>
            <w:tcW w:w="4583" w:type="dxa"/>
            <w:vMerge/>
            <w:tcBorders>
              <w:top w:val="single" w:sz="4" w:space="0" w:color="auto"/>
              <w:left w:val="single" w:sz="4" w:space="0" w:color="auto"/>
              <w:bottom w:val="single" w:sz="4" w:space="0" w:color="auto"/>
              <w:right w:val="single" w:sz="4" w:space="0" w:color="auto"/>
            </w:tcBorders>
          </w:tcPr>
          <w:p w:rsidR="00520BE6" w:rsidRPr="00520BE6" w:rsidRDefault="00520BE6" w:rsidP="00520BE6">
            <w:pPr>
              <w:tabs>
                <w:tab w:val="left" w:pos="1727"/>
                <w:tab w:val="left" w:pos="2174"/>
              </w:tabs>
              <w:suppressAutoHyphens/>
              <w:spacing w:after="0" w:line="240" w:lineRule="auto"/>
              <w:ind w:left="-106" w:right="34"/>
              <w:jc w:val="both"/>
              <w:rPr>
                <w:rFonts w:ascii="Times New Roman" w:eastAsia="Times New Roman" w:hAnsi="Times New Roman"/>
                <w:sz w:val="24"/>
                <w:szCs w:val="24"/>
              </w:rPr>
            </w:pPr>
          </w:p>
        </w:tc>
        <w:tc>
          <w:tcPr>
            <w:tcW w:w="3387"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Требуемый параметр</w:t>
            </w:r>
          </w:p>
        </w:tc>
        <w:tc>
          <w:tcPr>
            <w:tcW w:w="3984"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Требуемое значение</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Ед. измер.</w:t>
            </w:r>
          </w:p>
        </w:tc>
      </w:tr>
      <w:tr w:rsidR="00520BE6" w:rsidRPr="00520BE6" w:rsidTr="00520BE6">
        <w:trPr>
          <w:trHeight w:val="284"/>
          <w:jc w:val="center"/>
        </w:trPr>
        <w:tc>
          <w:tcPr>
            <w:tcW w:w="962" w:type="dxa"/>
            <w:vMerge w:val="restart"/>
            <w:tcBorders>
              <w:top w:val="single" w:sz="4" w:space="0" w:color="auto"/>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w:t>
            </w:r>
          </w:p>
        </w:tc>
        <w:tc>
          <w:tcPr>
            <w:tcW w:w="4583" w:type="dxa"/>
            <w:vMerge w:val="restart"/>
          </w:tcPr>
          <w:p w:rsidR="00520BE6" w:rsidRPr="00520BE6" w:rsidRDefault="00520BE6" w:rsidP="00520BE6">
            <w:pPr>
              <w:keepNext/>
              <w:suppressAutoHyphens/>
              <w:spacing w:before="240" w:after="60" w:line="240" w:lineRule="auto"/>
              <w:outlineLvl w:val="1"/>
              <w:rPr>
                <w:rFonts w:ascii="Cambria" w:eastAsia="Times New Roman" w:hAnsi="Cambria"/>
                <w:bCs/>
                <w:iCs/>
                <w:sz w:val="24"/>
                <w:szCs w:val="24"/>
                <w:lang w:eastAsia="zh-CN"/>
              </w:rPr>
            </w:pPr>
            <w:r w:rsidRPr="00520BE6">
              <w:rPr>
                <w:rFonts w:ascii="Times New Roman" w:eastAsia="Times New Roman" w:hAnsi="Times New Roman"/>
                <w:bCs/>
                <w:iCs/>
                <w:color w:val="000000"/>
                <w:sz w:val="24"/>
                <w:szCs w:val="24"/>
                <w:lang w:eastAsia="ru-RU"/>
              </w:rPr>
              <w:t xml:space="preserve">Кабель </w:t>
            </w:r>
            <w:r w:rsidRPr="00520BE6">
              <w:rPr>
                <w:rFonts w:ascii="Cambria" w:eastAsia="Times New Roman" w:hAnsi="Cambria"/>
                <w:bCs/>
                <w:iCs/>
                <w:sz w:val="24"/>
                <w:szCs w:val="24"/>
                <w:lang w:eastAsia="zh-CN"/>
              </w:rPr>
              <w:t>ВВГнг(А)-LS</w:t>
            </w:r>
          </w:p>
          <w:p w:rsidR="00520BE6" w:rsidRPr="00520BE6" w:rsidRDefault="00520BE6" w:rsidP="00520BE6">
            <w:pPr>
              <w:suppressAutoHyphens/>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b/>
                <w:bCs/>
                <w:sz w:val="24"/>
                <w:szCs w:val="24"/>
                <w:lang w:eastAsia="zh-CN"/>
              </w:rPr>
              <w:t>(А)</w:t>
            </w:r>
            <w:r w:rsidRPr="00520BE6">
              <w:rPr>
                <w:rFonts w:ascii="Times New Roman" w:eastAsia="Times New Roman" w:hAnsi="Times New Roman"/>
                <w:sz w:val="24"/>
                <w:szCs w:val="24"/>
                <w:lang w:eastAsia="zh-CN"/>
              </w:rPr>
              <w:t xml:space="preserve"> - Индекс пожарной безопасности, означает что кабель не распространяет горение при прокладке в пучках.</w:t>
            </w:r>
            <w:r w:rsidRPr="00520BE6">
              <w:rPr>
                <w:rFonts w:ascii="Times New Roman" w:eastAsia="Times New Roman" w:hAnsi="Times New Roman"/>
                <w:sz w:val="24"/>
                <w:szCs w:val="24"/>
                <w:lang w:eastAsia="zh-CN"/>
              </w:rPr>
              <w:br/>
            </w:r>
            <w:r w:rsidRPr="00520BE6">
              <w:rPr>
                <w:rFonts w:ascii="Times New Roman" w:eastAsia="Times New Roman" w:hAnsi="Times New Roman"/>
                <w:b/>
                <w:bCs/>
                <w:sz w:val="24"/>
                <w:szCs w:val="24"/>
                <w:lang w:eastAsia="zh-CN"/>
              </w:rPr>
              <w:t>LS</w:t>
            </w:r>
            <w:r w:rsidRPr="00520BE6">
              <w:rPr>
                <w:rFonts w:ascii="Times New Roman" w:eastAsia="Times New Roman" w:hAnsi="Times New Roman"/>
                <w:sz w:val="24"/>
                <w:szCs w:val="24"/>
                <w:lang w:eastAsia="zh-CN"/>
              </w:rPr>
              <w:t xml:space="preserve"> - Кабель имеет пониженное дымовыделение при горении (тлении).</w:t>
            </w:r>
          </w:p>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p>
        </w:tc>
        <w:tc>
          <w:tcPr>
            <w:tcW w:w="3387" w:type="dxa"/>
            <w:shd w:val="clear" w:color="auto" w:fill="auto"/>
          </w:tcPr>
          <w:p w:rsidR="00520BE6" w:rsidRPr="00520BE6" w:rsidRDefault="00520BE6" w:rsidP="00520BE6">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типоразмер</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3х1,5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Количество жил</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 из них:</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1-я - желто-зеленая;</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2-я - синяя или голубая;</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3-я -  серая, коричневая, белая или красная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Сечение одной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r w:rsidRPr="00520BE6">
              <w:rPr>
                <w:rFonts w:ascii="Times New Roman" w:eastAsia="Times New Roman" w:hAnsi="Times New Roman"/>
                <w:sz w:val="24"/>
                <w:szCs w:val="24"/>
                <w:vertAlign w:val="superscript"/>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Материал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медь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Диапазон температур эксплуатации: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-50 до +50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Номинальная 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50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Вид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однопроволочная </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Форма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круглая</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Толщина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0,3</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наружной оболочки</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Номинальное напряжение кабеля</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660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маркировочная бирка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наличие</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Упаковка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бухта</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Количество кабеля в упаковке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100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w:t>
            </w:r>
          </w:p>
        </w:tc>
        <w:tc>
          <w:tcPr>
            <w:tcW w:w="4583" w:type="dxa"/>
            <w:vMerge w:val="restart"/>
          </w:tcPr>
          <w:p w:rsidR="00520BE6" w:rsidRPr="00520BE6" w:rsidRDefault="00520BE6" w:rsidP="00520BE6">
            <w:pPr>
              <w:keepNext/>
              <w:suppressAutoHyphens/>
              <w:spacing w:before="240" w:after="60" w:line="240" w:lineRule="auto"/>
              <w:outlineLvl w:val="1"/>
              <w:rPr>
                <w:rFonts w:ascii="Cambria" w:eastAsia="Times New Roman" w:hAnsi="Cambria"/>
                <w:bCs/>
                <w:iCs/>
                <w:sz w:val="24"/>
                <w:szCs w:val="24"/>
                <w:lang w:eastAsia="zh-CN"/>
              </w:rPr>
            </w:pPr>
            <w:r w:rsidRPr="00520BE6">
              <w:rPr>
                <w:rFonts w:ascii="Times New Roman" w:eastAsia="Times New Roman" w:hAnsi="Times New Roman"/>
                <w:bCs/>
                <w:iCs/>
                <w:color w:val="000000"/>
                <w:sz w:val="24"/>
                <w:szCs w:val="24"/>
                <w:lang w:eastAsia="ru-RU"/>
              </w:rPr>
              <w:t xml:space="preserve">Кабель </w:t>
            </w:r>
            <w:r w:rsidRPr="00520BE6">
              <w:rPr>
                <w:rFonts w:ascii="Cambria" w:eastAsia="Times New Roman" w:hAnsi="Cambria"/>
                <w:bCs/>
                <w:iCs/>
                <w:sz w:val="24"/>
                <w:szCs w:val="24"/>
                <w:lang w:eastAsia="zh-CN"/>
              </w:rPr>
              <w:t>ВВГнг(А)-LS</w:t>
            </w:r>
          </w:p>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b/>
                <w:bCs/>
                <w:sz w:val="24"/>
                <w:szCs w:val="24"/>
                <w:lang w:eastAsia="zh-CN"/>
              </w:rPr>
              <w:t>(А)</w:t>
            </w:r>
            <w:r w:rsidRPr="00520BE6">
              <w:rPr>
                <w:rFonts w:ascii="Times New Roman" w:eastAsia="Times New Roman" w:hAnsi="Times New Roman"/>
                <w:sz w:val="24"/>
                <w:szCs w:val="24"/>
                <w:lang w:eastAsia="zh-CN"/>
              </w:rPr>
              <w:t xml:space="preserve"> - Индекс пожарной безопасности, означает что кабель не распространяет горение при прокладке в пучках.</w:t>
            </w:r>
            <w:r w:rsidRPr="00520BE6">
              <w:rPr>
                <w:rFonts w:ascii="Times New Roman" w:eastAsia="Times New Roman" w:hAnsi="Times New Roman"/>
                <w:sz w:val="24"/>
                <w:szCs w:val="24"/>
                <w:lang w:eastAsia="zh-CN"/>
              </w:rPr>
              <w:br/>
            </w:r>
            <w:r w:rsidRPr="00520BE6">
              <w:rPr>
                <w:rFonts w:ascii="Times New Roman" w:eastAsia="Times New Roman" w:hAnsi="Times New Roman"/>
                <w:b/>
                <w:bCs/>
                <w:sz w:val="24"/>
                <w:szCs w:val="24"/>
                <w:lang w:eastAsia="zh-CN"/>
              </w:rPr>
              <w:t>LS</w:t>
            </w:r>
            <w:r w:rsidRPr="00520BE6">
              <w:rPr>
                <w:rFonts w:ascii="Times New Roman" w:eastAsia="Times New Roman" w:hAnsi="Times New Roman"/>
                <w:sz w:val="24"/>
                <w:szCs w:val="24"/>
                <w:lang w:eastAsia="zh-CN"/>
              </w:rPr>
              <w:t xml:space="preserve"> - Кабель имеет пониженное дымовыделение при горении (тлении).</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типоразмер</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3х2,5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жил</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 из них:</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1-я - желто-зеленая;</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2-я - синяя или голубая;</w:t>
            </w:r>
          </w:p>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rPr>
              <w:t>3-я -  серая, коричневая, белая или красная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Сечение одной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r w:rsidRPr="00520BE6">
              <w:rPr>
                <w:rFonts w:ascii="Times New Roman" w:eastAsia="Times New Roman" w:hAnsi="Times New Roman"/>
                <w:sz w:val="24"/>
                <w:szCs w:val="24"/>
                <w:vertAlign w:val="superscript"/>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Материал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медь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Диапазон температур эксплуатации: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-50 до +50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Номинальное переменное 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660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Номинальная 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50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Вид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однопроволочная </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Форма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круглая </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Толщина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0,3</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наружной оболочки</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Номинальное напряжение кабеля</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660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маркировочная бирка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наличие</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Упаковка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бухта</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Количество кабеля в упаковке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100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Светильник ЛСП 2х18 </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Тип лампы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трубчатые люминесцентные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ламп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монтажа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накладной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2x18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основания светильника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сталь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рассеивателя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полистирол</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4</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Светильник </w:t>
            </w:r>
            <w:r w:rsidRPr="00520BE6">
              <w:rPr>
                <w:rFonts w:ascii="Times New Roman" w:eastAsia="Times New Roman" w:hAnsi="Times New Roman"/>
                <w:color w:val="000000"/>
                <w:sz w:val="24"/>
                <w:szCs w:val="24"/>
                <w:lang w:eastAsia="ru-RU"/>
              </w:rPr>
              <w:t xml:space="preserve">ЛСП 1х18 </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Тип лампы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трубчатые люминесцентные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ламп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монтажа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накладной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1x18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основания светильника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сталь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рассеивателя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полистирол</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5</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Светильник </w:t>
            </w:r>
            <w:r w:rsidRPr="00520BE6">
              <w:rPr>
                <w:rFonts w:ascii="Times New Roman" w:eastAsia="Times New Roman" w:hAnsi="Times New Roman"/>
                <w:color w:val="000000"/>
                <w:sz w:val="24"/>
                <w:szCs w:val="24"/>
                <w:lang w:eastAsia="ru-RU"/>
              </w:rPr>
              <w:t>ЛЕД 2х36</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Тип лампы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трубчатые светодиодные Т8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ламп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монтажа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накладной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2x36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основания светильника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сталь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рассеивателя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полистирол</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6</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Лампа ЛБ 18</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Люминесцентная белая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Диаметр колбы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7</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Лампа ЛБ 36</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Люминесцентная белая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36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Диаметр колбы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8</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ЛБ</w:t>
            </w:r>
            <w:r w:rsidRPr="00520BE6">
              <w:rPr>
                <w:rFonts w:ascii="Times New Roman" w:eastAsia="Times New Roman" w:hAnsi="Times New Roman"/>
                <w:color w:val="000000"/>
                <w:sz w:val="24"/>
                <w:szCs w:val="24"/>
                <w:lang w:val="en-US" w:eastAsia="ru-RU"/>
              </w:rPr>
              <w:t xml:space="preserve"> 56</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Люминесцентная белая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Не менее </w:t>
            </w:r>
            <w:r w:rsidRPr="00520BE6">
              <w:rPr>
                <w:rFonts w:ascii="Times New Roman" w:eastAsia="Times New Roman" w:hAnsi="Times New Roman"/>
                <w:color w:val="000000"/>
                <w:sz w:val="24"/>
                <w:szCs w:val="24"/>
                <w:lang w:eastAsia="ru-RU"/>
              </w:rPr>
              <w:t>56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Диаметр колбы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9</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Лампа светодиодная с поворотным цоколем </w:t>
            </w:r>
            <w:r w:rsidRPr="00520BE6">
              <w:rPr>
                <w:rFonts w:ascii="Times New Roman" w:eastAsia="Times New Roman" w:hAnsi="Times New Roman"/>
                <w:color w:val="000000"/>
                <w:sz w:val="24"/>
                <w:szCs w:val="24"/>
                <w:lang w:val="en-US" w:eastAsia="ru-RU"/>
              </w:rPr>
              <w:t>LED</w:t>
            </w:r>
            <w:r w:rsidRPr="00520BE6">
              <w:rPr>
                <w:rFonts w:ascii="Times New Roman" w:eastAsia="Times New Roman" w:hAnsi="Times New Roman"/>
                <w:color w:val="000000"/>
                <w:sz w:val="24"/>
                <w:szCs w:val="24"/>
                <w:lang w:eastAsia="ru-RU"/>
              </w:rPr>
              <w:t>-</w:t>
            </w:r>
            <w:r w:rsidRPr="00520BE6">
              <w:rPr>
                <w:rFonts w:ascii="Times New Roman" w:eastAsia="Times New Roman" w:hAnsi="Times New Roman"/>
                <w:color w:val="000000"/>
                <w:sz w:val="24"/>
                <w:szCs w:val="24"/>
                <w:lang w:val="en-US" w:eastAsia="ru-RU"/>
              </w:rPr>
              <w:t>T</w:t>
            </w:r>
            <w:r w:rsidRPr="00520BE6">
              <w:rPr>
                <w:rFonts w:ascii="Times New Roman" w:eastAsia="Times New Roman" w:hAnsi="Times New Roman"/>
                <w:color w:val="000000"/>
                <w:sz w:val="24"/>
                <w:szCs w:val="24"/>
                <w:lang w:eastAsia="ru-RU"/>
              </w:rPr>
              <w:t>8</w:t>
            </w:r>
            <w:r w:rsidRPr="00520BE6">
              <w:rPr>
                <w:rFonts w:ascii="Times New Roman" w:eastAsia="Times New Roman" w:hAnsi="Times New Roman"/>
                <w:color w:val="000000"/>
                <w:sz w:val="24"/>
                <w:szCs w:val="24"/>
                <w:lang w:val="en-US" w:eastAsia="ru-RU"/>
              </w:rPr>
              <w:t>R</w:t>
            </w:r>
            <w:r w:rsidRPr="00520BE6">
              <w:rPr>
                <w:rFonts w:ascii="Times New Roman" w:eastAsia="Times New Roman" w:hAnsi="Times New Roman"/>
                <w:color w:val="000000"/>
                <w:sz w:val="24"/>
                <w:szCs w:val="24"/>
                <w:lang w:eastAsia="ru-RU"/>
              </w:rPr>
              <w:t xml:space="preserve"> 10Вт ПР (</w:t>
            </w:r>
            <w:r w:rsidRPr="00520BE6">
              <w:rPr>
                <w:rFonts w:ascii="Times New Roman" w:eastAsia="Times New Roman" w:hAnsi="Times New Roman"/>
                <w:color w:val="000000"/>
                <w:sz w:val="24"/>
                <w:szCs w:val="24"/>
                <w:lang w:val="en-US" w:eastAsia="ru-RU"/>
              </w:rPr>
              <w:t>standart</w:t>
            </w:r>
            <w:r w:rsidRPr="00520BE6">
              <w:rPr>
                <w:rFonts w:ascii="Times New Roman" w:eastAsia="Times New Roman" w:hAnsi="Times New Roman"/>
                <w:color w:val="000000"/>
                <w:sz w:val="24"/>
                <w:szCs w:val="24"/>
                <w:lang w:eastAsia="ru-RU"/>
              </w:rPr>
              <w:t xml:space="preserve"> </w:t>
            </w:r>
            <w:r w:rsidRPr="00520BE6">
              <w:rPr>
                <w:rFonts w:ascii="Times New Roman" w:eastAsia="Times New Roman" w:hAnsi="Times New Roman"/>
                <w:color w:val="000000"/>
                <w:sz w:val="24"/>
                <w:szCs w:val="24"/>
                <w:lang w:val="en-US" w:eastAsia="ru-RU"/>
              </w:rPr>
              <w:t>clear</w:t>
            </w:r>
            <w:r w:rsidRPr="00520BE6">
              <w:rPr>
                <w:rFonts w:ascii="Times New Roman" w:eastAsia="Times New Roman" w:hAnsi="Times New Roman"/>
                <w:color w:val="000000"/>
                <w:sz w:val="24"/>
                <w:szCs w:val="24"/>
                <w:lang w:eastAsia="ru-RU"/>
              </w:rPr>
              <w:t>)</w:t>
            </w:r>
          </w:p>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Размер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0,6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210-240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Частота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ru-RU"/>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6500К (холодный)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Световой поток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800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лм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Корпус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Прозрачное стекло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Колба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T8R/Линейная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Класс энергетической 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Диаметр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10</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Лампа светодиодная с поворотным цоколем </w:t>
            </w:r>
            <w:r w:rsidRPr="00520BE6">
              <w:rPr>
                <w:rFonts w:ascii="Times New Roman" w:eastAsia="Times New Roman" w:hAnsi="Times New Roman"/>
                <w:color w:val="000000"/>
                <w:sz w:val="24"/>
                <w:szCs w:val="24"/>
                <w:lang w:val="en-US" w:eastAsia="ru-RU"/>
              </w:rPr>
              <w:t>LED</w:t>
            </w:r>
            <w:r w:rsidRPr="00520BE6">
              <w:rPr>
                <w:rFonts w:ascii="Times New Roman" w:eastAsia="Times New Roman" w:hAnsi="Times New Roman"/>
                <w:color w:val="000000"/>
                <w:sz w:val="24"/>
                <w:szCs w:val="24"/>
                <w:lang w:eastAsia="ru-RU"/>
              </w:rPr>
              <w:t>-</w:t>
            </w:r>
            <w:r w:rsidRPr="00520BE6">
              <w:rPr>
                <w:rFonts w:ascii="Times New Roman" w:eastAsia="Times New Roman" w:hAnsi="Times New Roman"/>
                <w:color w:val="000000"/>
                <w:sz w:val="24"/>
                <w:szCs w:val="24"/>
                <w:lang w:val="en-US" w:eastAsia="ru-RU"/>
              </w:rPr>
              <w:t>T</w:t>
            </w:r>
            <w:r w:rsidRPr="00520BE6">
              <w:rPr>
                <w:rFonts w:ascii="Times New Roman" w:eastAsia="Times New Roman" w:hAnsi="Times New Roman"/>
                <w:color w:val="000000"/>
                <w:sz w:val="24"/>
                <w:szCs w:val="24"/>
                <w:lang w:eastAsia="ru-RU"/>
              </w:rPr>
              <w:t>8</w:t>
            </w:r>
            <w:r w:rsidRPr="00520BE6">
              <w:rPr>
                <w:rFonts w:ascii="Times New Roman" w:eastAsia="Times New Roman" w:hAnsi="Times New Roman"/>
                <w:color w:val="000000"/>
                <w:sz w:val="24"/>
                <w:szCs w:val="24"/>
                <w:lang w:val="en-US" w:eastAsia="ru-RU"/>
              </w:rPr>
              <w:t>R</w:t>
            </w:r>
            <w:r w:rsidRPr="00520BE6">
              <w:rPr>
                <w:rFonts w:ascii="Times New Roman" w:eastAsia="Times New Roman" w:hAnsi="Times New Roman"/>
                <w:color w:val="000000"/>
                <w:sz w:val="24"/>
                <w:szCs w:val="24"/>
                <w:lang w:eastAsia="ru-RU"/>
              </w:rPr>
              <w:t xml:space="preserve"> 18Вт ПР (</w:t>
            </w:r>
            <w:r w:rsidRPr="00520BE6">
              <w:rPr>
                <w:rFonts w:ascii="Times New Roman" w:eastAsia="Times New Roman" w:hAnsi="Times New Roman"/>
                <w:color w:val="000000"/>
                <w:sz w:val="24"/>
                <w:szCs w:val="24"/>
                <w:lang w:val="en-US" w:eastAsia="ru-RU"/>
              </w:rPr>
              <w:t>standart</w:t>
            </w:r>
            <w:r w:rsidRPr="00520BE6">
              <w:rPr>
                <w:rFonts w:ascii="Times New Roman" w:eastAsia="Times New Roman" w:hAnsi="Times New Roman"/>
                <w:color w:val="000000"/>
                <w:sz w:val="24"/>
                <w:szCs w:val="24"/>
                <w:lang w:eastAsia="ru-RU"/>
              </w:rPr>
              <w:t xml:space="preserve"> </w:t>
            </w:r>
            <w:r w:rsidRPr="00520BE6">
              <w:rPr>
                <w:rFonts w:ascii="Times New Roman" w:eastAsia="Times New Roman" w:hAnsi="Times New Roman"/>
                <w:color w:val="000000"/>
                <w:sz w:val="24"/>
                <w:szCs w:val="24"/>
                <w:lang w:val="en-US" w:eastAsia="ru-RU"/>
              </w:rPr>
              <w:t>clear</w:t>
            </w:r>
            <w:r w:rsidRPr="00520BE6">
              <w:rPr>
                <w:rFonts w:ascii="Times New Roman" w:eastAsia="Times New Roman" w:hAnsi="Times New Roman"/>
                <w:color w:val="000000"/>
                <w:sz w:val="24"/>
                <w:szCs w:val="24"/>
                <w:lang w:eastAsia="ru-RU"/>
              </w:rPr>
              <w:t>)</w:t>
            </w:r>
          </w:p>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Размер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210-240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Частота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ru-RU"/>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6500К (холодный)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Световой поток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1440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лм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Корпус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Прозрачное стекло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Колба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T8R/Линейная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Класс энергетической 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Диаметр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11</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Лампа светодиодная с поворотным цоколем </w:t>
            </w:r>
            <w:r w:rsidRPr="00520BE6">
              <w:rPr>
                <w:rFonts w:ascii="Times New Roman" w:eastAsia="Times New Roman" w:hAnsi="Times New Roman"/>
                <w:color w:val="000000"/>
                <w:sz w:val="24"/>
                <w:szCs w:val="24"/>
                <w:lang w:val="en-US" w:eastAsia="ru-RU"/>
              </w:rPr>
              <w:t>LED</w:t>
            </w:r>
            <w:r w:rsidRPr="00520BE6">
              <w:rPr>
                <w:rFonts w:ascii="Times New Roman" w:eastAsia="Times New Roman" w:hAnsi="Times New Roman"/>
                <w:color w:val="000000"/>
                <w:sz w:val="24"/>
                <w:szCs w:val="24"/>
                <w:lang w:eastAsia="ru-RU"/>
              </w:rPr>
              <w:t>-</w:t>
            </w:r>
            <w:r w:rsidRPr="00520BE6">
              <w:rPr>
                <w:rFonts w:ascii="Times New Roman" w:eastAsia="Times New Roman" w:hAnsi="Times New Roman"/>
                <w:color w:val="000000"/>
                <w:sz w:val="24"/>
                <w:szCs w:val="24"/>
                <w:lang w:val="en-US" w:eastAsia="ru-RU"/>
              </w:rPr>
              <w:t>T</w:t>
            </w:r>
            <w:r w:rsidRPr="00520BE6">
              <w:rPr>
                <w:rFonts w:ascii="Times New Roman" w:eastAsia="Times New Roman" w:hAnsi="Times New Roman"/>
                <w:color w:val="000000"/>
                <w:sz w:val="24"/>
                <w:szCs w:val="24"/>
                <w:lang w:eastAsia="ru-RU"/>
              </w:rPr>
              <w:t>8</w:t>
            </w:r>
            <w:r w:rsidRPr="00520BE6">
              <w:rPr>
                <w:rFonts w:ascii="Times New Roman" w:eastAsia="Times New Roman" w:hAnsi="Times New Roman"/>
                <w:color w:val="000000"/>
                <w:sz w:val="24"/>
                <w:szCs w:val="24"/>
                <w:lang w:val="en-US" w:eastAsia="ru-RU"/>
              </w:rPr>
              <w:t>R</w:t>
            </w:r>
            <w:r w:rsidRPr="00520BE6">
              <w:rPr>
                <w:rFonts w:ascii="Times New Roman" w:eastAsia="Times New Roman" w:hAnsi="Times New Roman"/>
                <w:color w:val="000000"/>
                <w:sz w:val="24"/>
                <w:szCs w:val="24"/>
                <w:lang w:eastAsia="ru-RU"/>
              </w:rPr>
              <w:t xml:space="preserve"> 24Вт ПР (</w:t>
            </w:r>
            <w:r w:rsidRPr="00520BE6">
              <w:rPr>
                <w:rFonts w:ascii="Times New Roman" w:eastAsia="Times New Roman" w:hAnsi="Times New Roman"/>
                <w:color w:val="000000"/>
                <w:sz w:val="24"/>
                <w:szCs w:val="24"/>
                <w:lang w:val="en-US" w:eastAsia="ru-RU"/>
              </w:rPr>
              <w:t>standart</w:t>
            </w:r>
            <w:r w:rsidRPr="00520BE6">
              <w:rPr>
                <w:rFonts w:ascii="Times New Roman" w:eastAsia="Times New Roman" w:hAnsi="Times New Roman"/>
                <w:color w:val="000000"/>
                <w:sz w:val="24"/>
                <w:szCs w:val="24"/>
                <w:lang w:eastAsia="ru-RU"/>
              </w:rPr>
              <w:t xml:space="preserve"> </w:t>
            </w:r>
            <w:r w:rsidRPr="00520BE6">
              <w:rPr>
                <w:rFonts w:ascii="Times New Roman" w:eastAsia="Times New Roman" w:hAnsi="Times New Roman"/>
                <w:color w:val="000000"/>
                <w:sz w:val="24"/>
                <w:szCs w:val="24"/>
                <w:lang w:val="en-US" w:eastAsia="ru-RU"/>
              </w:rPr>
              <w:t>clear</w:t>
            </w:r>
            <w:r w:rsidRPr="00520BE6">
              <w:rPr>
                <w:rFonts w:ascii="Times New Roman" w:eastAsia="Times New Roman" w:hAnsi="Times New Roman"/>
                <w:color w:val="000000"/>
                <w:sz w:val="24"/>
                <w:szCs w:val="24"/>
                <w:lang w:eastAsia="ru-RU"/>
              </w:rPr>
              <w:t>)</w:t>
            </w:r>
          </w:p>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Размер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210-240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Частота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ru-RU"/>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6500К (холодный)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Световой поток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1920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лм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Корпус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Матовое  или прозрачное стекло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Колба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T8R/Линейная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Класс энергетической 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Диаметр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12</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Изолента ПВХ</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Ширина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Длина намотки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Толщина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0,15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Материал основания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ПВХ</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Прочность на разрыв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МПа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Максимальное удлинение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190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Электрическая прочность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6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кВ/мм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Температура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50-70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синий и черный и красный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13</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энергосберегающие</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11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Е27</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Напряжение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220-230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Класс энергоэффективности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Цветность света по стандарту EN 12464-1</w:t>
            </w:r>
            <w:r w:rsidRPr="00520BE6">
              <w:rPr>
                <w:rFonts w:ascii="Times New Roman" w:eastAsia="Times New Roman" w:hAnsi="Times New Roman"/>
                <w:color w:val="000000"/>
                <w:sz w:val="24"/>
                <w:szCs w:val="24"/>
                <w:lang w:eastAsia="ru-RU"/>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Холодный дневной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14</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энергосберегающие</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25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Е27</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Напряжение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220-230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Класс энергоэффективности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Цветность света по стандарту EN 12464-1</w:t>
            </w:r>
            <w:r w:rsidRPr="00520BE6">
              <w:rPr>
                <w:rFonts w:ascii="Times New Roman" w:eastAsia="Times New Roman" w:hAnsi="Times New Roman"/>
                <w:color w:val="000000"/>
                <w:sz w:val="24"/>
                <w:szCs w:val="24"/>
                <w:lang w:eastAsia="ru-RU"/>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Холодный дневной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15</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энергосберегающие</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45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Е27</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Напряжение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220-230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Класс энергоэффективности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Цветность света по стандарту EN 12464-1</w:t>
            </w:r>
            <w:r w:rsidRPr="00520BE6">
              <w:rPr>
                <w:rFonts w:ascii="Times New Roman" w:eastAsia="Times New Roman" w:hAnsi="Times New Roman"/>
                <w:color w:val="000000"/>
                <w:sz w:val="24"/>
                <w:szCs w:val="24"/>
                <w:lang w:eastAsia="ru-RU"/>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Холодный дневной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16</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ВА47-29</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Номинальный 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 xml:space="preserve">Отключение нейтрали </w:t>
            </w:r>
            <w:r w:rsidRPr="00520BE6">
              <w:rPr>
                <w:rFonts w:ascii="Times New Roman" w:eastAsia="Times New Roman" w:hAnsi="Times New Roman"/>
                <w:sz w:val="24"/>
                <w:szCs w:val="24"/>
                <w:lang w:val="en-US" w:eastAsia="zh-CN"/>
              </w:rPr>
              <w:t>(N)</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нет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 отключающая способность по EN 60898</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4,5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Характеристика срабатывания эл. магн. расцепителя (кривая тока)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Модульная ширина (общ. кол-во модульных расстояний)</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Глубина установочная (встраив.)</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75,0…75,0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Условия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УХЛ4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Дополнительные условия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Устанавливается на DIN-рейку</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r w:rsidRPr="00520BE6">
              <w:rPr>
                <w:rFonts w:ascii="Times New Roman" w:eastAsia="Times New Roman" w:hAnsi="Times New Roman"/>
                <w:sz w:val="24"/>
                <w:szCs w:val="24"/>
              </w:rPr>
              <w:t>17</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ВА47-29</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Номинальный 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 xml:space="preserve">Отключение нейтрали </w:t>
            </w:r>
            <w:r w:rsidRPr="00520BE6">
              <w:rPr>
                <w:rFonts w:ascii="Times New Roman" w:eastAsia="Times New Roman" w:hAnsi="Times New Roman"/>
                <w:sz w:val="24"/>
                <w:szCs w:val="24"/>
                <w:lang w:val="en-US" w:eastAsia="zh-CN"/>
              </w:rPr>
              <w:t>(N)</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нет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 отключающая способность по EN 60898</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4,5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Характеристика срабатывания эл. магн. расцепителя (кривая тока)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Модульная ширина (общ. кол-во модульных расстояний)</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Глубина установочная (встраив.)</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75,0…75,0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Условия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УХЛ4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Дополнительные условия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Устанавливается на DIN-рейку</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r w:rsidRPr="00520BE6">
              <w:rPr>
                <w:rFonts w:ascii="Times New Roman" w:eastAsia="Times New Roman" w:hAnsi="Times New Roman"/>
                <w:sz w:val="24"/>
                <w:szCs w:val="24"/>
              </w:rPr>
              <w:t>18</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ВА47-29</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Номинальный 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 xml:space="preserve">Отключение нейтрали </w:t>
            </w:r>
            <w:r w:rsidRPr="00520BE6">
              <w:rPr>
                <w:rFonts w:ascii="Times New Roman" w:eastAsia="Times New Roman" w:hAnsi="Times New Roman"/>
                <w:sz w:val="24"/>
                <w:szCs w:val="24"/>
                <w:lang w:val="en-US" w:eastAsia="zh-CN"/>
              </w:rPr>
              <w:t>(N)</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нет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 отключающая способность по EN 60898</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4,5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Характеристика срабатывания эл. магн. расцепителя (кривая тока)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Модульная ширина (общ. кол-во модульных расстояний)</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Глубина установочная (встраив.)</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75,0…75,0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Условия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УХЛ4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Дополнительные условия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Устанавливается на DIN-рейку</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19</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ККИ клемник концевой изолированный под винт, тип 1</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Сечение провода,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r w:rsidRPr="00520BE6">
              <w:rPr>
                <w:rFonts w:ascii="Times New Roman" w:eastAsia="Times New Roman" w:hAnsi="Times New Roman"/>
                <w:color w:val="000000"/>
                <w:sz w:val="24"/>
                <w:szCs w:val="24"/>
                <w:vertAlign w:val="superscript"/>
                <w:lang w:eastAsia="ru-RU"/>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полюсов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Состав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Латунь, сталь, поликарбонат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клеммы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Зажим винтовой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20</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color w:val="000000"/>
                <w:sz w:val="24"/>
                <w:szCs w:val="24"/>
                <w:lang w:eastAsia="ru-RU"/>
              </w:rPr>
              <w:t>ККИ клемник концевой изолированный под винт, тип 2</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Сечение провода,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r w:rsidRPr="00520BE6">
              <w:rPr>
                <w:rFonts w:ascii="Times New Roman" w:eastAsia="Times New Roman" w:hAnsi="Times New Roman"/>
                <w:color w:val="000000"/>
                <w:sz w:val="24"/>
                <w:szCs w:val="24"/>
                <w:vertAlign w:val="superscript"/>
                <w:lang w:eastAsia="ru-RU"/>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полюсов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Состав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Латунь, сталь, поликарбонат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клеммы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Зажим винтовой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21</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ККИ клемник концевой изолированный под винт, тип 3</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Сечение провода,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r w:rsidRPr="00520BE6">
              <w:rPr>
                <w:rFonts w:ascii="Times New Roman" w:eastAsia="Times New Roman" w:hAnsi="Times New Roman"/>
                <w:color w:val="000000"/>
                <w:sz w:val="24"/>
                <w:szCs w:val="24"/>
                <w:vertAlign w:val="superscript"/>
                <w:lang w:eastAsia="ru-RU"/>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полюсов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Состав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Латунь, сталь, поликарбонат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клеммы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Зажим винтовой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22</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Фонарь светильник светодиодный аккумуляторный средний</w:t>
            </w:r>
          </w:p>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Тип фонаря</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 xml:space="preserve">ручной кемпинг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Источник света</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светодиоды (19LED+24LED (350lm)</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Источник питания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Аккумулятор встроенный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Напряжение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Емкость аккумулятора</w:t>
            </w:r>
          </w:p>
        </w:tc>
        <w:tc>
          <w:tcPr>
            <w:tcW w:w="3984" w:type="dxa"/>
            <w:shd w:val="clear" w:color="auto" w:fill="auto"/>
          </w:tcPr>
          <w:p w:rsidR="00520BE6" w:rsidRPr="00520BE6" w:rsidRDefault="00520BE6" w:rsidP="00520BE6">
            <w:pPr>
              <w:spacing w:after="0" w:line="240" w:lineRule="auto"/>
              <w:outlineLvl w:val="0"/>
              <w:rPr>
                <w:rFonts w:ascii="Times New Roman" w:eastAsia="Times New Roman" w:hAnsi="Times New Roman"/>
                <w:sz w:val="24"/>
                <w:szCs w:val="24"/>
                <w:lang w:eastAsia="zh-CN"/>
              </w:rPr>
            </w:pPr>
            <w:r w:rsidRPr="00520BE6">
              <w:rPr>
                <w:rFonts w:ascii="Times New Roman" w:eastAsia="Times New Roman" w:hAnsi="Times New Roman"/>
                <w:bCs/>
                <w:kern w:val="36"/>
                <w:sz w:val="24"/>
                <w:szCs w:val="24"/>
                <w:lang w:eastAsia="ru-RU"/>
              </w:rPr>
              <w:t>4V 2Ah</w:t>
            </w:r>
            <w:r w:rsidRPr="00520BE6">
              <w:rPr>
                <w:rFonts w:ascii="Times New Roman" w:eastAsia="Times New Roman" w:hAnsi="Times New Roman"/>
                <w:sz w:val="24"/>
                <w:szCs w:val="24"/>
                <w:lang w:eastAsia="zh-CN"/>
              </w:rPr>
              <w:t xml:space="preserve">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Продолжительность работы</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15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Материал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Дальность свечения</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Не менее 400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Яркость свечения</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Не мене 350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Дополнительно</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Наличии двух источников света: фронтальной части корпуса и на ручке.  </w:t>
            </w:r>
          </w:p>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Фонарь имеет выдвижной крючок Защита от влаги </w:t>
            </w:r>
          </w:p>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Фонарь оснащен индикацией процесса зарядки</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Комплектация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сетевой шнур 220V; </w:t>
            </w:r>
          </w:p>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инструкция по эксплуатации и обслуживанию на русском языке.</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23</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Стяжки пластмассовые, неоткрываемые  </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 Длина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200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Ширина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Цвет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Механизм фиксации</w:t>
            </w:r>
            <w:r w:rsidRPr="00520BE6">
              <w:rPr>
                <w:rFonts w:ascii="Times New Roman" w:eastAsia="Times New Roman" w:hAnsi="Times New Roman"/>
                <w:color w:val="000000"/>
                <w:sz w:val="24"/>
                <w:szCs w:val="24"/>
                <w:lang w:eastAsia="ru-RU"/>
              </w:rPr>
              <w:tab/>
              <w:t xml:space="preserve">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замковый механизм одностороннего хода, неразъемный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стяжек в упаковке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100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24</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color w:val="000000"/>
                <w:sz w:val="24"/>
                <w:szCs w:val="24"/>
                <w:lang w:eastAsia="ru-RU"/>
              </w:rPr>
              <w:t>Блок розеток  для удлинителя</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 (IP)</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b/>
                <w:bCs/>
                <w:color w:val="4D4D4D"/>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колодки</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color w:val="000000"/>
                <w:sz w:val="24"/>
                <w:szCs w:val="24"/>
                <w:lang w:eastAsia="ru-RU"/>
              </w:rPr>
              <w:t>Общее количество розеток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штепсельных розеток с заземляющим контактом</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Номинальное напряжение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Номинальный ток</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16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Оснащение кабелем/проводом</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без кабеля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25</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ТФ RJ 11</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Самоклеящаяся площадка (двусторонний скотч)</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Подключаемые разъемы RJ-11 6p4c</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ТФ RJ 12</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Самоклеящаяся площадка (двусторонний скотч)</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Подключаемые разъемы RJ-12 6p6c</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27</w:t>
            </w:r>
          </w:p>
        </w:tc>
        <w:tc>
          <w:tcPr>
            <w:tcW w:w="4583" w:type="dxa"/>
            <w:vMerge w:val="restart"/>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Разъем телефонный линейный (коннектор)</w:t>
            </w:r>
          </w:p>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RG 11 (6Р4С)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Исполнение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неэкранированное</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Категория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 xml:space="preserve">Направляющий элемент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без вставки</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прозрачный поликарбонат, соответствует UL 94V-2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28</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Разъем телефонный (коннектор)</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тип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RH 12 (6Р6С)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Исполнение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неэкранированное</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Категория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 xml:space="preserve">Направляющий элемент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без вставки</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прозрачный поликарбонат, соответствует UL 94V-2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29</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Провод витой для ТФ трубки (</w:t>
            </w:r>
            <w:r w:rsidRPr="00520BE6">
              <w:rPr>
                <w:rFonts w:ascii="Times New Roman" w:eastAsia="Times New Roman" w:hAnsi="Times New Roman"/>
                <w:sz w:val="24"/>
                <w:szCs w:val="24"/>
                <w:lang w:eastAsia="zh-CN"/>
              </w:rPr>
              <w:t>Шнур витой трубочный телефонный</w:t>
            </w:r>
            <w:r w:rsidRPr="00520BE6">
              <w:rPr>
                <w:rFonts w:ascii="Times New Roman" w:eastAsia="Times New Roman" w:hAnsi="Times New Roman"/>
                <w:color w:val="000000"/>
                <w:sz w:val="24"/>
                <w:szCs w:val="24"/>
                <w:lang w:eastAsia="ru-RU"/>
              </w:rPr>
              <w:t>)</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Предназначен для подключения телефонных трубок к телефонным аппаратам. Шнур представляет собой витой кабель, на концах которого располагаются опрессованные разъемы RJ-10 (4P4C). Благодаря своей спиралевидной витой форме, данный шнур обладает высокой износостойкостью, компактным размером и является более удобным в использовании, чем прямой шнур</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Изоляция жил и общая оболочка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изготовлена из ПВХ</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Цвет шнура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Черный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Длина шнура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30</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bCs/>
                <w:sz w:val="24"/>
                <w:szCs w:val="24"/>
                <w:lang w:eastAsia="zh-CN"/>
              </w:rPr>
            </w:pPr>
            <w:r w:rsidRPr="00520BE6">
              <w:rPr>
                <w:rFonts w:ascii="Times New Roman" w:eastAsia="Times New Roman" w:hAnsi="Times New Roman"/>
                <w:color w:val="000000"/>
                <w:sz w:val="24"/>
                <w:szCs w:val="24"/>
                <w:lang w:eastAsia="ru-RU"/>
              </w:rPr>
              <w:t xml:space="preserve">Шнур телефонный линейный плоский ШТЛП  </w:t>
            </w:r>
            <w:r w:rsidRPr="00520BE6">
              <w:rPr>
                <w:rFonts w:ascii="Times New Roman" w:eastAsia="Times New Roman" w:hAnsi="Times New Roman"/>
                <w:bCs/>
                <w:sz w:val="24"/>
                <w:szCs w:val="24"/>
                <w:lang w:eastAsia="zh-CN"/>
              </w:rPr>
              <w:t>4х0,12</w:t>
            </w:r>
          </w:p>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Токопроводящая жила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состоят из медной многопроволочной проволоки 7 х 0,12 мм</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 xml:space="preserve">Изоляция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из композиции полиэтилена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Оболочка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из ПВХ пластиката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Электрическое сопротивление токопроводящей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не более 0,165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zh-CN"/>
              </w:rPr>
              <w:t>Ом/метр</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Испытательное 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 120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 xml:space="preserve">Минимальный радиус изгиба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10 номинальных наружных диаметров</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Количество проводников</w:t>
            </w:r>
            <w:r w:rsidRPr="00520BE6">
              <w:rPr>
                <w:rFonts w:ascii="Times New Roman" w:eastAsia="Times New Roman" w:hAnsi="Times New Roman"/>
                <w:sz w:val="24"/>
                <w:szCs w:val="24"/>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Цвет изолятора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Рабочая температура</w:t>
            </w:r>
            <w:r w:rsidRPr="00520BE6">
              <w:rPr>
                <w:rFonts w:ascii="Times New Roman" w:eastAsia="Times New Roman" w:hAnsi="Times New Roman"/>
                <w:sz w:val="24"/>
                <w:szCs w:val="24"/>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-20 до +105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31</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Изолента х/б</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Материал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хлопчатобумажная ткань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Используется для электроизоляции в диапазоне температур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-30 до +30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Цвет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черный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Ширина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Вес рулона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32</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Прожектор уличный светодиодный  LED 30 Вт</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Тип источника света</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rPr>
            </w:pPr>
            <w:r w:rsidRPr="00520BE6">
              <w:rPr>
                <w:rFonts w:ascii="Times New Roman" w:eastAsia="Calibri" w:hAnsi="Times New Roman"/>
                <w:kern w:val="1"/>
                <w:sz w:val="24"/>
                <w:szCs w:val="24"/>
                <w:lang w:eastAsia="ru-RU"/>
              </w:rPr>
              <w:t>LED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Температура свечения</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6500 (холодный 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zh-CN"/>
              </w:rPr>
              <w:t>К</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Напряжение</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zh-CN"/>
              </w:rPr>
              <w:t>Световой поток, lm</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2400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Общая мощность</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Степень защиты</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Площадь освещения</w:t>
            </w:r>
          </w:p>
        </w:tc>
        <w:tc>
          <w:tcPr>
            <w:tcW w:w="3984" w:type="dxa"/>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0"/>
            </w:tblGrid>
            <w:tr w:rsidR="00520BE6" w:rsidRPr="00520BE6" w:rsidTr="00520BE6">
              <w:trPr>
                <w:tblCellSpacing w:w="15" w:type="dxa"/>
              </w:trPr>
              <w:tc>
                <w:tcPr>
                  <w:tcW w:w="590" w:type="dxa"/>
                  <w:vAlign w:val="center"/>
                  <w:hideMark/>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30-50 </w:t>
                  </w:r>
                </w:p>
              </w:tc>
            </w:tr>
          </w:tbl>
          <w:p w:rsidR="00520BE6" w:rsidRPr="00520BE6" w:rsidRDefault="00520BE6" w:rsidP="00520BE6">
            <w:pPr>
              <w:spacing w:after="0" w:line="240" w:lineRule="auto"/>
              <w:outlineLvl w:val="0"/>
              <w:rPr>
                <w:rFonts w:ascii="Times New Roman" w:eastAsia="Calibri" w:hAnsi="Times New Roman"/>
                <w:kern w:val="1"/>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Кв.м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Рабочие частоты</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часов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Дополнительно</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корпус – литой под давлением из алюминиевого сплава, покрыт антикоррозийной эмалью;</w:t>
            </w:r>
          </w:p>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 защитное стекло – силикатное закаленное;</w:t>
            </w:r>
          </w:p>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поворот ручки прожектора на 360°;</w:t>
            </w:r>
          </w:p>
          <w:p w:rsidR="00520BE6" w:rsidRPr="00520BE6" w:rsidRDefault="00520BE6" w:rsidP="00520BE6">
            <w:pPr>
              <w:spacing w:after="0" w:line="240" w:lineRule="auto"/>
              <w:outlineLvl w:val="0"/>
              <w:rPr>
                <w:rFonts w:ascii="Times New Roman" w:eastAsia="Calibri" w:hAnsi="Times New Roman"/>
                <w:b/>
                <w:kern w:val="1"/>
                <w:sz w:val="24"/>
                <w:szCs w:val="24"/>
              </w:rPr>
            </w:pPr>
            <w:r w:rsidRPr="00520BE6">
              <w:rPr>
                <w:rFonts w:ascii="Times New Roman" w:eastAsia="Calibri" w:hAnsi="Times New Roman"/>
                <w:kern w:val="1"/>
                <w:sz w:val="24"/>
                <w:szCs w:val="24"/>
                <w:lang w:eastAsia="ru-RU"/>
              </w:rPr>
              <w:t>высокая яркость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33</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Стартер S2</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Назначение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для люминесцентных ламп</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Материал контакта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Алюминий или латунь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Подключение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 xml:space="preserve">Последовательное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Номинальное напряжение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Подходит для ламп мощностью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от 4 до 22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Вт</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34</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Стартер S</w:t>
            </w:r>
            <w:r w:rsidRPr="00520BE6">
              <w:rPr>
                <w:rFonts w:ascii="Times New Roman" w:eastAsia="Times New Roman" w:hAnsi="Times New Roman"/>
                <w:sz w:val="24"/>
                <w:szCs w:val="24"/>
                <w:lang w:val="en-US" w:eastAsia="ru-RU"/>
              </w:rPr>
              <w:t>10</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Назначение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для люминесцентных ламп</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Материал контакта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Алюминий или латунь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Подключение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 xml:space="preserve">Одиночное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Номинальное напряжение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Подходит для ламп мощностью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от 4 до 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Вт</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35</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Дюбель винтовой для гипсокартона</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Вид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Дрива (</w:t>
            </w:r>
            <w:r w:rsidRPr="00520BE6">
              <w:rPr>
                <w:rFonts w:ascii="Times New Roman" w:eastAsia="Times New Roman" w:hAnsi="Times New Roman"/>
                <w:sz w:val="24"/>
                <w:szCs w:val="24"/>
                <w:lang w:val="en-US" w:eastAsia="zh-CN"/>
              </w:rPr>
              <w:t>Driva)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Материал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Нейлон/пластик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Артикул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14х28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Наконечник</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сверло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Диаметр</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 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Длина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мм</w:t>
            </w:r>
          </w:p>
        </w:tc>
      </w:tr>
    </w:tbl>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sectPr w:rsidR="00520BE6" w:rsidSect="00520BE6">
          <w:pgSz w:w="16838" w:h="11906" w:orient="landscape"/>
          <w:pgMar w:top="991" w:right="1134" w:bottom="1560" w:left="851" w:header="708" w:footer="708" w:gutter="0"/>
          <w:cols w:space="708"/>
          <w:docGrid w:linePitch="381"/>
        </w:sectPr>
      </w:pPr>
    </w:p>
    <w:p w:rsidR="00520BE6" w:rsidRDefault="00520BE6" w:rsidP="00733379">
      <w:pPr>
        <w:spacing w:after="0" w:line="240" w:lineRule="auto"/>
        <w:rPr>
          <w:rFonts w:ascii="Times New Roman" w:eastAsia="Times New Roman" w:hAnsi="Times New Roman"/>
          <w:sz w:val="24"/>
          <w:szCs w:val="24"/>
        </w:rPr>
      </w:pPr>
    </w:p>
    <w:p w:rsidR="00733379" w:rsidRPr="00733379" w:rsidRDefault="00733379" w:rsidP="00520BE6">
      <w:pPr>
        <w:spacing w:after="0" w:line="240" w:lineRule="auto"/>
        <w:ind w:right="-1"/>
        <w:jc w:val="right"/>
        <w:rPr>
          <w:rFonts w:ascii="Times New Roman" w:eastAsia="Calibri" w:hAnsi="Times New Roman"/>
          <w:sz w:val="24"/>
          <w:szCs w:val="24"/>
        </w:rPr>
      </w:pP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Calibri" w:hAnsi="Times New Roman"/>
          <w:sz w:val="24"/>
          <w:szCs w:val="24"/>
        </w:rPr>
        <w:t xml:space="preserve">Приложение № </w:t>
      </w:r>
      <w:r w:rsidR="00E7525F">
        <w:rPr>
          <w:rFonts w:ascii="Times New Roman" w:eastAsia="Calibri" w:hAnsi="Times New Roman"/>
          <w:sz w:val="24"/>
          <w:szCs w:val="24"/>
        </w:rPr>
        <w:t>3</w:t>
      </w:r>
    </w:p>
    <w:p w:rsidR="00733379" w:rsidRPr="00733379" w:rsidRDefault="00733379" w:rsidP="00520BE6">
      <w:pPr>
        <w:autoSpaceDE w:val="0"/>
        <w:autoSpaceDN w:val="0"/>
        <w:adjustRightInd w:val="0"/>
        <w:spacing w:after="0" w:line="240" w:lineRule="auto"/>
        <w:ind w:right="-1"/>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 2018 г.</w:t>
      </w:r>
    </w:p>
    <w:p w:rsidR="00733379" w:rsidRPr="00733379" w:rsidRDefault="00733379" w:rsidP="00520BE6">
      <w:pPr>
        <w:autoSpaceDE w:val="0"/>
        <w:autoSpaceDN w:val="0"/>
        <w:adjustRightInd w:val="0"/>
        <w:spacing w:after="0" w:line="240" w:lineRule="auto"/>
        <w:ind w:right="-1"/>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w:t>
      </w:r>
      <w:r w:rsidR="000505D9">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 xml:space="preserve">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0505D9" w:rsidRPr="00812F09">
        <w:rPr>
          <w:rFonts w:ascii="Times New Roman" w:eastAsia="Times New Roman" w:hAnsi="Times New Roman"/>
          <w:sz w:val="24"/>
          <w:szCs w:val="24"/>
          <w:lang w:eastAsia="ru-RU"/>
        </w:rPr>
        <w:t>электротехнических материалов для нужд ИПУ РАН</w:t>
      </w:r>
      <w:r w:rsidR="000505D9" w:rsidRPr="00EC6546">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545"/>
        <w:gridCol w:w="4702"/>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м.п.</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м.п.</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812F09" w:rsidRPr="00812F09" w:rsidRDefault="00812F09" w:rsidP="00812F09">
      <w:pPr>
        <w:widowControl w:val="0"/>
        <w:autoSpaceDE w:val="0"/>
        <w:autoSpaceDN w:val="0"/>
        <w:spacing w:before="216" w:after="0" w:line="201" w:lineRule="auto"/>
        <w:jc w:val="center"/>
        <w:rPr>
          <w:rFonts w:ascii="Times New Roman" w:eastAsia="Times New Roman" w:hAnsi="Times New Roman"/>
          <w:b/>
          <w:sz w:val="24"/>
          <w:szCs w:val="24"/>
          <w:lang w:eastAsia="ru-RU"/>
        </w:rPr>
      </w:pPr>
      <w:r w:rsidRPr="00812F09">
        <w:rPr>
          <w:rFonts w:ascii="Times New Roman" w:eastAsia="Times New Roman" w:hAnsi="Times New Roman"/>
          <w:b/>
          <w:spacing w:val="18"/>
          <w:sz w:val="24"/>
          <w:szCs w:val="24"/>
          <w:lang w:eastAsia="ru-RU"/>
        </w:rPr>
        <w:t>Техническое задание</w:t>
      </w:r>
      <w:r w:rsidRPr="00812F09">
        <w:rPr>
          <w:rFonts w:ascii="Times New Roman" w:eastAsia="Times New Roman" w:hAnsi="Times New Roman"/>
          <w:b/>
          <w:spacing w:val="18"/>
          <w:sz w:val="24"/>
          <w:szCs w:val="24"/>
          <w:lang w:eastAsia="ru-RU"/>
        </w:rPr>
        <w:br/>
      </w:r>
      <w:r w:rsidRPr="00812F09">
        <w:rPr>
          <w:rFonts w:ascii="Times New Roman" w:eastAsia="Times New Roman" w:hAnsi="Times New Roman"/>
          <w:spacing w:val="18"/>
          <w:sz w:val="24"/>
          <w:szCs w:val="24"/>
          <w:lang w:eastAsia="ru-RU"/>
        </w:rPr>
        <w:br/>
      </w:r>
      <w:r w:rsidRPr="00812F09">
        <w:rPr>
          <w:rFonts w:ascii="Times New Roman" w:eastAsia="Times New Roman" w:hAnsi="Times New Roman"/>
          <w:b/>
          <w:sz w:val="24"/>
          <w:szCs w:val="24"/>
          <w:lang w:eastAsia="ru-RU"/>
        </w:rPr>
        <w:t>поставка электротехнических материалов для нужд ИПУ РАН</w:t>
      </w:r>
    </w:p>
    <w:p w:rsidR="00812F09" w:rsidRPr="00812F09" w:rsidRDefault="00812F09" w:rsidP="00812F09">
      <w:pPr>
        <w:widowControl w:val="0"/>
        <w:tabs>
          <w:tab w:val="left" w:pos="598"/>
          <w:tab w:val="center" w:pos="4677"/>
        </w:tabs>
        <w:autoSpaceDE w:val="0"/>
        <w:autoSpaceDN w:val="0"/>
        <w:spacing w:after="0" w:line="240" w:lineRule="auto"/>
        <w:ind w:left="360"/>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br/>
        <w:t xml:space="preserve">1. Объект закупки: </w:t>
      </w:r>
      <w:r w:rsidRPr="00812F09">
        <w:rPr>
          <w:rFonts w:ascii="Times New Roman" w:eastAsia="Times New Roman" w:hAnsi="Times New Roman"/>
          <w:sz w:val="24"/>
          <w:szCs w:val="24"/>
          <w:lang w:eastAsia="ru-RU"/>
        </w:rPr>
        <w:t>поставка электротехнических материалов для нужд ИПУ РАН</w:t>
      </w:r>
    </w:p>
    <w:p w:rsidR="00812F09" w:rsidRPr="00812F09" w:rsidRDefault="00812F09" w:rsidP="00812F09">
      <w:pPr>
        <w:widowControl w:val="0"/>
        <w:tabs>
          <w:tab w:val="left" w:pos="598"/>
          <w:tab w:val="center" w:pos="4677"/>
        </w:tabs>
        <w:autoSpaceDE w:val="0"/>
        <w:autoSpaceDN w:val="0"/>
        <w:spacing w:after="0" w:line="240" w:lineRule="auto"/>
        <w:ind w:left="360"/>
        <w:rPr>
          <w:rFonts w:ascii="Times New Roman" w:eastAsia="Times New Roman" w:hAnsi="Times New Roman"/>
          <w:b/>
          <w:sz w:val="24"/>
          <w:szCs w:val="24"/>
          <w:lang w:eastAsia="ru-RU"/>
        </w:rPr>
      </w:pPr>
    </w:p>
    <w:p w:rsidR="00812F09" w:rsidRPr="00812F09" w:rsidRDefault="00812F09" w:rsidP="00812F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2.</w:t>
      </w:r>
      <w:r w:rsidRPr="00812F09">
        <w:rPr>
          <w:rFonts w:ascii="Times New Roman" w:eastAsia="Times New Roman" w:hAnsi="Times New Roman"/>
          <w:b/>
          <w:sz w:val="24"/>
          <w:szCs w:val="24"/>
          <w:lang w:eastAsia="ru-RU"/>
        </w:rPr>
        <w:tab/>
        <w:t>Краткие характеристики поставляемых товаров:</w:t>
      </w:r>
    </w:p>
    <w:p w:rsidR="00812F09" w:rsidRPr="00812F09" w:rsidRDefault="00812F09" w:rsidP="00812F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tbl>
      <w:tblPr>
        <w:tblW w:w="9513" w:type="dxa"/>
        <w:tblInd w:w="93" w:type="dxa"/>
        <w:tblLook w:val="04A0" w:firstRow="1" w:lastRow="0" w:firstColumn="1" w:lastColumn="0" w:noHBand="0" w:noVBand="1"/>
      </w:tblPr>
      <w:tblGrid>
        <w:gridCol w:w="866"/>
        <w:gridCol w:w="4536"/>
        <w:gridCol w:w="1984"/>
        <w:gridCol w:w="1134"/>
        <w:gridCol w:w="993"/>
      </w:tblGrid>
      <w:tr w:rsidR="00812F09" w:rsidRPr="00812F09" w:rsidTr="00F47B09">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Тех.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Кол-во</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keepNext/>
              <w:suppressAutoHyphens/>
              <w:spacing w:after="0" w:line="240" w:lineRule="auto"/>
              <w:outlineLvl w:val="1"/>
              <w:rPr>
                <w:rFonts w:ascii="Times New Roman" w:eastAsia="Times New Roman" w:hAnsi="Times New Roman"/>
                <w:b/>
                <w:bCs/>
                <w:i/>
                <w:iCs/>
                <w:color w:val="000000"/>
                <w:lang w:eastAsia="ru-RU"/>
              </w:rPr>
            </w:pPr>
            <w:r w:rsidRPr="00812F09">
              <w:rPr>
                <w:rFonts w:ascii="Times New Roman" w:eastAsia="Times New Roman" w:hAnsi="Times New Roman"/>
                <w:bCs/>
                <w:iCs/>
                <w:color w:val="000000"/>
                <w:sz w:val="24"/>
                <w:szCs w:val="24"/>
                <w:lang w:eastAsia="ru-RU"/>
              </w:rPr>
              <w:t xml:space="preserve">Кабель </w:t>
            </w:r>
            <w:r w:rsidRPr="00812F09">
              <w:rPr>
                <w:rFonts w:ascii="Times New Roman" w:eastAsia="Times New Roman" w:hAnsi="Times New Roman"/>
                <w:bCs/>
                <w:iCs/>
                <w:sz w:val="24"/>
                <w:szCs w:val="24"/>
                <w:lang w:eastAsia="zh-CN"/>
              </w:rPr>
              <w:t>ВВГнг(А)-LS</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3х1,5</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keepNext/>
              <w:suppressAutoHyphens/>
              <w:spacing w:after="0" w:line="240" w:lineRule="auto"/>
              <w:outlineLvl w:val="1"/>
              <w:rPr>
                <w:rFonts w:ascii="Times New Roman" w:eastAsia="Times New Roman" w:hAnsi="Times New Roman"/>
                <w:b/>
                <w:bCs/>
                <w:i/>
                <w:iCs/>
                <w:color w:val="000000"/>
                <w:lang w:eastAsia="ru-RU"/>
              </w:rPr>
            </w:pPr>
            <w:r w:rsidRPr="00812F09">
              <w:rPr>
                <w:rFonts w:ascii="Times New Roman" w:eastAsia="Times New Roman" w:hAnsi="Times New Roman"/>
                <w:bCs/>
                <w:iCs/>
                <w:color w:val="000000"/>
                <w:sz w:val="24"/>
                <w:szCs w:val="24"/>
                <w:lang w:eastAsia="ru-RU"/>
              </w:rPr>
              <w:t xml:space="preserve">Кабель </w:t>
            </w:r>
            <w:r w:rsidRPr="00812F09">
              <w:rPr>
                <w:rFonts w:ascii="Times New Roman" w:eastAsia="Times New Roman" w:hAnsi="Times New Roman"/>
                <w:bCs/>
                <w:iCs/>
                <w:sz w:val="24"/>
                <w:szCs w:val="24"/>
                <w:lang w:eastAsia="zh-CN"/>
              </w:rPr>
              <w:t>ВВГнг(А)-LS</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3х2,5</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Светильник</w:t>
            </w:r>
            <w:r w:rsidRPr="00812F09">
              <w:rPr>
                <w:rFonts w:ascii="Times New Roman" w:eastAsia="Times New Roman" w:hAnsi="Times New Roman"/>
                <w:sz w:val="24"/>
                <w:szCs w:val="24"/>
                <w:lang w:eastAsia="zh-CN"/>
              </w:rPr>
              <w:t xml:space="preserve"> </w:t>
            </w:r>
            <w:r w:rsidRPr="00812F09">
              <w:rPr>
                <w:rFonts w:ascii="Times New Roman" w:eastAsia="Times New Roman" w:hAnsi="Times New Roman"/>
                <w:color w:val="000000"/>
                <w:sz w:val="24"/>
                <w:szCs w:val="24"/>
                <w:lang w:eastAsia="ru-RU"/>
              </w:rPr>
              <w:t>ЛСП 2х18</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ЛСП 2х18</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4</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eastAsia="zh-CN"/>
              </w:rPr>
              <w:t>Светильник ЛСП 1х18</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ДСП 1х18</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eastAsia="zh-CN"/>
              </w:rPr>
              <w:t>Светильник ЛЕД 2х36</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ЛЕД 2х36</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6</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Лампа ЛБ18</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Мощность 18 Вт</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7</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Лампа ЛБ36</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Мощность 36 Вт</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8</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Лампа ЛБ56</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Мощность 56 Вт</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9</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val="en-US" w:eastAsia="ru-RU"/>
              </w:rPr>
            </w:pPr>
            <w:r w:rsidRPr="00812F09">
              <w:rPr>
                <w:rFonts w:ascii="Times New Roman" w:eastAsia="Times New Roman" w:hAnsi="Times New Roman"/>
                <w:color w:val="000000"/>
                <w:sz w:val="24"/>
                <w:szCs w:val="24"/>
                <w:lang w:eastAsia="ru-RU"/>
              </w:rPr>
              <w:t xml:space="preserve">Лампа </w:t>
            </w:r>
            <w:r w:rsidRPr="00812F09">
              <w:rPr>
                <w:rFonts w:ascii="Times New Roman" w:eastAsia="Times New Roman" w:hAnsi="Times New Roman"/>
                <w:color w:val="000000"/>
                <w:sz w:val="24"/>
                <w:szCs w:val="24"/>
                <w:lang w:val="en-US" w:eastAsia="ru-RU"/>
              </w:rPr>
              <w:t>LED</w:t>
            </w:r>
            <w:r w:rsidRPr="00812F09">
              <w:rPr>
                <w:rFonts w:ascii="Times New Roman" w:eastAsia="Times New Roman" w:hAnsi="Times New Roman"/>
                <w:color w:val="000000"/>
                <w:sz w:val="24"/>
                <w:szCs w:val="24"/>
                <w:lang w:eastAsia="ru-RU"/>
              </w:rPr>
              <w:t xml:space="preserve"> T8</w:t>
            </w:r>
            <w:r w:rsidRPr="00812F09">
              <w:rPr>
                <w:rFonts w:ascii="Times New Roman" w:eastAsia="Times New Roman" w:hAnsi="Times New Roman"/>
                <w:color w:val="000000"/>
                <w:sz w:val="24"/>
                <w:szCs w:val="24"/>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СД 600</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Лампа </w:t>
            </w:r>
            <w:r w:rsidRPr="00812F09">
              <w:rPr>
                <w:rFonts w:ascii="Times New Roman" w:eastAsia="Times New Roman" w:hAnsi="Times New Roman"/>
                <w:color w:val="000000"/>
                <w:sz w:val="24"/>
                <w:szCs w:val="24"/>
                <w:lang w:val="en-US" w:eastAsia="ru-RU"/>
              </w:rPr>
              <w:t>LED</w:t>
            </w:r>
            <w:r w:rsidRPr="00812F09">
              <w:rPr>
                <w:rFonts w:ascii="Times New Roman" w:eastAsia="Times New Roman" w:hAnsi="Times New Roman"/>
                <w:color w:val="000000"/>
                <w:sz w:val="24"/>
                <w:szCs w:val="24"/>
                <w:lang w:eastAsia="ru-RU"/>
              </w:rPr>
              <w:t xml:space="preserve"> T8</w:t>
            </w:r>
            <w:r w:rsidRPr="00812F09">
              <w:rPr>
                <w:rFonts w:ascii="Times New Roman" w:eastAsia="Times New Roman" w:hAnsi="Times New Roman"/>
                <w:color w:val="000000"/>
                <w:sz w:val="24"/>
                <w:szCs w:val="24"/>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СД 1200</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11</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Лампа </w:t>
            </w:r>
            <w:r w:rsidRPr="00812F09">
              <w:rPr>
                <w:rFonts w:ascii="Times New Roman" w:eastAsia="Times New Roman" w:hAnsi="Times New Roman"/>
                <w:color w:val="000000"/>
                <w:sz w:val="24"/>
                <w:szCs w:val="24"/>
                <w:lang w:val="en-US" w:eastAsia="ru-RU"/>
              </w:rPr>
              <w:t>LED</w:t>
            </w:r>
            <w:r w:rsidRPr="00812F09">
              <w:rPr>
                <w:rFonts w:ascii="Times New Roman" w:eastAsia="Times New Roman" w:hAnsi="Times New Roman"/>
                <w:color w:val="000000"/>
                <w:sz w:val="24"/>
                <w:szCs w:val="24"/>
                <w:lang w:eastAsia="ru-RU"/>
              </w:rPr>
              <w:t xml:space="preserve"> T8</w:t>
            </w:r>
            <w:r w:rsidRPr="00812F09">
              <w:rPr>
                <w:rFonts w:ascii="Times New Roman" w:eastAsia="Times New Roman" w:hAnsi="Times New Roman"/>
                <w:color w:val="000000"/>
                <w:sz w:val="24"/>
                <w:szCs w:val="24"/>
                <w:lang w:val="en-US" w:eastAsia="ru-RU"/>
              </w:rPr>
              <w:t>R</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СД1500</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12</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Изолента ПВХ</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0,15х20м</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13"/>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13</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pacing w:after="0" w:line="240" w:lineRule="auto"/>
              <w:rPr>
                <w:rFonts w:ascii="Times New Roman" w:eastAsia="Times New Roman" w:hAnsi="Times New Roman"/>
                <w:color w:val="000000"/>
                <w:sz w:val="24"/>
                <w:szCs w:val="24"/>
                <w:highlight w:val="yellow"/>
                <w:lang w:val="en-US" w:eastAsia="ru-RU"/>
              </w:rPr>
            </w:pPr>
            <w:r w:rsidRPr="00812F09">
              <w:rPr>
                <w:rFonts w:ascii="Times New Roman" w:eastAsia="Times New Roman" w:hAnsi="Times New Roman"/>
                <w:color w:val="000000"/>
                <w:sz w:val="24"/>
                <w:szCs w:val="24"/>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11 Вт</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14</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highlight w:val="yellow"/>
                <w:lang w:eastAsia="ru-RU"/>
              </w:rPr>
            </w:pPr>
            <w:r w:rsidRPr="00812F09">
              <w:rPr>
                <w:rFonts w:ascii="Times New Roman" w:eastAsia="Times New Roman" w:hAnsi="Times New Roman"/>
                <w:color w:val="000000"/>
                <w:sz w:val="24"/>
                <w:szCs w:val="24"/>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25 Вт</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15</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highlight w:val="yellow"/>
                <w:lang w:eastAsia="ru-RU"/>
              </w:rPr>
            </w:pPr>
            <w:r w:rsidRPr="00812F09">
              <w:rPr>
                <w:rFonts w:ascii="Times New Roman" w:eastAsia="Times New Roman" w:hAnsi="Times New Roman"/>
                <w:color w:val="000000"/>
                <w:sz w:val="24"/>
                <w:szCs w:val="24"/>
                <w:lang w:eastAsia="ru-RU"/>
              </w:rPr>
              <w:t>Лампы энергосберегающие, патрон Е27</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45 Вт</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w:t>
            </w:r>
          </w:p>
        </w:tc>
      </w:tr>
      <w:tr w:rsidR="00812F09" w:rsidRPr="00812F09" w:rsidTr="00F47B09">
        <w:trPr>
          <w:trHeight w:val="704"/>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16</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16А</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36</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17</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25А</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36</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18</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10А</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12</w:t>
            </w:r>
          </w:p>
        </w:tc>
      </w:tr>
      <w:tr w:rsidR="00812F09" w:rsidRPr="00812F09" w:rsidTr="00F47B09">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19</w:t>
            </w:r>
          </w:p>
        </w:tc>
        <w:tc>
          <w:tcPr>
            <w:tcW w:w="4536" w:type="dxa"/>
            <w:tcBorders>
              <w:top w:val="nil"/>
              <w:left w:val="nil"/>
              <w:bottom w:val="single" w:sz="4" w:space="0" w:color="auto"/>
              <w:right w:val="single" w:sz="4" w:space="0" w:color="auto"/>
            </w:tcBorders>
            <w:shd w:val="clear" w:color="auto" w:fill="auto"/>
            <w:vAlign w:val="bottom"/>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Ø 6мм</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color w:val="000000"/>
                <w:sz w:val="24"/>
                <w:szCs w:val="24"/>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Ø 4мм</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21</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color w:val="000000"/>
                <w:sz w:val="24"/>
                <w:szCs w:val="24"/>
                <w:lang w:eastAsia="ru-RU"/>
              </w:rPr>
              <w:t>ККИ клемник концевой изолированный под винт</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Ø 10мм</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685"/>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22</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Фонарь светодиодный аккумуляторный средний</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w:t>
            </w:r>
          </w:p>
        </w:tc>
      </w:tr>
      <w:tr w:rsidR="00812F09" w:rsidRPr="00812F09" w:rsidTr="00F47B09">
        <w:trPr>
          <w:trHeight w:val="411"/>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23</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Стяжки пластмассовые, неоткрываемые  (количество в упаковке 100 шт.)</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 200мм</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уп.</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w:t>
            </w:r>
          </w:p>
        </w:tc>
      </w:tr>
      <w:tr w:rsidR="00812F09" w:rsidRPr="00812F09" w:rsidTr="00F47B09">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24</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Блок розеток  для удлинителя</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евро, 16A, 250V</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418"/>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25</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ТФ RJ 11</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26</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ТФ RJ 12</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27</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Разъем ТФ (коннектор)</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RG 11</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28</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Разъем ТФ (коннектор)</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RH 12</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723"/>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29</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Провод витой для ТФ трубки (шнур телефонный)</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50</w:t>
            </w:r>
          </w:p>
        </w:tc>
      </w:tr>
      <w:tr w:rsidR="00812F09" w:rsidRPr="00812F09" w:rsidTr="00F47B09">
        <w:trPr>
          <w:trHeight w:val="63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30</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 xml:space="preserve">Провод телефонный линейный плоский ШТЛП  4-х жильный </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200</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31</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Изолента х/б</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0,2х10м</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20</w:t>
            </w:r>
          </w:p>
        </w:tc>
      </w:tr>
      <w:tr w:rsidR="00812F09" w:rsidRPr="00812F09" w:rsidTr="00F47B09">
        <w:trPr>
          <w:trHeight w:val="299"/>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32</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ru-RU"/>
              </w:rPr>
              <w:t>Прожектор уличный светодиодный  LED 30 Вт</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5</w:t>
            </w:r>
          </w:p>
        </w:tc>
      </w:tr>
      <w:tr w:rsidR="00812F09" w:rsidRPr="00812F09" w:rsidTr="00F47B09">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33</w:t>
            </w:r>
          </w:p>
        </w:tc>
        <w:tc>
          <w:tcPr>
            <w:tcW w:w="4536" w:type="dxa"/>
            <w:tcBorders>
              <w:top w:val="nil"/>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Стартер</w:t>
            </w:r>
          </w:p>
        </w:tc>
        <w:tc>
          <w:tcPr>
            <w:tcW w:w="198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S2</w:t>
            </w:r>
          </w:p>
        </w:tc>
        <w:tc>
          <w:tcPr>
            <w:tcW w:w="1134"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34</w:t>
            </w:r>
          </w:p>
        </w:tc>
        <w:tc>
          <w:tcPr>
            <w:tcW w:w="4536" w:type="dxa"/>
            <w:tcBorders>
              <w:top w:val="single" w:sz="4" w:space="0" w:color="auto"/>
              <w:left w:val="nil"/>
              <w:bottom w:val="single" w:sz="4" w:space="0" w:color="auto"/>
              <w:right w:val="single" w:sz="4" w:space="0" w:color="auto"/>
            </w:tcBorders>
            <w:shd w:val="clear" w:color="auto" w:fill="auto"/>
            <w:hideMark/>
          </w:tcPr>
          <w:p w:rsidR="00812F09" w:rsidRPr="00812F09" w:rsidRDefault="00812F09" w:rsidP="00812F09">
            <w:pPr>
              <w:spacing w:after="0" w:line="240" w:lineRule="auto"/>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Стартер</w:t>
            </w:r>
          </w:p>
        </w:tc>
        <w:tc>
          <w:tcPr>
            <w:tcW w:w="1984" w:type="dxa"/>
            <w:tcBorders>
              <w:top w:val="single" w:sz="4" w:space="0" w:color="auto"/>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S10</w:t>
            </w:r>
          </w:p>
        </w:tc>
        <w:tc>
          <w:tcPr>
            <w:tcW w:w="1134" w:type="dxa"/>
            <w:tcBorders>
              <w:top w:val="single" w:sz="4" w:space="0" w:color="auto"/>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single" w:sz="4" w:space="0" w:color="auto"/>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r w:rsidR="00812F09" w:rsidRPr="00812F09" w:rsidTr="00F47B0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35</w:t>
            </w:r>
          </w:p>
        </w:tc>
        <w:tc>
          <w:tcPr>
            <w:tcW w:w="4536" w:type="dxa"/>
            <w:tcBorders>
              <w:top w:val="single" w:sz="4" w:space="0" w:color="auto"/>
              <w:left w:val="nil"/>
              <w:bottom w:val="single" w:sz="4" w:space="0" w:color="auto"/>
              <w:right w:val="single" w:sz="4" w:space="0" w:color="auto"/>
            </w:tcBorders>
            <w:shd w:val="clear" w:color="auto" w:fill="auto"/>
            <w:hideMark/>
          </w:tcPr>
          <w:p w:rsidR="00812F09" w:rsidRPr="00812F09" w:rsidRDefault="00812F09" w:rsidP="00812F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eastAsia="zh-CN"/>
              </w:rPr>
              <w:t>Дюбель винтовой для гипсокартона</w:t>
            </w:r>
          </w:p>
        </w:tc>
        <w:tc>
          <w:tcPr>
            <w:tcW w:w="1984" w:type="dxa"/>
            <w:tcBorders>
              <w:top w:val="single" w:sz="4" w:space="0" w:color="auto"/>
              <w:left w:val="nil"/>
              <w:bottom w:val="single" w:sz="4" w:space="0" w:color="auto"/>
              <w:right w:val="single" w:sz="4" w:space="0" w:color="auto"/>
            </w:tcBorders>
            <w:shd w:val="clear" w:color="auto" w:fill="auto"/>
            <w:noWrap/>
            <w:hideMark/>
          </w:tcPr>
          <w:p w:rsidR="00812F09" w:rsidRPr="00812F09" w:rsidRDefault="00812F09" w:rsidP="00812F09">
            <w:pPr>
              <w:suppressAutoHyphens/>
              <w:spacing w:after="0" w:line="240" w:lineRule="auto"/>
              <w:rPr>
                <w:rFonts w:ascii="Times New Roman" w:eastAsia="Times New Roman" w:hAnsi="Times New Roman"/>
                <w:sz w:val="24"/>
                <w:szCs w:val="24"/>
                <w:lang w:eastAsia="zh-CN"/>
              </w:rPr>
            </w:pPr>
            <w:r w:rsidRPr="00812F09">
              <w:rPr>
                <w:rFonts w:ascii="Times New Roman" w:eastAsia="Times New Roman" w:hAnsi="Times New Roman"/>
                <w:sz w:val="24"/>
                <w:szCs w:val="24"/>
                <w:lang w:val="en-US" w:eastAsia="zh-CN"/>
              </w:rPr>
              <w:t>Driva</w:t>
            </w:r>
            <w:r w:rsidRPr="00812F09">
              <w:rPr>
                <w:rFonts w:ascii="Times New Roman" w:eastAsia="Times New Roman" w:hAnsi="Times New Roman"/>
                <w:sz w:val="24"/>
                <w:szCs w:val="24"/>
                <w:lang w:eastAsia="zh-CN"/>
              </w:rPr>
              <w:t xml:space="preserve"> (Дрива) 14х28</w:t>
            </w:r>
          </w:p>
        </w:tc>
        <w:tc>
          <w:tcPr>
            <w:tcW w:w="1134" w:type="dxa"/>
            <w:tcBorders>
              <w:top w:val="single" w:sz="4" w:space="0" w:color="auto"/>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Шт.</w:t>
            </w:r>
          </w:p>
        </w:tc>
        <w:tc>
          <w:tcPr>
            <w:tcW w:w="993" w:type="dxa"/>
            <w:tcBorders>
              <w:top w:val="single" w:sz="4" w:space="0" w:color="auto"/>
              <w:left w:val="nil"/>
              <w:bottom w:val="single" w:sz="4" w:space="0" w:color="auto"/>
              <w:right w:val="single" w:sz="4" w:space="0" w:color="auto"/>
            </w:tcBorders>
            <w:shd w:val="clear" w:color="auto" w:fill="auto"/>
            <w:noWrap/>
            <w:hideMark/>
          </w:tcPr>
          <w:p w:rsidR="00812F09" w:rsidRPr="00812F09" w:rsidRDefault="00812F09" w:rsidP="00812F09">
            <w:pPr>
              <w:spacing w:after="0" w:line="240" w:lineRule="auto"/>
              <w:jc w:val="center"/>
              <w:rPr>
                <w:rFonts w:ascii="Times New Roman" w:eastAsia="Times New Roman" w:hAnsi="Times New Roman"/>
                <w:color w:val="000000"/>
                <w:sz w:val="24"/>
                <w:szCs w:val="24"/>
                <w:lang w:eastAsia="ru-RU"/>
              </w:rPr>
            </w:pPr>
            <w:r w:rsidRPr="00812F09">
              <w:rPr>
                <w:rFonts w:ascii="Times New Roman" w:eastAsia="Times New Roman" w:hAnsi="Times New Roman"/>
                <w:color w:val="000000"/>
                <w:sz w:val="24"/>
                <w:szCs w:val="24"/>
                <w:lang w:eastAsia="ru-RU"/>
              </w:rPr>
              <w:t>100</w:t>
            </w:r>
          </w:p>
        </w:tc>
      </w:tr>
    </w:tbl>
    <w:p w:rsidR="00812F09" w:rsidRDefault="00812F09" w:rsidP="00812F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5A33A6" w:rsidRPr="00812F09" w:rsidRDefault="005A33A6" w:rsidP="00812F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sz w:val="24"/>
          <w:szCs w:val="24"/>
          <w:lang w:eastAsia="ru-RU"/>
        </w:rPr>
        <w:t>Поставляемые материалы (далее - Товар) для ИПУ РАН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 годом выпуска не ранее 2016 года.</w:t>
      </w:r>
    </w:p>
    <w:p w:rsidR="00812F09" w:rsidRPr="00812F09" w:rsidRDefault="00812F09" w:rsidP="00812F09">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При приемке проверяются объемы и номенклатура продукции.</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t>3.</w:t>
      </w:r>
      <w:r w:rsidRPr="00812F09">
        <w:rPr>
          <w:rFonts w:ascii="Times New Roman" w:eastAsia="Times New Roman" w:hAnsi="Times New Roman"/>
          <w:b/>
          <w:sz w:val="24"/>
          <w:szCs w:val="24"/>
          <w:lang w:eastAsia="ru-RU"/>
        </w:rPr>
        <w:tab/>
        <w:t xml:space="preserve">Количество поставляемого Товара для каждой позиции и вида, номенклатуры или ассортимента: </w:t>
      </w:r>
      <w:r w:rsidRPr="00812F09">
        <w:rPr>
          <w:rFonts w:ascii="Times New Roman" w:eastAsia="Times New Roman" w:hAnsi="Times New Roman"/>
          <w:sz w:val="24"/>
          <w:szCs w:val="24"/>
          <w:lang w:eastAsia="ru-RU"/>
        </w:rPr>
        <w:t>в соответствии с Приложением № 1 к Договору – «Спецификация»</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t>4.</w:t>
      </w:r>
      <w:r w:rsidRPr="00812F09">
        <w:rPr>
          <w:rFonts w:ascii="Times New Roman" w:eastAsia="Times New Roman" w:hAnsi="Times New Roman"/>
          <w:b/>
          <w:sz w:val="24"/>
          <w:szCs w:val="24"/>
          <w:lang w:eastAsia="ru-RU"/>
        </w:rPr>
        <w:tab/>
        <w:t>Сопутствующие работы, услуги, перечень, сроки выполнения, требования к выполнению:</w:t>
      </w:r>
      <w:r w:rsidRPr="00812F09">
        <w:rPr>
          <w:rFonts w:ascii="Times New Roman" w:eastAsia="Times New Roman" w:hAnsi="Times New Roman"/>
          <w:sz w:val="24"/>
          <w:szCs w:val="24"/>
          <w:lang w:eastAsia="ru-RU"/>
        </w:rPr>
        <w:t xml:space="preserve"> не установлено.</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5. Общие требования к поставке Товаров, требования по объему гарантий качества, требования по сроку гарантий качества на результаты осуществления закупок:</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Товар должен соответствовать действующим требованиям безопасности жизни и здоровья, иным требованиям сертификации безопасности.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Вся сопроводительная информация о поставляемом товаре должна иметь информацию на русском языке.</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Товары в момент передачи Заказчику должны обладать свойствами, определенными обычно предъявляемыми требованиями к аналогичным товарам, и быть пригодными для использования по назначению в пределах технологического срока использования.</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Поставщик обязан предоставить на поставляемые товары сертификаты соответствия, иные документы на русском языке, надлежащим образом подтверждающие качество Товара.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Упаковка продукции должна обеспечивать ее сохранность при транспортировке.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 должен обеспечивать предусмотренную производителем функциональность.</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На момент приемки поставляемого Товара необходимо присутствие уполномоченного представителя со стороны Поставщика для подписания Акта приема-передачи товара. До момента подписания Акта приема-передачи товара все риски по утрате, порче Товара несет Поставщик.</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Гарантия на поставляемый товар должна быть </w:t>
      </w:r>
      <w:r w:rsidRPr="00812F09">
        <w:rPr>
          <w:rFonts w:ascii="Times New Roman" w:eastAsia="Times New Roman" w:hAnsi="Times New Roman"/>
          <w:b/>
          <w:sz w:val="24"/>
          <w:szCs w:val="24"/>
          <w:lang w:eastAsia="ru-RU"/>
        </w:rPr>
        <w:t>не менее двенадцати месяцев с</w:t>
      </w:r>
      <w:r w:rsidRPr="00812F09">
        <w:rPr>
          <w:rFonts w:ascii="Times New Roman" w:eastAsia="Times New Roman" w:hAnsi="Times New Roman"/>
          <w:sz w:val="24"/>
          <w:szCs w:val="24"/>
          <w:lang w:eastAsia="ru-RU"/>
        </w:rPr>
        <w:t xml:space="preserve"> момента поставки.</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Гарантийный срок на товары определяется в соответствии со сроками, установленными заводами-изготовителями, и исчисляется со дня приема на склад Заказчика. При обнаружении в течение гарантийного срока недостатков, дефектов товара, Заказчик </w:t>
      </w:r>
      <w:r w:rsidR="005A33A6">
        <w:rPr>
          <w:rFonts w:ascii="Times New Roman" w:eastAsia="Times New Roman" w:hAnsi="Times New Roman"/>
          <w:sz w:val="24"/>
          <w:szCs w:val="24"/>
          <w:lang w:eastAsia="ru-RU"/>
        </w:rPr>
        <w:t xml:space="preserve">незамедлительно </w:t>
      </w:r>
      <w:r w:rsidRPr="00812F09">
        <w:rPr>
          <w:rFonts w:ascii="Times New Roman" w:eastAsia="Times New Roman" w:hAnsi="Times New Roman"/>
          <w:sz w:val="24"/>
          <w:szCs w:val="24"/>
          <w:lang w:eastAsia="ru-RU"/>
        </w:rPr>
        <w:t>сообщает об этом Поставщику письменно по электронной почте или по факсу. Поставщик обязан в течение 2 рабочих дней с момента получения сообщения, за свой счет устранить обнаруженные недостатки, либо произвести замену некачественного товара. В случае поставки продукции, не соответствующей условиям договора, обязательства по ремонту, обслуживанию, замене товаров в течение гарантийного срока несет непосредственно Поставщик. В случае замены либо выполнения гарантийного ремонта товара, доставку продукции до места ремонта (в случае невозможности устранения на месте) и его последующий возврат Заказчику, Поставщик осуществляет своими силами и за свой счет.</w:t>
      </w:r>
    </w:p>
    <w:p w:rsidR="00812F09" w:rsidRPr="00812F09" w:rsidRDefault="00812F09" w:rsidP="00812F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6.</w:t>
      </w:r>
      <w:r w:rsidRPr="00812F09">
        <w:rPr>
          <w:rFonts w:ascii="Times New Roman" w:eastAsia="Times New Roman" w:hAnsi="Times New Roman"/>
          <w:b/>
          <w:sz w:val="24"/>
          <w:szCs w:val="24"/>
          <w:lang w:eastAsia="ru-RU"/>
        </w:rPr>
        <w:tab/>
        <w:t>Требования к качественным и функциональным характеристикам Товаров. Требования к безопасности Товаров, требования к комплектности (объемам) поставки.</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Качественные и функциональные характеристики Товара должны соответствовать Техническому заданию.</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показателями качества Технических характеристик поставляемого Товара.</w:t>
      </w:r>
    </w:p>
    <w:p w:rsidR="00812F09" w:rsidRPr="00812F09" w:rsidRDefault="00812F09" w:rsidP="00812F09">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 xml:space="preserve">7. Требования соответствия нормативным документам.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Предлагаемый к поставке Товар должен быть изготовлен в соответствии со стандартами качества. 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Обязательно предоставление копии сертификатов соответствия товара системе добровольной сертификации, ГОСТ Р.</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 должен быть изготовлен в соответствии со стандартами, показателями и параметрами, утвержденными на данный вид товара, должен быть новым, не иметь дефектов, товар должен быть пригодным для целей, для которых товар такого вида используется.</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Товар по качеству и комплектации должен соответствовать принятым в Российской Федерации ГОСТ 6825-91 с изм. № 1 «Лампы люминесцентные трубчатые для общего освещения», ГОСТ Р51317.33.2008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16А (в одной фазе), подключаемые к электрической сети при несоблюдении определенных условий подключения. Нормы и методы испытаний», ГОСТ Р51317.32.2006, ГОСТ Р54815-2011 «Лампы светодиодные со встроенным устройством управления для общего освещения на напряжения свыше 50 В. Эксплуатационные требования», ГОСТ Р53768-2010 «Провода и кабели для электрических установок на номинальное напряжение до 450/750В включительно. Общие технические условия (с Изменением N 1)»,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Провода п. 9, 10 перечня материалов должны иметь маркировку на внешней изоляции.</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812F09">
        <w:rPr>
          <w:rFonts w:ascii="Times New Roman" w:eastAsia="Times New Roman" w:hAnsi="Times New Roman"/>
          <w:sz w:val="24"/>
          <w:szCs w:val="24"/>
          <w:lang w:eastAsia="ru-RU"/>
        </w:rPr>
        <w:t xml:space="preserve">Срок поставки -  в течение 20 рабочих </w:t>
      </w:r>
      <w:r w:rsidRPr="00812F09">
        <w:rPr>
          <w:rFonts w:ascii="Times New Roman" w:eastAsia="Times New Roman" w:hAnsi="Times New Roman"/>
          <w:color w:val="000000"/>
          <w:sz w:val="24"/>
          <w:szCs w:val="24"/>
          <w:lang w:eastAsia="ru-RU"/>
        </w:rPr>
        <w:t>дней с даты подписания Договора.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Поставщик обязан согласовать время и дату поставки Товара с Заказчиком, соблюдать внутриобъектный режим, действующий на территории Заказчика.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Поставщик поставляет Заказчику товар, указанный в техническом задании, в соответствии со Спецификацией, приложение № 1 к Договору.</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Поставка товара Заказчику осуществляется одномоментно. В момент заключения договора, Стороны обязаны назначить ответственных представителей Сторон, осуществляющих взаимодействие Сторон, уполномоченных контролировать условия исполнения договора Сторонами.</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Отгрузка и поставка товара, его разгрузка (в том числе подъем на этаж) на склад Заказчика, уборка и вывоз упаковочного мусора осуществляется Поставщиком своими силами и за свой счет.</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силами или за свой счет.</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 цену поставляемого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 и иные сопутствующие расходы Поставщика, необходимые для исполнения Договора.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b/>
          <w:sz w:val="24"/>
          <w:szCs w:val="24"/>
          <w:lang w:eastAsia="ru-RU"/>
        </w:rPr>
        <w:t>Место поставки:</w:t>
      </w:r>
      <w:r w:rsidRPr="00812F09">
        <w:rPr>
          <w:rFonts w:ascii="Times New Roman" w:eastAsia="Times New Roman" w:hAnsi="Times New Roman"/>
          <w:sz w:val="24"/>
          <w:szCs w:val="24"/>
          <w:lang w:eastAsia="ru-RU"/>
        </w:rPr>
        <w:t xml:space="preserve"> 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Поставляемый Товар должен быть доставлен до места Получателя и разгружен в указанные Получателем помещения.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Товара и за его счет. Поставщик несет все расходы, связанные с доставкой Товара по адресам Получателей, включая расходы связанные с уплатой НДС, налогов, сборов и других обязательных платежей.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В момент передачи Товара Поставщик обязан передать Заказчику оригиналы товарной накладной, счета, счета-фактуры, Акта приема-передачи товара, подписанные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Вся документация, включая все текстовые материалы должна быть выполнена на русском языке.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 xml:space="preserve">По итогам приемки товара при наличии документов, указанных выше и при отсутствии претензий относительно качества, количества, ассортимента и других характеристик товара, Заказчик подписывает Акт приема-передачи товара в двух экземплярах. </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Источник финансирования: внебюджетные средства ИПУ РАН.</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Оплата производится после поставки товара на склад Заказчика путем перечисления денежных средств на расчетный счет Поставщика в течение 10 рабочих дней после подписания ТТН, акта приема-передачи товара, предоставления счета на оплату и счет-фактуры. Без указанных документов оплата товара не производится.</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Выплата аванса не предусмотрена.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2F09">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и Договора.</w:t>
      </w:r>
    </w:p>
    <w:p w:rsidR="00812F09" w:rsidRPr="00812F09" w:rsidRDefault="00812F09" w:rsidP="00812F09">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12F09">
        <w:rPr>
          <w:rFonts w:ascii="Times New Roman" w:eastAsia="Times New Roman" w:hAnsi="Times New Roman"/>
          <w:sz w:val="24"/>
          <w:szCs w:val="24"/>
          <w:lang w:eastAsia="ru-RU"/>
        </w:rPr>
        <w:t>Количество Товара: в соответствии со Спецификацией (Приложение № 1 к Договору).</w:t>
      </w:r>
    </w:p>
    <w:p w:rsidR="00EC6546" w:rsidRDefault="00EC6546" w:rsidP="00EC6546">
      <w:pPr>
        <w:rPr>
          <w:rFonts w:ascii="Times New Roman" w:eastAsia="Calibri" w:hAnsi="Times New Roman"/>
          <w:sz w:val="24"/>
          <w:szCs w:val="24"/>
          <w:lang w:eastAsia="ru-RU"/>
        </w:rPr>
      </w:pPr>
    </w:p>
    <w:p w:rsidR="00C841BB" w:rsidRDefault="00C841BB"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sectPr w:rsidR="00520BE6" w:rsidSect="00520BE6">
          <w:pgSz w:w="11906" w:h="16838"/>
          <w:pgMar w:top="851" w:right="991" w:bottom="1134" w:left="1560" w:header="708" w:footer="708" w:gutter="0"/>
          <w:cols w:space="708"/>
          <w:docGrid w:linePitch="381"/>
        </w:sectPr>
      </w:pPr>
    </w:p>
    <w:p w:rsidR="00520BE6" w:rsidRPr="00520BE6" w:rsidRDefault="00520BE6" w:rsidP="00520BE6">
      <w:pPr>
        <w:suppressAutoHyphens/>
        <w:spacing w:after="0" w:line="240" w:lineRule="auto"/>
        <w:jc w:val="right"/>
        <w:rPr>
          <w:rFonts w:ascii="Times New Roman" w:eastAsia="Times New Roman" w:hAnsi="Times New Roman"/>
          <w:b/>
          <w:sz w:val="24"/>
          <w:szCs w:val="24"/>
        </w:rPr>
      </w:pPr>
      <w:r w:rsidRPr="00520BE6">
        <w:rPr>
          <w:rFonts w:ascii="Times New Roman" w:eastAsia="Times New Roman" w:hAnsi="Times New Roman"/>
          <w:b/>
          <w:sz w:val="24"/>
          <w:szCs w:val="24"/>
        </w:rPr>
        <w:t>Приложение №1 к Техническому заданию</w:t>
      </w:r>
    </w:p>
    <w:p w:rsidR="00520BE6" w:rsidRPr="00520BE6" w:rsidRDefault="00520BE6" w:rsidP="00520BE6">
      <w:pPr>
        <w:suppressAutoHyphens/>
        <w:spacing w:after="0" w:line="240" w:lineRule="auto"/>
        <w:jc w:val="right"/>
        <w:rPr>
          <w:rFonts w:ascii="Times New Roman" w:eastAsia="Times New Roman" w:hAnsi="Times New Roman"/>
          <w:b/>
          <w:sz w:val="24"/>
          <w:szCs w:val="24"/>
        </w:rPr>
      </w:pPr>
    </w:p>
    <w:p w:rsidR="00520BE6" w:rsidRPr="00520BE6" w:rsidRDefault="00520BE6" w:rsidP="00520BE6">
      <w:pPr>
        <w:suppressAutoHyphens/>
        <w:spacing w:after="0" w:line="240" w:lineRule="auto"/>
        <w:jc w:val="center"/>
        <w:rPr>
          <w:rFonts w:ascii="Times New Roman" w:eastAsia="Times New Roman" w:hAnsi="Times New Roman"/>
          <w:b/>
          <w:sz w:val="24"/>
          <w:szCs w:val="24"/>
        </w:rPr>
      </w:pPr>
      <w:r w:rsidRPr="00520BE6">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20BE6" w:rsidRPr="00520BE6" w:rsidRDefault="00520BE6" w:rsidP="00520BE6">
      <w:pPr>
        <w:suppressAutoHyphens/>
        <w:spacing w:after="0" w:line="240" w:lineRule="auto"/>
        <w:ind w:firstLine="709"/>
        <w:jc w:val="center"/>
        <w:rPr>
          <w:rFonts w:ascii="Times New Roman" w:eastAsia="Times New Roman" w:hAnsi="Times New Roman"/>
          <w:sz w:val="24"/>
          <w:szCs w:val="24"/>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4583"/>
        <w:gridCol w:w="3387"/>
        <w:gridCol w:w="3984"/>
        <w:gridCol w:w="1402"/>
      </w:tblGrid>
      <w:tr w:rsidR="00520BE6" w:rsidRPr="00520BE6" w:rsidTr="00520BE6">
        <w:trPr>
          <w:trHeight w:val="284"/>
          <w:jc w:val="center"/>
        </w:trPr>
        <w:tc>
          <w:tcPr>
            <w:tcW w:w="962" w:type="dxa"/>
            <w:vMerge w:val="restart"/>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b/>
                <w:sz w:val="24"/>
                <w:szCs w:val="24"/>
              </w:rPr>
            </w:pPr>
            <w:r w:rsidRPr="00520BE6">
              <w:rPr>
                <w:rFonts w:ascii="Times New Roman" w:eastAsia="Times New Roman" w:hAnsi="Times New Roman"/>
                <w:b/>
                <w:sz w:val="24"/>
                <w:szCs w:val="24"/>
              </w:rPr>
              <w:t>№ п/п</w:t>
            </w:r>
          </w:p>
        </w:tc>
        <w:tc>
          <w:tcPr>
            <w:tcW w:w="4583" w:type="dxa"/>
            <w:vMerge w:val="restart"/>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Наименование товара</w:t>
            </w:r>
          </w:p>
        </w:tc>
        <w:tc>
          <w:tcPr>
            <w:tcW w:w="8773" w:type="dxa"/>
            <w:gridSpan w:val="3"/>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Технические характеристики</w:t>
            </w:r>
          </w:p>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p>
        </w:tc>
      </w:tr>
      <w:tr w:rsidR="00520BE6" w:rsidRPr="00520BE6" w:rsidTr="00520BE6">
        <w:trPr>
          <w:trHeight w:val="284"/>
          <w:jc w:val="center"/>
        </w:trPr>
        <w:tc>
          <w:tcPr>
            <w:tcW w:w="962" w:type="dxa"/>
            <w:vMerge/>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both"/>
              <w:rPr>
                <w:rFonts w:ascii="Times New Roman" w:eastAsia="Times New Roman" w:hAnsi="Times New Roman"/>
                <w:sz w:val="24"/>
                <w:szCs w:val="24"/>
              </w:rPr>
            </w:pPr>
          </w:p>
        </w:tc>
        <w:tc>
          <w:tcPr>
            <w:tcW w:w="4583" w:type="dxa"/>
            <w:vMerge/>
            <w:tcBorders>
              <w:top w:val="single" w:sz="4" w:space="0" w:color="auto"/>
              <w:left w:val="single" w:sz="4" w:space="0" w:color="auto"/>
              <w:bottom w:val="single" w:sz="4" w:space="0" w:color="auto"/>
              <w:right w:val="single" w:sz="4" w:space="0" w:color="auto"/>
            </w:tcBorders>
          </w:tcPr>
          <w:p w:rsidR="00520BE6" w:rsidRPr="00520BE6" w:rsidRDefault="00520BE6" w:rsidP="00520BE6">
            <w:pPr>
              <w:tabs>
                <w:tab w:val="left" w:pos="1727"/>
                <w:tab w:val="left" w:pos="2174"/>
              </w:tabs>
              <w:suppressAutoHyphens/>
              <w:spacing w:after="0" w:line="240" w:lineRule="auto"/>
              <w:ind w:left="-106" w:right="34"/>
              <w:jc w:val="both"/>
              <w:rPr>
                <w:rFonts w:ascii="Times New Roman" w:eastAsia="Times New Roman" w:hAnsi="Times New Roman"/>
                <w:sz w:val="24"/>
                <w:szCs w:val="24"/>
              </w:rPr>
            </w:pPr>
          </w:p>
        </w:tc>
        <w:tc>
          <w:tcPr>
            <w:tcW w:w="3387"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Требуемый параметр</w:t>
            </w:r>
          </w:p>
        </w:tc>
        <w:tc>
          <w:tcPr>
            <w:tcW w:w="3984"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Требуемое значение</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520BE6">
              <w:rPr>
                <w:rFonts w:ascii="Times New Roman" w:eastAsia="Times New Roman" w:hAnsi="Times New Roman"/>
                <w:b/>
                <w:sz w:val="24"/>
                <w:szCs w:val="24"/>
              </w:rPr>
              <w:t>Ед. измер.</w:t>
            </w:r>
          </w:p>
        </w:tc>
      </w:tr>
      <w:tr w:rsidR="00520BE6" w:rsidRPr="00520BE6" w:rsidTr="00520BE6">
        <w:trPr>
          <w:trHeight w:val="284"/>
          <w:jc w:val="center"/>
        </w:trPr>
        <w:tc>
          <w:tcPr>
            <w:tcW w:w="962" w:type="dxa"/>
            <w:vMerge w:val="restart"/>
            <w:tcBorders>
              <w:top w:val="single" w:sz="4" w:space="0" w:color="auto"/>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w:t>
            </w:r>
          </w:p>
        </w:tc>
        <w:tc>
          <w:tcPr>
            <w:tcW w:w="4583" w:type="dxa"/>
            <w:vMerge w:val="restart"/>
          </w:tcPr>
          <w:p w:rsidR="00520BE6" w:rsidRPr="00520BE6" w:rsidRDefault="00520BE6" w:rsidP="00520BE6">
            <w:pPr>
              <w:keepNext/>
              <w:suppressAutoHyphens/>
              <w:spacing w:before="240" w:after="60" w:line="240" w:lineRule="auto"/>
              <w:outlineLvl w:val="1"/>
              <w:rPr>
                <w:rFonts w:ascii="Cambria" w:eastAsia="Times New Roman" w:hAnsi="Cambria"/>
                <w:bCs/>
                <w:iCs/>
                <w:sz w:val="24"/>
                <w:szCs w:val="24"/>
                <w:lang w:eastAsia="zh-CN"/>
              </w:rPr>
            </w:pPr>
            <w:r w:rsidRPr="00520BE6">
              <w:rPr>
                <w:rFonts w:ascii="Times New Roman" w:eastAsia="Times New Roman" w:hAnsi="Times New Roman"/>
                <w:bCs/>
                <w:iCs/>
                <w:color w:val="000000"/>
                <w:sz w:val="24"/>
                <w:szCs w:val="24"/>
                <w:lang w:eastAsia="ru-RU"/>
              </w:rPr>
              <w:t xml:space="preserve">Кабель </w:t>
            </w:r>
            <w:r w:rsidRPr="00520BE6">
              <w:rPr>
                <w:rFonts w:ascii="Cambria" w:eastAsia="Times New Roman" w:hAnsi="Cambria"/>
                <w:bCs/>
                <w:iCs/>
                <w:sz w:val="24"/>
                <w:szCs w:val="24"/>
                <w:lang w:eastAsia="zh-CN"/>
              </w:rPr>
              <w:t>ВВГнг(А)-LS</w:t>
            </w:r>
          </w:p>
          <w:p w:rsidR="00520BE6" w:rsidRPr="00520BE6" w:rsidRDefault="00520BE6" w:rsidP="00520BE6">
            <w:pPr>
              <w:suppressAutoHyphens/>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b/>
                <w:bCs/>
                <w:sz w:val="24"/>
                <w:szCs w:val="24"/>
                <w:lang w:eastAsia="zh-CN"/>
              </w:rPr>
              <w:t>(А)</w:t>
            </w:r>
            <w:r w:rsidRPr="00520BE6">
              <w:rPr>
                <w:rFonts w:ascii="Times New Roman" w:eastAsia="Times New Roman" w:hAnsi="Times New Roman"/>
                <w:sz w:val="24"/>
                <w:szCs w:val="24"/>
                <w:lang w:eastAsia="zh-CN"/>
              </w:rPr>
              <w:t xml:space="preserve"> - Индекс пожарной безопасности, означает что кабель не распространяет горение при прокладке в пучках.</w:t>
            </w:r>
            <w:r w:rsidRPr="00520BE6">
              <w:rPr>
                <w:rFonts w:ascii="Times New Roman" w:eastAsia="Times New Roman" w:hAnsi="Times New Roman"/>
                <w:sz w:val="24"/>
                <w:szCs w:val="24"/>
                <w:lang w:eastAsia="zh-CN"/>
              </w:rPr>
              <w:br/>
            </w:r>
            <w:r w:rsidRPr="00520BE6">
              <w:rPr>
                <w:rFonts w:ascii="Times New Roman" w:eastAsia="Times New Roman" w:hAnsi="Times New Roman"/>
                <w:b/>
                <w:bCs/>
                <w:sz w:val="24"/>
                <w:szCs w:val="24"/>
                <w:lang w:eastAsia="zh-CN"/>
              </w:rPr>
              <w:t>LS</w:t>
            </w:r>
            <w:r w:rsidRPr="00520BE6">
              <w:rPr>
                <w:rFonts w:ascii="Times New Roman" w:eastAsia="Times New Roman" w:hAnsi="Times New Roman"/>
                <w:sz w:val="24"/>
                <w:szCs w:val="24"/>
                <w:lang w:eastAsia="zh-CN"/>
              </w:rPr>
              <w:t xml:space="preserve"> - Кабель имеет пониженное дымовыделение при горении (тлении).</w:t>
            </w:r>
          </w:p>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p>
        </w:tc>
        <w:tc>
          <w:tcPr>
            <w:tcW w:w="3387" w:type="dxa"/>
            <w:shd w:val="clear" w:color="auto" w:fill="auto"/>
          </w:tcPr>
          <w:p w:rsidR="00520BE6" w:rsidRPr="00520BE6" w:rsidRDefault="00520BE6" w:rsidP="00520BE6">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типоразмер</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3х1,5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Количество жил</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 из них:</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1-я - желто-зеленая;</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2-я - синяя или голубая;</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3-я -  серая, коричневая, белая или красная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Сечение одной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r w:rsidRPr="00520BE6">
              <w:rPr>
                <w:rFonts w:ascii="Times New Roman" w:eastAsia="Times New Roman" w:hAnsi="Times New Roman"/>
                <w:sz w:val="24"/>
                <w:szCs w:val="24"/>
                <w:vertAlign w:val="superscript"/>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Материал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медь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Диапазон температур эксплуатации: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-50 до +50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Номинальная 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50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Вид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однопроволочная </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Форма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круглая</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Толщина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0,3</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наружной оболочки</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Номинальное напряжение кабеля</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660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маркировочная бирка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наличие</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Упаковка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бухта</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Количество кабеля в упаковке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100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w:t>
            </w:r>
          </w:p>
        </w:tc>
        <w:tc>
          <w:tcPr>
            <w:tcW w:w="4583" w:type="dxa"/>
            <w:vMerge w:val="restart"/>
          </w:tcPr>
          <w:p w:rsidR="00520BE6" w:rsidRPr="00520BE6" w:rsidRDefault="00520BE6" w:rsidP="00520BE6">
            <w:pPr>
              <w:keepNext/>
              <w:suppressAutoHyphens/>
              <w:spacing w:before="240" w:after="60" w:line="240" w:lineRule="auto"/>
              <w:outlineLvl w:val="1"/>
              <w:rPr>
                <w:rFonts w:ascii="Cambria" w:eastAsia="Times New Roman" w:hAnsi="Cambria"/>
                <w:bCs/>
                <w:iCs/>
                <w:sz w:val="24"/>
                <w:szCs w:val="24"/>
                <w:lang w:eastAsia="zh-CN"/>
              </w:rPr>
            </w:pPr>
            <w:r w:rsidRPr="00520BE6">
              <w:rPr>
                <w:rFonts w:ascii="Times New Roman" w:eastAsia="Times New Roman" w:hAnsi="Times New Roman"/>
                <w:bCs/>
                <w:iCs/>
                <w:color w:val="000000"/>
                <w:sz w:val="24"/>
                <w:szCs w:val="24"/>
                <w:lang w:eastAsia="ru-RU"/>
              </w:rPr>
              <w:t xml:space="preserve">Кабель </w:t>
            </w:r>
            <w:r w:rsidRPr="00520BE6">
              <w:rPr>
                <w:rFonts w:ascii="Cambria" w:eastAsia="Times New Roman" w:hAnsi="Cambria"/>
                <w:bCs/>
                <w:iCs/>
                <w:sz w:val="24"/>
                <w:szCs w:val="24"/>
                <w:lang w:eastAsia="zh-CN"/>
              </w:rPr>
              <w:t>ВВГнг(А)-LS</w:t>
            </w:r>
          </w:p>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b/>
                <w:bCs/>
                <w:sz w:val="24"/>
                <w:szCs w:val="24"/>
                <w:lang w:eastAsia="zh-CN"/>
              </w:rPr>
              <w:t>(А)</w:t>
            </w:r>
            <w:r w:rsidRPr="00520BE6">
              <w:rPr>
                <w:rFonts w:ascii="Times New Roman" w:eastAsia="Times New Roman" w:hAnsi="Times New Roman"/>
                <w:sz w:val="24"/>
                <w:szCs w:val="24"/>
                <w:lang w:eastAsia="zh-CN"/>
              </w:rPr>
              <w:t xml:space="preserve"> - Индекс пожарной безопасности, означает что кабель не распространяет горение при прокладке в пучках.</w:t>
            </w:r>
            <w:r w:rsidRPr="00520BE6">
              <w:rPr>
                <w:rFonts w:ascii="Times New Roman" w:eastAsia="Times New Roman" w:hAnsi="Times New Roman"/>
                <w:sz w:val="24"/>
                <w:szCs w:val="24"/>
                <w:lang w:eastAsia="zh-CN"/>
              </w:rPr>
              <w:br/>
            </w:r>
            <w:r w:rsidRPr="00520BE6">
              <w:rPr>
                <w:rFonts w:ascii="Times New Roman" w:eastAsia="Times New Roman" w:hAnsi="Times New Roman"/>
                <w:b/>
                <w:bCs/>
                <w:sz w:val="24"/>
                <w:szCs w:val="24"/>
                <w:lang w:eastAsia="zh-CN"/>
              </w:rPr>
              <w:t>LS</w:t>
            </w:r>
            <w:r w:rsidRPr="00520BE6">
              <w:rPr>
                <w:rFonts w:ascii="Times New Roman" w:eastAsia="Times New Roman" w:hAnsi="Times New Roman"/>
                <w:sz w:val="24"/>
                <w:szCs w:val="24"/>
                <w:lang w:eastAsia="zh-CN"/>
              </w:rPr>
              <w:t xml:space="preserve"> - Кабель имеет пониженное дымовыделение при горении (тлении).</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типоразмер</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3х2,5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жил</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 из них:</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1-я - желто-зеленая;</w:t>
            </w:r>
          </w:p>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2-я - синяя или голубая;</w:t>
            </w:r>
          </w:p>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rPr>
              <w:t>3-я -  серая, коричневая, белая или красная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Сечение одной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r w:rsidRPr="00520BE6">
              <w:rPr>
                <w:rFonts w:ascii="Times New Roman" w:eastAsia="Times New Roman" w:hAnsi="Times New Roman"/>
                <w:sz w:val="24"/>
                <w:szCs w:val="24"/>
                <w:vertAlign w:val="superscript"/>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Материал жилы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медь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Диапазон температур эксплуатации: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-50 до +50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Номинальное переменное 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660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Номинальная 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50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Вид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однопроволочная </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Форма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круглая </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Толщина оболочки жил</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0,3</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Материал наружной оболочки</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ПВХ пониженной пожароопасности</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Номинальное напряжение кабеля</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660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маркировочная бирка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наличие</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xml:space="preserve">Упаковка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бухта</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 </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Количество кабеля в упаковке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не менее 100</w:t>
            </w:r>
          </w:p>
        </w:tc>
        <w:tc>
          <w:tcPr>
            <w:tcW w:w="1402" w:type="dxa"/>
            <w:tcBorders>
              <w:top w:val="single" w:sz="4" w:space="0" w:color="auto"/>
              <w:left w:val="single" w:sz="4" w:space="0" w:color="auto"/>
              <w:bottom w:val="single" w:sz="4" w:space="0" w:color="auto"/>
              <w:right w:val="single" w:sz="4" w:space="0" w:color="auto"/>
            </w:tcBorders>
            <w:vAlign w:val="center"/>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zh-CN"/>
              </w:rPr>
            </w:pPr>
            <w:r w:rsidRPr="00520BE6">
              <w:rPr>
                <w:rFonts w:ascii="Times New Roman" w:eastAsia="Times New Roman" w:hAnsi="Times New Roman"/>
                <w:color w:val="000000"/>
                <w:sz w:val="24"/>
                <w:szCs w:val="24"/>
                <w:lang w:eastAsia="zh-CN"/>
              </w:rPr>
              <w:t>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Светильник ЛСП 2х18 </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Тип лампы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трубчатые люминесцентные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ламп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монтажа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накладной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2x18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основания светильника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сталь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рассеивателя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полистирол</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4</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Светильник </w:t>
            </w:r>
            <w:r w:rsidRPr="00520BE6">
              <w:rPr>
                <w:rFonts w:ascii="Times New Roman" w:eastAsia="Times New Roman" w:hAnsi="Times New Roman"/>
                <w:color w:val="000000"/>
                <w:sz w:val="24"/>
                <w:szCs w:val="24"/>
                <w:lang w:eastAsia="ru-RU"/>
              </w:rPr>
              <w:t xml:space="preserve">ЛСП 1х18 </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Тип лампы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трубчатые люминесцентные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ламп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монтажа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накладной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1x18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основания светильника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сталь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рассеивателя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полистирол</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5</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Светильник </w:t>
            </w:r>
            <w:r w:rsidRPr="00520BE6">
              <w:rPr>
                <w:rFonts w:ascii="Times New Roman" w:eastAsia="Times New Roman" w:hAnsi="Times New Roman"/>
                <w:color w:val="000000"/>
                <w:sz w:val="24"/>
                <w:szCs w:val="24"/>
                <w:lang w:eastAsia="ru-RU"/>
              </w:rPr>
              <w:t>ЛЕД 2х36</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Тип лампы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трубчатые светодиодные Т8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ламп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монтажа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накладной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2x36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основания светильника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сталь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рассеивателя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полистирол</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6</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Лампа ЛБ 18</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Люминесцентная белая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Диаметр колбы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7</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Лампа ЛБ 36</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Люминесцентная белая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36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Диаметр колбы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8</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ЛБ</w:t>
            </w:r>
            <w:r w:rsidRPr="00520BE6">
              <w:rPr>
                <w:rFonts w:ascii="Times New Roman" w:eastAsia="Times New Roman" w:hAnsi="Times New Roman"/>
                <w:color w:val="000000"/>
                <w:sz w:val="24"/>
                <w:szCs w:val="24"/>
                <w:lang w:val="en-US" w:eastAsia="ru-RU"/>
              </w:rPr>
              <w:t xml:space="preserve"> 56</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Люминесцентная белая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Не менее </w:t>
            </w:r>
            <w:r w:rsidRPr="00520BE6">
              <w:rPr>
                <w:rFonts w:ascii="Times New Roman" w:eastAsia="Times New Roman" w:hAnsi="Times New Roman"/>
                <w:color w:val="000000"/>
                <w:sz w:val="24"/>
                <w:szCs w:val="24"/>
                <w:lang w:eastAsia="ru-RU"/>
              </w:rPr>
              <w:t>56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val="en-US"/>
              </w:rPr>
            </w:pPr>
            <w:r w:rsidRPr="00520BE6">
              <w:rPr>
                <w:rFonts w:ascii="Times New Roman" w:eastAsia="Times New Roman" w:hAnsi="Times New Roman"/>
                <w:sz w:val="24"/>
                <w:szCs w:val="24"/>
                <w:lang w:val="en-US"/>
              </w:rPr>
              <w:t>G13d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Диаметр колбы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9</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Лампа светодиодная с поворотным цоколем </w:t>
            </w:r>
            <w:r w:rsidRPr="00520BE6">
              <w:rPr>
                <w:rFonts w:ascii="Times New Roman" w:eastAsia="Times New Roman" w:hAnsi="Times New Roman"/>
                <w:color w:val="000000"/>
                <w:sz w:val="24"/>
                <w:szCs w:val="24"/>
                <w:lang w:val="en-US" w:eastAsia="ru-RU"/>
              </w:rPr>
              <w:t>LED</w:t>
            </w:r>
            <w:r w:rsidRPr="00520BE6">
              <w:rPr>
                <w:rFonts w:ascii="Times New Roman" w:eastAsia="Times New Roman" w:hAnsi="Times New Roman"/>
                <w:color w:val="000000"/>
                <w:sz w:val="24"/>
                <w:szCs w:val="24"/>
                <w:lang w:eastAsia="ru-RU"/>
              </w:rPr>
              <w:t>-</w:t>
            </w:r>
            <w:r w:rsidRPr="00520BE6">
              <w:rPr>
                <w:rFonts w:ascii="Times New Roman" w:eastAsia="Times New Roman" w:hAnsi="Times New Roman"/>
                <w:color w:val="000000"/>
                <w:sz w:val="24"/>
                <w:szCs w:val="24"/>
                <w:lang w:val="en-US" w:eastAsia="ru-RU"/>
              </w:rPr>
              <w:t>T</w:t>
            </w:r>
            <w:r w:rsidRPr="00520BE6">
              <w:rPr>
                <w:rFonts w:ascii="Times New Roman" w:eastAsia="Times New Roman" w:hAnsi="Times New Roman"/>
                <w:color w:val="000000"/>
                <w:sz w:val="24"/>
                <w:szCs w:val="24"/>
                <w:lang w:eastAsia="ru-RU"/>
              </w:rPr>
              <w:t>8</w:t>
            </w:r>
            <w:r w:rsidRPr="00520BE6">
              <w:rPr>
                <w:rFonts w:ascii="Times New Roman" w:eastAsia="Times New Roman" w:hAnsi="Times New Roman"/>
                <w:color w:val="000000"/>
                <w:sz w:val="24"/>
                <w:szCs w:val="24"/>
                <w:lang w:val="en-US" w:eastAsia="ru-RU"/>
              </w:rPr>
              <w:t>R</w:t>
            </w:r>
            <w:r w:rsidRPr="00520BE6">
              <w:rPr>
                <w:rFonts w:ascii="Times New Roman" w:eastAsia="Times New Roman" w:hAnsi="Times New Roman"/>
                <w:color w:val="000000"/>
                <w:sz w:val="24"/>
                <w:szCs w:val="24"/>
                <w:lang w:eastAsia="ru-RU"/>
              </w:rPr>
              <w:t xml:space="preserve"> 10Вт ПР (</w:t>
            </w:r>
            <w:r w:rsidRPr="00520BE6">
              <w:rPr>
                <w:rFonts w:ascii="Times New Roman" w:eastAsia="Times New Roman" w:hAnsi="Times New Roman"/>
                <w:color w:val="000000"/>
                <w:sz w:val="24"/>
                <w:szCs w:val="24"/>
                <w:lang w:val="en-US" w:eastAsia="ru-RU"/>
              </w:rPr>
              <w:t>standart</w:t>
            </w:r>
            <w:r w:rsidRPr="00520BE6">
              <w:rPr>
                <w:rFonts w:ascii="Times New Roman" w:eastAsia="Times New Roman" w:hAnsi="Times New Roman"/>
                <w:color w:val="000000"/>
                <w:sz w:val="24"/>
                <w:szCs w:val="24"/>
                <w:lang w:eastAsia="ru-RU"/>
              </w:rPr>
              <w:t xml:space="preserve"> </w:t>
            </w:r>
            <w:r w:rsidRPr="00520BE6">
              <w:rPr>
                <w:rFonts w:ascii="Times New Roman" w:eastAsia="Times New Roman" w:hAnsi="Times New Roman"/>
                <w:color w:val="000000"/>
                <w:sz w:val="24"/>
                <w:szCs w:val="24"/>
                <w:lang w:val="en-US" w:eastAsia="ru-RU"/>
              </w:rPr>
              <w:t>clear</w:t>
            </w:r>
            <w:r w:rsidRPr="00520BE6">
              <w:rPr>
                <w:rFonts w:ascii="Times New Roman" w:eastAsia="Times New Roman" w:hAnsi="Times New Roman"/>
                <w:color w:val="000000"/>
                <w:sz w:val="24"/>
                <w:szCs w:val="24"/>
                <w:lang w:eastAsia="ru-RU"/>
              </w:rPr>
              <w:t>)</w:t>
            </w:r>
          </w:p>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Размер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0,6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210-240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Частота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ru-RU"/>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6500К (холодный)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Световой поток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800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лм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Корпус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Прозрачное стекло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Колба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T8R/Линейная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Класс энергетической 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Диаметр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10</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Лампа светодиодная с поворотным цоколем </w:t>
            </w:r>
            <w:r w:rsidRPr="00520BE6">
              <w:rPr>
                <w:rFonts w:ascii="Times New Roman" w:eastAsia="Times New Roman" w:hAnsi="Times New Roman"/>
                <w:color w:val="000000"/>
                <w:sz w:val="24"/>
                <w:szCs w:val="24"/>
                <w:lang w:val="en-US" w:eastAsia="ru-RU"/>
              </w:rPr>
              <w:t>LED</w:t>
            </w:r>
            <w:r w:rsidRPr="00520BE6">
              <w:rPr>
                <w:rFonts w:ascii="Times New Roman" w:eastAsia="Times New Roman" w:hAnsi="Times New Roman"/>
                <w:color w:val="000000"/>
                <w:sz w:val="24"/>
                <w:szCs w:val="24"/>
                <w:lang w:eastAsia="ru-RU"/>
              </w:rPr>
              <w:t>-</w:t>
            </w:r>
            <w:r w:rsidRPr="00520BE6">
              <w:rPr>
                <w:rFonts w:ascii="Times New Roman" w:eastAsia="Times New Roman" w:hAnsi="Times New Roman"/>
                <w:color w:val="000000"/>
                <w:sz w:val="24"/>
                <w:szCs w:val="24"/>
                <w:lang w:val="en-US" w:eastAsia="ru-RU"/>
              </w:rPr>
              <w:t>T</w:t>
            </w:r>
            <w:r w:rsidRPr="00520BE6">
              <w:rPr>
                <w:rFonts w:ascii="Times New Roman" w:eastAsia="Times New Roman" w:hAnsi="Times New Roman"/>
                <w:color w:val="000000"/>
                <w:sz w:val="24"/>
                <w:szCs w:val="24"/>
                <w:lang w:eastAsia="ru-RU"/>
              </w:rPr>
              <w:t>8</w:t>
            </w:r>
            <w:r w:rsidRPr="00520BE6">
              <w:rPr>
                <w:rFonts w:ascii="Times New Roman" w:eastAsia="Times New Roman" w:hAnsi="Times New Roman"/>
                <w:color w:val="000000"/>
                <w:sz w:val="24"/>
                <w:szCs w:val="24"/>
                <w:lang w:val="en-US" w:eastAsia="ru-RU"/>
              </w:rPr>
              <w:t>R</w:t>
            </w:r>
            <w:r w:rsidRPr="00520BE6">
              <w:rPr>
                <w:rFonts w:ascii="Times New Roman" w:eastAsia="Times New Roman" w:hAnsi="Times New Roman"/>
                <w:color w:val="000000"/>
                <w:sz w:val="24"/>
                <w:szCs w:val="24"/>
                <w:lang w:eastAsia="ru-RU"/>
              </w:rPr>
              <w:t xml:space="preserve"> 18Вт ПР (</w:t>
            </w:r>
            <w:r w:rsidRPr="00520BE6">
              <w:rPr>
                <w:rFonts w:ascii="Times New Roman" w:eastAsia="Times New Roman" w:hAnsi="Times New Roman"/>
                <w:color w:val="000000"/>
                <w:sz w:val="24"/>
                <w:szCs w:val="24"/>
                <w:lang w:val="en-US" w:eastAsia="ru-RU"/>
              </w:rPr>
              <w:t>standart</w:t>
            </w:r>
            <w:r w:rsidRPr="00520BE6">
              <w:rPr>
                <w:rFonts w:ascii="Times New Roman" w:eastAsia="Times New Roman" w:hAnsi="Times New Roman"/>
                <w:color w:val="000000"/>
                <w:sz w:val="24"/>
                <w:szCs w:val="24"/>
                <w:lang w:eastAsia="ru-RU"/>
              </w:rPr>
              <w:t xml:space="preserve"> </w:t>
            </w:r>
            <w:r w:rsidRPr="00520BE6">
              <w:rPr>
                <w:rFonts w:ascii="Times New Roman" w:eastAsia="Times New Roman" w:hAnsi="Times New Roman"/>
                <w:color w:val="000000"/>
                <w:sz w:val="24"/>
                <w:szCs w:val="24"/>
                <w:lang w:val="en-US" w:eastAsia="ru-RU"/>
              </w:rPr>
              <w:t>clear</w:t>
            </w:r>
            <w:r w:rsidRPr="00520BE6">
              <w:rPr>
                <w:rFonts w:ascii="Times New Roman" w:eastAsia="Times New Roman" w:hAnsi="Times New Roman"/>
                <w:color w:val="000000"/>
                <w:sz w:val="24"/>
                <w:szCs w:val="24"/>
                <w:lang w:eastAsia="ru-RU"/>
              </w:rPr>
              <w:t>)</w:t>
            </w:r>
          </w:p>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Размер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210-240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Частота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ru-RU"/>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6500К (холодный)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Световой поток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1440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лм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Корпус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Прозрачное стекло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Колба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T8R/Линейная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Класс энергетической 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Диаметр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11</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Лампа светодиодная с поворотным цоколем </w:t>
            </w:r>
            <w:r w:rsidRPr="00520BE6">
              <w:rPr>
                <w:rFonts w:ascii="Times New Roman" w:eastAsia="Times New Roman" w:hAnsi="Times New Roman"/>
                <w:color w:val="000000"/>
                <w:sz w:val="24"/>
                <w:szCs w:val="24"/>
                <w:lang w:val="en-US" w:eastAsia="ru-RU"/>
              </w:rPr>
              <w:t>LED</w:t>
            </w:r>
            <w:r w:rsidRPr="00520BE6">
              <w:rPr>
                <w:rFonts w:ascii="Times New Roman" w:eastAsia="Times New Roman" w:hAnsi="Times New Roman"/>
                <w:color w:val="000000"/>
                <w:sz w:val="24"/>
                <w:szCs w:val="24"/>
                <w:lang w:eastAsia="ru-RU"/>
              </w:rPr>
              <w:t>-</w:t>
            </w:r>
            <w:r w:rsidRPr="00520BE6">
              <w:rPr>
                <w:rFonts w:ascii="Times New Roman" w:eastAsia="Times New Roman" w:hAnsi="Times New Roman"/>
                <w:color w:val="000000"/>
                <w:sz w:val="24"/>
                <w:szCs w:val="24"/>
                <w:lang w:val="en-US" w:eastAsia="ru-RU"/>
              </w:rPr>
              <w:t>T</w:t>
            </w:r>
            <w:r w:rsidRPr="00520BE6">
              <w:rPr>
                <w:rFonts w:ascii="Times New Roman" w:eastAsia="Times New Roman" w:hAnsi="Times New Roman"/>
                <w:color w:val="000000"/>
                <w:sz w:val="24"/>
                <w:szCs w:val="24"/>
                <w:lang w:eastAsia="ru-RU"/>
              </w:rPr>
              <w:t>8</w:t>
            </w:r>
            <w:r w:rsidRPr="00520BE6">
              <w:rPr>
                <w:rFonts w:ascii="Times New Roman" w:eastAsia="Times New Roman" w:hAnsi="Times New Roman"/>
                <w:color w:val="000000"/>
                <w:sz w:val="24"/>
                <w:szCs w:val="24"/>
                <w:lang w:val="en-US" w:eastAsia="ru-RU"/>
              </w:rPr>
              <w:t>R</w:t>
            </w:r>
            <w:r w:rsidRPr="00520BE6">
              <w:rPr>
                <w:rFonts w:ascii="Times New Roman" w:eastAsia="Times New Roman" w:hAnsi="Times New Roman"/>
                <w:color w:val="000000"/>
                <w:sz w:val="24"/>
                <w:szCs w:val="24"/>
                <w:lang w:eastAsia="ru-RU"/>
              </w:rPr>
              <w:t xml:space="preserve"> 24Вт ПР (</w:t>
            </w:r>
            <w:r w:rsidRPr="00520BE6">
              <w:rPr>
                <w:rFonts w:ascii="Times New Roman" w:eastAsia="Times New Roman" w:hAnsi="Times New Roman"/>
                <w:color w:val="000000"/>
                <w:sz w:val="24"/>
                <w:szCs w:val="24"/>
                <w:lang w:val="en-US" w:eastAsia="ru-RU"/>
              </w:rPr>
              <w:t>standart</w:t>
            </w:r>
            <w:r w:rsidRPr="00520BE6">
              <w:rPr>
                <w:rFonts w:ascii="Times New Roman" w:eastAsia="Times New Roman" w:hAnsi="Times New Roman"/>
                <w:color w:val="000000"/>
                <w:sz w:val="24"/>
                <w:szCs w:val="24"/>
                <w:lang w:eastAsia="ru-RU"/>
              </w:rPr>
              <w:t xml:space="preserve"> </w:t>
            </w:r>
            <w:r w:rsidRPr="00520BE6">
              <w:rPr>
                <w:rFonts w:ascii="Times New Roman" w:eastAsia="Times New Roman" w:hAnsi="Times New Roman"/>
                <w:color w:val="000000"/>
                <w:sz w:val="24"/>
                <w:szCs w:val="24"/>
                <w:lang w:val="en-US" w:eastAsia="ru-RU"/>
              </w:rPr>
              <w:t>clear</w:t>
            </w:r>
            <w:r w:rsidRPr="00520BE6">
              <w:rPr>
                <w:rFonts w:ascii="Times New Roman" w:eastAsia="Times New Roman" w:hAnsi="Times New Roman"/>
                <w:color w:val="000000"/>
                <w:sz w:val="24"/>
                <w:szCs w:val="24"/>
                <w:lang w:eastAsia="ru-RU"/>
              </w:rPr>
              <w:t>)</w:t>
            </w:r>
          </w:p>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Размер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210-240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Частота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ru-RU"/>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val="en-US"/>
              </w:rPr>
              <w:t>G13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6500К (холодный)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Световой поток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1920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лм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Корпус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Матовое  или прозрачное стекло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Колба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T8R/Линейная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Класс энергетической 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Диаметр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мм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12</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Изолента ПВХ</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Ширина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Длина намотки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Толщина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0,15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Материал основания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ПВХ</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Прочность на разрыв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МПа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Максимальное удлинение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190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Электрическая прочность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6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кВ/мм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Температура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50-70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синий и черный и красный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13</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энергосберегающие</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11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Е27</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Напряжение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220-230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Класс энергоэффективности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Цветность света по стандарту EN 12464-1</w:t>
            </w:r>
            <w:r w:rsidRPr="00520BE6">
              <w:rPr>
                <w:rFonts w:ascii="Times New Roman" w:eastAsia="Times New Roman" w:hAnsi="Times New Roman"/>
                <w:color w:val="000000"/>
                <w:sz w:val="24"/>
                <w:szCs w:val="24"/>
                <w:lang w:eastAsia="ru-RU"/>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Холодный дневной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14</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энергосберегающие</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Мощность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25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Е27</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Напряжение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220-230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Класс энергоэффективности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Цветность света по стандарту EN 12464-1</w:t>
            </w:r>
            <w:r w:rsidRPr="00520BE6">
              <w:rPr>
                <w:rFonts w:ascii="Times New Roman" w:eastAsia="Times New Roman" w:hAnsi="Times New Roman"/>
                <w:color w:val="000000"/>
                <w:sz w:val="24"/>
                <w:szCs w:val="24"/>
                <w:lang w:eastAsia="ru-RU"/>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Холодный дневной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15</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val="en-US" w:eastAsia="ru-RU"/>
              </w:rPr>
            </w:pPr>
            <w:r w:rsidRPr="00520BE6">
              <w:rPr>
                <w:rFonts w:ascii="Times New Roman" w:eastAsia="Times New Roman" w:hAnsi="Times New Roman"/>
                <w:color w:val="000000"/>
                <w:sz w:val="24"/>
                <w:szCs w:val="24"/>
                <w:lang w:eastAsia="ru-RU"/>
              </w:rPr>
              <w:t>Лампы энергосберегающие</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Мощность</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45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 цоколя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Е27</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Напряжение лампы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220-230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Класс энергоэффективности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Цветность света по стандарту EN 12464-1</w:t>
            </w:r>
            <w:r w:rsidRPr="00520BE6">
              <w:rPr>
                <w:rFonts w:ascii="Times New Roman" w:eastAsia="Times New Roman" w:hAnsi="Times New Roman"/>
                <w:color w:val="000000"/>
                <w:sz w:val="24"/>
                <w:szCs w:val="24"/>
                <w:lang w:eastAsia="ru-RU"/>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Холодный дневной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16</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ВА47-29</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Номинальный 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 xml:space="preserve">Отключение нейтрали </w:t>
            </w:r>
            <w:r w:rsidRPr="00520BE6">
              <w:rPr>
                <w:rFonts w:ascii="Times New Roman" w:eastAsia="Times New Roman" w:hAnsi="Times New Roman"/>
                <w:sz w:val="24"/>
                <w:szCs w:val="24"/>
                <w:lang w:val="en-US" w:eastAsia="zh-CN"/>
              </w:rPr>
              <w:t>(N)</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нет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 отключающая способность по EN 60898</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4,5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Характеристика срабатывания эл. магн. расцепителя (кривая тока)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Модульная ширина (общ. кол-во модульных расстояний)</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Глубина установочная (встраив.)</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75,0…75,0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Условия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УХЛ4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Дополнительные условия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Устанавливается на DIN-рейку</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r w:rsidRPr="00520BE6">
              <w:rPr>
                <w:rFonts w:ascii="Times New Roman" w:eastAsia="Times New Roman" w:hAnsi="Times New Roman"/>
                <w:sz w:val="24"/>
                <w:szCs w:val="24"/>
              </w:rPr>
              <w:t>17</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ВА47-29</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Номинальный 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 xml:space="preserve">Отключение нейтрали </w:t>
            </w:r>
            <w:r w:rsidRPr="00520BE6">
              <w:rPr>
                <w:rFonts w:ascii="Times New Roman" w:eastAsia="Times New Roman" w:hAnsi="Times New Roman"/>
                <w:sz w:val="24"/>
                <w:szCs w:val="24"/>
                <w:lang w:val="en-US" w:eastAsia="zh-CN"/>
              </w:rPr>
              <w:t>(N)</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нет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 отключающая способность по EN 60898</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4,5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Характеристика срабатывания эл. магн. расцепителя (кривая тока)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Модульная ширина (общ. кол-во модульных расстояний)</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Глубина установочная (встраив.)</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75,0…75,0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Условия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УХЛ4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Дополнительные условия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Устанавливается на DIN-рейку</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r w:rsidRPr="00520BE6">
              <w:rPr>
                <w:rFonts w:ascii="Times New Roman" w:eastAsia="Times New Roman" w:hAnsi="Times New Roman"/>
                <w:sz w:val="24"/>
                <w:szCs w:val="24"/>
              </w:rPr>
              <w:t>18</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ВА47-29</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Номинальный 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Частота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 xml:space="preserve">Отключение нейтрали </w:t>
            </w:r>
            <w:r w:rsidRPr="00520BE6">
              <w:rPr>
                <w:rFonts w:ascii="Times New Roman" w:eastAsia="Times New Roman" w:hAnsi="Times New Roman"/>
                <w:sz w:val="24"/>
                <w:szCs w:val="24"/>
                <w:lang w:val="en-US" w:eastAsia="zh-CN"/>
              </w:rPr>
              <w:t>(N)</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нет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Номин. отключающая способность по EN 60898</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4,5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Характеристика срабатывания эл. магн. расцепителя (кривая тока)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Модульная ширина (общ. кол-во модульных расстояний)</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1,0…1,0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Глубина установочная (встраив.)</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75,0…75,0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Условия эксплуатации</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УХЛ4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Степень защиты</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Дополнительные условия</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Устанавливается на DIN-рейку</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19</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ККИ клемник концевой изолированный под винт, тип 1</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Сечение провода,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r w:rsidRPr="00520BE6">
              <w:rPr>
                <w:rFonts w:ascii="Times New Roman" w:eastAsia="Times New Roman" w:hAnsi="Times New Roman"/>
                <w:color w:val="000000"/>
                <w:sz w:val="24"/>
                <w:szCs w:val="24"/>
                <w:vertAlign w:val="superscript"/>
                <w:lang w:eastAsia="ru-RU"/>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полюсов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Состав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Латунь, сталь, поликарбонат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клеммы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Зажим винтовой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20</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color w:val="000000"/>
                <w:sz w:val="24"/>
                <w:szCs w:val="24"/>
                <w:lang w:eastAsia="ru-RU"/>
              </w:rPr>
              <w:t>ККИ клемник концевой изолированный под винт, тип 2</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Сечение провода,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r w:rsidRPr="00520BE6">
              <w:rPr>
                <w:rFonts w:ascii="Times New Roman" w:eastAsia="Times New Roman" w:hAnsi="Times New Roman"/>
                <w:color w:val="000000"/>
                <w:sz w:val="24"/>
                <w:szCs w:val="24"/>
                <w:vertAlign w:val="superscript"/>
                <w:lang w:eastAsia="ru-RU"/>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полюсов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Состав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Латунь, сталь, поликарбонат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клеммы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Зажим винтовой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21</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ККИ клемник концевой изолированный под винт, тип 3</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Сечение провода,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r w:rsidRPr="00520BE6">
              <w:rPr>
                <w:rFonts w:ascii="Times New Roman" w:eastAsia="Times New Roman" w:hAnsi="Times New Roman"/>
                <w:color w:val="000000"/>
                <w:sz w:val="24"/>
                <w:szCs w:val="24"/>
                <w:vertAlign w:val="superscript"/>
                <w:lang w:eastAsia="ru-RU"/>
              </w:rPr>
              <w:t>2</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полюсов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Состав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Латунь, сталь, поликарбонат</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Тип клеммы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Зажим винтовой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22</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Фонарь светильник светодиодный аккумуляторный средний</w:t>
            </w:r>
          </w:p>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Тип фонаря</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 xml:space="preserve">ручной кемпинг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Источник света</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светодиоды (19LED+24LED (350lm)</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Источник питания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Аккумулятор встроенный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Напряжение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Емкость аккумулятора</w:t>
            </w:r>
          </w:p>
        </w:tc>
        <w:tc>
          <w:tcPr>
            <w:tcW w:w="3984" w:type="dxa"/>
            <w:shd w:val="clear" w:color="auto" w:fill="auto"/>
          </w:tcPr>
          <w:p w:rsidR="00520BE6" w:rsidRPr="00520BE6" w:rsidRDefault="00520BE6" w:rsidP="00520BE6">
            <w:pPr>
              <w:spacing w:after="0" w:line="240" w:lineRule="auto"/>
              <w:outlineLvl w:val="0"/>
              <w:rPr>
                <w:rFonts w:ascii="Times New Roman" w:eastAsia="Times New Roman" w:hAnsi="Times New Roman"/>
                <w:sz w:val="24"/>
                <w:szCs w:val="24"/>
                <w:lang w:eastAsia="zh-CN"/>
              </w:rPr>
            </w:pPr>
            <w:r w:rsidRPr="00520BE6">
              <w:rPr>
                <w:rFonts w:ascii="Times New Roman" w:eastAsia="Times New Roman" w:hAnsi="Times New Roman"/>
                <w:bCs/>
                <w:kern w:val="36"/>
                <w:sz w:val="24"/>
                <w:szCs w:val="24"/>
                <w:lang w:eastAsia="ru-RU"/>
              </w:rPr>
              <w:t>4V 2Ah</w:t>
            </w:r>
            <w:r w:rsidRPr="00520BE6">
              <w:rPr>
                <w:rFonts w:ascii="Times New Roman" w:eastAsia="Times New Roman" w:hAnsi="Times New Roman"/>
                <w:sz w:val="24"/>
                <w:szCs w:val="24"/>
                <w:lang w:eastAsia="zh-CN"/>
              </w:rPr>
              <w:t xml:space="preserve">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Продолжительность работы</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15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Материал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Дальность свечения</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Не менее 400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Яркость свечения</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Не мене 350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Дополнительно</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Наличии двух источников света: фронтальной части корпуса и на ручке.  </w:t>
            </w:r>
          </w:p>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Фонарь имеет выдвижной крючок Защита от влаги </w:t>
            </w:r>
          </w:p>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Фонарь оснащен индикацией процесса зарядки</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Комплектация </w:t>
            </w:r>
          </w:p>
        </w:tc>
        <w:tc>
          <w:tcPr>
            <w:tcW w:w="3984"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сетевой шнур 220V; </w:t>
            </w:r>
          </w:p>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инструкция по эксплуатации и обслуживанию на русском языке.</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23</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Стяжки пластмассовые, неоткрываемые  </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 Длина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не менее 200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Ширина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Цвет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Механизм фиксации</w:t>
            </w:r>
            <w:r w:rsidRPr="00520BE6">
              <w:rPr>
                <w:rFonts w:ascii="Times New Roman" w:eastAsia="Times New Roman" w:hAnsi="Times New Roman"/>
                <w:color w:val="000000"/>
                <w:sz w:val="24"/>
                <w:szCs w:val="24"/>
                <w:lang w:eastAsia="ru-RU"/>
              </w:rPr>
              <w:tab/>
              <w:t xml:space="preserve">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замковый механизм одностороннего хода, неразъемный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Количество стяжек в упаковке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 xml:space="preserve">не менее 100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шт.</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24</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color w:val="000000"/>
                <w:sz w:val="24"/>
                <w:szCs w:val="24"/>
                <w:lang w:eastAsia="ru-RU"/>
              </w:rPr>
              <w:t>Блок розеток  для удлинителя</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Степень защиты (IP)</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IP20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vAlign w:val="center"/>
          </w:tcPr>
          <w:p w:rsidR="00520BE6" w:rsidRPr="00520BE6" w:rsidRDefault="00520BE6" w:rsidP="00520BE6">
            <w:pPr>
              <w:suppressAutoHyphens/>
              <w:spacing w:after="0" w:line="240" w:lineRule="auto"/>
              <w:rPr>
                <w:rFonts w:ascii="Times New Roman" w:eastAsia="Times New Roman" w:hAnsi="Times New Roman"/>
                <w:b/>
                <w:bCs/>
                <w:color w:val="4D4D4D"/>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колодки</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пластик</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color w:val="000000"/>
                <w:sz w:val="24"/>
                <w:szCs w:val="24"/>
                <w:lang w:eastAsia="ru-RU"/>
              </w:rPr>
              <w:t>Общее количество розеток</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Количество штепсельных розеток с заземляющим контактом</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Номинальное напряжение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250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Номинальный ток</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16</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А</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Оснащение кабелем/проводом</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без кабеля</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Цвет</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25</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ТФ RJ 11</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zh-CN"/>
              </w:rPr>
              <w:t>Самоклеящаяся площадка (двусторонний скотч)</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Подключаемые разъемы RJ-11 6p4c</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26</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ТФ RJ 12</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highlight w:val="yellow"/>
                <w:lang w:eastAsia="ru-RU"/>
              </w:rPr>
            </w:pPr>
            <w:r w:rsidRPr="00520BE6">
              <w:rPr>
                <w:rFonts w:ascii="Times New Roman" w:eastAsia="Times New Roman" w:hAnsi="Times New Roman"/>
                <w:sz w:val="24"/>
                <w:szCs w:val="24"/>
                <w:lang w:eastAsia="zh-CN"/>
              </w:rPr>
              <w:t>Самоклеящаяся площадка (двусторонний скотч)</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1</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Подключаемые разъемы RJ-12 6p6c</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27</w:t>
            </w:r>
          </w:p>
        </w:tc>
        <w:tc>
          <w:tcPr>
            <w:tcW w:w="4583" w:type="dxa"/>
            <w:vMerge w:val="restart"/>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Разъем телефонный линейный (коннектор)</w:t>
            </w:r>
          </w:p>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тип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color w:val="000000"/>
                <w:sz w:val="24"/>
                <w:szCs w:val="24"/>
                <w:lang w:eastAsia="ru-RU"/>
              </w:rPr>
              <w:t>RG 11 (6Р4С)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Исполнение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неэкранированное</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Категория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 xml:space="preserve">Направляющий элемент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без вставки</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прозрачный поликарбонат, соответствует UL 94V-2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28</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Разъем телефонный (коннектор)</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тип</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RH 12 (6Р6С)</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Исполнение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неэкранированное</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 xml:space="preserve">Категория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3</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 xml:space="preserve">Направляющий элемент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без вставки</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Материал корпуса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color w:val="000000"/>
                <w:sz w:val="24"/>
                <w:szCs w:val="24"/>
                <w:lang w:eastAsia="ru-RU"/>
              </w:rPr>
            </w:pPr>
            <w:r w:rsidRPr="00520BE6">
              <w:rPr>
                <w:rFonts w:ascii="Times New Roman" w:eastAsia="Times New Roman" w:hAnsi="Times New Roman"/>
                <w:sz w:val="24"/>
                <w:szCs w:val="24"/>
                <w:lang w:eastAsia="ru-RU"/>
              </w:rPr>
              <w:t>прозрачный поликарбонат, соответствует UL 94V-2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29</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Провод витой для ТФ трубки (</w:t>
            </w:r>
            <w:r w:rsidRPr="00520BE6">
              <w:rPr>
                <w:rFonts w:ascii="Times New Roman" w:eastAsia="Times New Roman" w:hAnsi="Times New Roman"/>
                <w:sz w:val="24"/>
                <w:szCs w:val="24"/>
                <w:lang w:eastAsia="zh-CN"/>
              </w:rPr>
              <w:t>Шнур витой трубочный телефонный</w:t>
            </w:r>
            <w:r w:rsidRPr="00520BE6">
              <w:rPr>
                <w:rFonts w:ascii="Times New Roman" w:eastAsia="Times New Roman" w:hAnsi="Times New Roman"/>
                <w:color w:val="000000"/>
                <w:sz w:val="24"/>
                <w:szCs w:val="24"/>
                <w:lang w:eastAsia="ru-RU"/>
              </w:rPr>
              <w:t>)</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Предназначен для подключения телефонных трубок к телефонным аппаратам. Шнур представляет собой витой кабель, на концах которого располагаются опрессованные разъемы RJ-10 (4P4C). Благодаря своей спиралевидной витой форме, данный шнур обладает высокой износостойкостью, компактным размером и является более удобным в использовании, чем прямой шнур</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Изоляция жил и общая оболочка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изготовлена из ПВХ</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Цвет шнура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Черный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Длина шнура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30</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bCs/>
                <w:sz w:val="24"/>
                <w:szCs w:val="24"/>
                <w:lang w:eastAsia="zh-CN"/>
              </w:rPr>
            </w:pPr>
            <w:r w:rsidRPr="00520BE6">
              <w:rPr>
                <w:rFonts w:ascii="Times New Roman" w:eastAsia="Times New Roman" w:hAnsi="Times New Roman"/>
                <w:color w:val="000000"/>
                <w:sz w:val="24"/>
                <w:szCs w:val="24"/>
                <w:lang w:eastAsia="ru-RU"/>
              </w:rPr>
              <w:t xml:space="preserve">Шнур телефонный линейный плоский ШТЛП  </w:t>
            </w:r>
            <w:r w:rsidRPr="00520BE6">
              <w:rPr>
                <w:rFonts w:ascii="Times New Roman" w:eastAsia="Times New Roman" w:hAnsi="Times New Roman"/>
                <w:bCs/>
                <w:sz w:val="24"/>
                <w:szCs w:val="24"/>
                <w:lang w:eastAsia="zh-CN"/>
              </w:rPr>
              <w:t>4х0,12</w:t>
            </w:r>
          </w:p>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Токопроводящая жила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состоят из медной многопроволочной проволоки 7 х 0,12 мм</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 xml:space="preserve">Изоляция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из композиции полиэтилена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Оболочка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из ПВХ пластиката</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Электрическое сопротивление токопроводящей жилы</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не более 0,165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zh-CN"/>
              </w:rPr>
              <w:t>Ом/метр</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Испытательное напряжение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до 120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 xml:space="preserve">Минимальный радиус изгиба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10 номинальных наружных диаметров</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Количество проводников</w:t>
            </w:r>
            <w:r w:rsidRPr="00520BE6">
              <w:rPr>
                <w:rFonts w:ascii="Times New Roman" w:eastAsia="Times New Roman" w:hAnsi="Times New Roman"/>
                <w:sz w:val="24"/>
                <w:szCs w:val="24"/>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Шт.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Цвет изолятора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Рабочая температура</w:t>
            </w:r>
            <w:r w:rsidRPr="00520BE6">
              <w:rPr>
                <w:rFonts w:ascii="Times New Roman" w:eastAsia="Times New Roman" w:hAnsi="Times New Roman"/>
                <w:sz w:val="24"/>
                <w:szCs w:val="24"/>
              </w:rPr>
              <w:tab/>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-20 до +105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31</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r w:rsidRPr="00520BE6">
              <w:rPr>
                <w:rFonts w:ascii="Times New Roman" w:eastAsia="Times New Roman" w:hAnsi="Times New Roman"/>
                <w:color w:val="000000"/>
                <w:sz w:val="24"/>
                <w:szCs w:val="24"/>
                <w:lang w:eastAsia="ru-RU"/>
              </w:rPr>
              <w:t>Изолента х/б</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Материал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хлопчатобумажная ткань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Используется для электроизоляции в диапазоне температур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от -30 до +30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°С</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Цвет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черный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 xml:space="preserve">Ширина </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15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color w:val="000000"/>
                <w:sz w:val="24"/>
                <w:szCs w:val="24"/>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Вес рулона</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не менее 200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32</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Прожектор уличный светодиодный  LED 30 Вт</w:t>
            </w: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Тип источника света</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rPr>
            </w:pPr>
            <w:r w:rsidRPr="00520BE6">
              <w:rPr>
                <w:rFonts w:ascii="Times New Roman" w:eastAsia="Calibri" w:hAnsi="Times New Roman"/>
                <w:kern w:val="1"/>
                <w:sz w:val="24"/>
                <w:szCs w:val="24"/>
                <w:lang w:eastAsia="ru-RU"/>
              </w:rPr>
              <w:t>LED</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zh-CN"/>
              </w:rPr>
              <w:t>Температура свечения</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6500 (холодный белый)</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lang w:eastAsia="zh-CN"/>
              </w:rPr>
              <w:t>К</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Напряжение</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zh-CN"/>
              </w:rPr>
              <w:t>Световой поток, lm</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2400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Общая мощность</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30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Вт</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Степень защиты</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IP65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Площадь освещения</w:t>
            </w:r>
          </w:p>
        </w:tc>
        <w:tc>
          <w:tcPr>
            <w:tcW w:w="3984" w:type="dxa"/>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0"/>
            </w:tblGrid>
            <w:tr w:rsidR="00520BE6" w:rsidRPr="00520BE6" w:rsidTr="00520BE6">
              <w:trPr>
                <w:tblCellSpacing w:w="15" w:type="dxa"/>
              </w:trPr>
              <w:tc>
                <w:tcPr>
                  <w:tcW w:w="590" w:type="dxa"/>
                  <w:vAlign w:val="center"/>
                  <w:hideMark/>
                </w:tcPr>
                <w:p w:rsidR="00520BE6" w:rsidRPr="00520BE6" w:rsidRDefault="00520BE6" w:rsidP="00520BE6">
                  <w:pPr>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30-50 </w:t>
                  </w:r>
                </w:p>
              </w:tc>
            </w:tr>
          </w:tbl>
          <w:p w:rsidR="00520BE6" w:rsidRPr="00520BE6" w:rsidRDefault="00520BE6" w:rsidP="00520BE6">
            <w:pPr>
              <w:spacing w:after="0" w:line="240" w:lineRule="auto"/>
              <w:outlineLvl w:val="0"/>
              <w:rPr>
                <w:rFonts w:ascii="Times New Roman" w:eastAsia="Calibri" w:hAnsi="Times New Roman"/>
                <w:kern w:val="1"/>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Кв.м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Рабочие частоты</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50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Гц</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lang w:eastAsia="ru-RU"/>
              </w:rPr>
              <w:t>Срок службы</w:t>
            </w:r>
          </w:p>
        </w:tc>
        <w:tc>
          <w:tcPr>
            <w:tcW w:w="3984" w:type="dxa"/>
            <w:shd w:val="clear" w:color="auto" w:fill="auto"/>
          </w:tcPr>
          <w:p w:rsidR="00520BE6" w:rsidRPr="00520BE6" w:rsidRDefault="00520BE6" w:rsidP="00520BE6">
            <w:pPr>
              <w:spacing w:after="0" w:line="240" w:lineRule="auto"/>
              <w:outlineLvl w:val="0"/>
              <w:rPr>
                <w:rFonts w:ascii="Times New Roman" w:eastAsia="Calibri" w:hAnsi="Times New Roman"/>
                <w:kern w:val="1"/>
                <w:sz w:val="24"/>
                <w:szCs w:val="24"/>
                <w:lang w:eastAsia="ru-RU"/>
              </w:rPr>
            </w:pPr>
            <w:r w:rsidRPr="00520BE6">
              <w:rPr>
                <w:rFonts w:ascii="Times New Roman" w:eastAsia="Calibri" w:hAnsi="Times New Roman"/>
                <w:kern w:val="1"/>
                <w:sz w:val="24"/>
                <w:szCs w:val="24"/>
                <w:lang w:eastAsia="ru-RU"/>
              </w:rPr>
              <w:t>30 000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часов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highlight w:val="yellow"/>
                <w:lang w:eastAsia="ru-RU"/>
              </w:rPr>
            </w:pPr>
          </w:p>
        </w:tc>
        <w:tc>
          <w:tcPr>
            <w:tcW w:w="3387"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rPr>
            </w:pPr>
            <w:r w:rsidRPr="00520BE6">
              <w:rPr>
                <w:rFonts w:ascii="Times New Roman" w:eastAsia="Times New Roman" w:hAnsi="Times New Roman"/>
                <w:sz w:val="24"/>
                <w:szCs w:val="24"/>
              </w:rPr>
              <w:t>Дополнительно</w:t>
            </w:r>
          </w:p>
        </w:tc>
        <w:tc>
          <w:tcPr>
            <w:tcW w:w="3984" w:type="dxa"/>
            <w:shd w:val="clear" w:color="auto" w:fill="auto"/>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корпус – литой под давлением из алюминиевого сплава, покрыт антикоррозийной эмалью;</w:t>
            </w:r>
          </w:p>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 защитное стекло – силикатное закаленное;</w:t>
            </w:r>
          </w:p>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поворот ручки прожектора на 360°;</w:t>
            </w:r>
          </w:p>
          <w:p w:rsidR="00520BE6" w:rsidRPr="00520BE6" w:rsidRDefault="00520BE6" w:rsidP="00520BE6">
            <w:pPr>
              <w:spacing w:after="0" w:line="240" w:lineRule="auto"/>
              <w:outlineLvl w:val="0"/>
              <w:rPr>
                <w:rFonts w:ascii="Times New Roman" w:eastAsia="Calibri" w:hAnsi="Times New Roman"/>
                <w:b/>
                <w:kern w:val="1"/>
                <w:sz w:val="24"/>
                <w:szCs w:val="24"/>
              </w:rPr>
            </w:pPr>
            <w:r w:rsidRPr="00520BE6">
              <w:rPr>
                <w:rFonts w:ascii="Times New Roman" w:eastAsia="Calibri" w:hAnsi="Times New Roman"/>
                <w:kern w:val="1"/>
                <w:sz w:val="24"/>
                <w:szCs w:val="24"/>
                <w:lang w:eastAsia="ru-RU"/>
              </w:rPr>
              <w:t>высокая яркость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33</w:t>
            </w:r>
          </w:p>
        </w:tc>
        <w:tc>
          <w:tcPr>
            <w:tcW w:w="4583" w:type="dxa"/>
            <w:vMerge w:val="restart"/>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Стартер S2</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Назначение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для люминесцентных ламп</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Материал контакта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Алюминий или латунь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Подключение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 xml:space="preserve">Последовательное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Номинальное напряжение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Подходит для ламп мощностью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от 4 до 22</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Вт</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34</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Стартер S</w:t>
            </w:r>
            <w:r w:rsidRPr="00520BE6">
              <w:rPr>
                <w:rFonts w:ascii="Times New Roman" w:eastAsia="Times New Roman" w:hAnsi="Times New Roman"/>
                <w:sz w:val="24"/>
                <w:szCs w:val="24"/>
                <w:lang w:val="en-US" w:eastAsia="ru-RU"/>
              </w:rPr>
              <w:t>10</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Назначение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для люминесцентных ламп</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Материал контакта</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Алюминий или латунь</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Подключение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bCs/>
                <w:iCs/>
                <w:sz w:val="24"/>
                <w:szCs w:val="24"/>
                <w:lang w:eastAsia="zh-CN"/>
              </w:rPr>
            </w:pPr>
            <w:r w:rsidRPr="00520BE6">
              <w:rPr>
                <w:rFonts w:ascii="Times New Roman" w:eastAsia="Times New Roman" w:hAnsi="Times New Roman"/>
                <w:bCs/>
                <w:iCs/>
                <w:sz w:val="24"/>
                <w:szCs w:val="24"/>
                <w:lang w:eastAsia="zh-CN"/>
              </w:rPr>
              <w:t xml:space="preserve">Одиночное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Номинальное напряжение</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220</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ru-RU"/>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Подходит для ламп мощностью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от 4 до 65</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Вт</w:t>
            </w:r>
          </w:p>
        </w:tc>
      </w:tr>
      <w:tr w:rsidR="00520BE6" w:rsidRPr="00520BE6" w:rsidTr="00520BE6">
        <w:trPr>
          <w:trHeight w:val="284"/>
          <w:jc w:val="center"/>
        </w:trPr>
        <w:tc>
          <w:tcPr>
            <w:tcW w:w="962" w:type="dxa"/>
            <w:vMerge w:val="restart"/>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r w:rsidRPr="00520BE6">
              <w:rPr>
                <w:rFonts w:ascii="Times New Roman" w:eastAsia="Times New Roman" w:hAnsi="Times New Roman"/>
                <w:sz w:val="24"/>
                <w:szCs w:val="24"/>
              </w:rPr>
              <w:t>35</w:t>
            </w:r>
          </w:p>
        </w:tc>
        <w:tc>
          <w:tcPr>
            <w:tcW w:w="4583" w:type="dxa"/>
            <w:vMerge w:val="restart"/>
          </w:tcPr>
          <w:p w:rsidR="00520BE6" w:rsidRPr="00520BE6" w:rsidRDefault="00520BE6" w:rsidP="00520BE6">
            <w:pPr>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Дюбель винтовой для гипсокартона</w:t>
            </w: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Вид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val="en-US" w:eastAsia="zh-CN"/>
              </w:rPr>
            </w:pPr>
            <w:r w:rsidRPr="00520BE6">
              <w:rPr>
                <w:rFonts w:ascii="Times New Roman" w:eastAsia="Times New Roman" w:hAnsi="Times New Roman"/>
                <w:sz w:val="24"/>
                <w:szCs w:val="24"/>
                <w:lang w:eastAsia="zh-CN"/>
              </w:rPr>
              <w:t>Дрива (</w:t>
            </w:r>
            <w:r w:rsidRPr="00520BE6">
              <w:rPr>
                <w:rFonts w:ascii="Times New Roman" w:eastAsia="Times New Roman" w:hAnsi="Times New Roman"/>
                <w:sz w:val="24"/>
                <w:szCs w:val="24"/>
                <w:lang w:val="en-US" w:eastAsia="zh-CN"/>
              </w:rPr>
              <w:t>Driva)</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Материал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Нейлон/пластик </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Артикул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14х28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Наконечник</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сверло</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ru-RU"/>
              </w:rPr>
              <w:t>Диаметр</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14</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 xml:space="preserve"> мм</w:t>
            </w:r>
          </w:p>
        </w:tc>
      </w:tr>
      <w:tr w:rsidR="00520BE6" w:rsidRPr="00520BE6" w:rsidTr="00520BE6">
        <w:trPr>
          <w:trHeight w:val="284"/>
          <w:jc w:val="center"/>
        </w:trPr>
        <w:tc>
          <w:tcPr>
            <w:tcW w:w="962" w:type="dxa"/>
            <w:vMerge/>
            <w:tcBorders>
              <w:left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rPr>
            </w:pPr>
          </w:p>
        </w:tc>
        <w:tc>
          <w:tcPr>
            <w:tcW w:w="4583" w:type="dxa"/>
            <w:vMerge/>
          </w:tcPr>
          <w:p w:rsidR="00520BE6" w:rsidRPr="00520BE6" w:rsidRDefault="00520BE6" w:rsidP="00520BE6">
            <w:pPr>
              <w:spacing w:after="0" w:line="240" w:lineRule="auto"/>
              <w:jc w:val="center"/>
              <w:rPr>
                <w:rFonts w:ascii="Times New Roman" w:eastAsia="Times New Roman" w:hAnsi="Times New Roman"/>
                <w:sz w:val="24"/>
                <w:szCs w:val="24"/>
                <w:lang w:eastAsia="zh-CN"/>
              </w:rPr>
            </w:pPr>
          </w:p>
        </w:tc>
        <w:tc>
          <w:tcPr>
            <w:tcW w:w="3387"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ru-RU"/>
              </w:rPr>
            </w:pPr>
            <w:r w:rsidRPr="00520BE6">
              <w:rPr>
                <w:rFonts w:ascii="Times New Roman" w:eastAsia="Times New Roman" w:hAnsi="Times New Roman"/>
                <w:sz w:val="24"/>
                <w:szCs w:val="24"/>
                <w:lang w:eastAsia="ru-RU"/>
              </w:rPr>
              <w:t xml:space="preserve">Длина </w:t>
            </w:r>
          </w:p>
        </w:tc>
        <w:tc>
          <w:tcPr>
            <w:tcW w:w="3984" w:type="dxa"/>
            <w:shd w:val="clear" w:color="auto" w:fill="auto"/>
            <w:vAlign w:val="center"/>
          </w:tcPr>
          <w:p w:rsidR="00520BE6" w:rsidRPr="00520BE6" w:rsidRDefault="00520BE6" w:rsidP="00520BE6">
            <w:pPr>
              <w:suppressAutoHyphens/>
              <w:spacing w:after="0" w:line="240" w:lineRule="auto"/>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28</w:t>
            </w:r>
          </w:p>
        </w:tc>
        <w:tc>
          <w:tcPr>
            <w:tcW w:w="1402" w:type="dxa"/>
            <w:tcBorders>
              <w:top w:val="single" w:sz="4" w:space="0" w:color="auto"/>
              <w:left w:val="single" w:sz="4" w:space="0" w:color="auto"/>
              <w:bottom w:val="single" w:sz="4" w:space="0" w:color="auto"/>
              <w:right w:val="single" w:sz="4" w:space="0" w:color="auto"/>
            </w:tcBorders>
          </w:tcPr>
          <w:p w:rsidR="00520BE6" w:rsidRPr="00520BE6" w:rsidRDefault="00520BE6" w:rsidP="00520BE6">
            <w:pPr>
              <w:suppressAutoHyphens/>
              <w:spacing w:after="0" w:line="240" w:lineRule="auto"/>
              <w:jc w:val="center"/>
              <w:rPr>
                <w:rFonts w:ascii="Times New Roman" w:eastAsia="Times New Roman" w:hAnsi="Times New Roman"/>
                <w:sz w:val="24"/>
                <w:szCs w:val="24"/>
                <w:lang w:eastAsia="zh-CN"/>
              </w:rPr>
            </w:pPr>
            <w:r w:rsidRPr="00520BE6">
              <w:rPr>
                <w:rFonts w:ascii="Times New Roman" w:eastAsia="Times New Roman" w:hAnsi="Times New Roman"/>
                <w:sz w:val="24"/>
                <w:szCs w:val="24"/>
                <w:lang w:eastAsia="zh-CN"/>
              </w:rPr>
              <w:t>мм</w:t>
            </w:r>
          </w:p>
        </w:tc>
      </w:tr>
    </w:tbl>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sectPr w:rsidR="00520BE6" w:rsidSect="00520BE6">
          <w:pgSz w:w="16838" w:h="11906" w:orient="landscape"/>
          <w:pgMar w:top="991" w:right="1134" w:bottom="1560" w:left="851" w:header="708" w:footer="708" w:gutter="0"/>
          <w:cols w:space="708"/>
          <w:docGrid w:linePitch="381"/>
        </w:sectPr>
      </w:pPr>
    </w:p>
    <w:p w:rsidR="00B35117" w:rsidRDefault="00B35117" w:rsidP="00EC6546">
      <w:pPr>
        <w:spacing w:after="0"/>
        <w:jc w:val="both"/>
        <w:rPr>
          <w:rFonts w:ascii="Times New Roman" w:eastAsia="Calibri" w:hAnsi="Times New Roman"/>
          <w:sz w:val="16"/>
          <w:szCs w:val="16"/>
          <w:lang w:eastAsia="ru-RU"/>
        </w:rPr>
      </w:pPr>
    </w:p>
    <w:p w:rsidR="00EC6546" w:rsidRPr="00BD68F4" w:rsidRDefault="00EC6546" w:rsidP="00EC6546">
      <w:pPr>
        <w:spacing w:after="0"/>
        <w:jc w:val="both"/>
        <w:rPr>
          <w:rFonts w:ascii="Times New Roman" w:eastAsia="Calibri" w:hAnsi="Times New Roman"/>
          <w:sz w:val="16"/>
          <w:szCs w:val="16"/>
          <w:lang w:eastAsia="ru-RU"/>
        </w:rPr>
      </w:pPr>
    </w:p>
    <w:p w:rsidR="00C76A6A" w:rsidRDefault="00C76A6A" w:rsidP="00EC6546">
      <w:pPr>
        <w:pStyle w:val="2"/>
        <w:ind w:left="0" w:firstLine="0"/>
      </w:pPr>
      <w:bookmarkStart w:id="543" w:name="_Ref478046486"/>
      <w:bookmarkStart w:id="544" w:name="_Ref478046489"/>
      <w:bookmarkStart w:id="545" w:name="_Toc522624483"/>
      <w:r>
        <w:t>ОБОСНОВАНИЕ НАЧАЛЬНОЙ (МАКСИМАЛЬНОЙ) ЦЕНЫ</w:t>
      </w:r>
      <w:r w:rsidR="00D07DD9">
        <w:t xml:space="preserve"> ДОГОВОРА</w:t>
      </w:r>
      <w:bookmarkEnd w:id="543"/>
      <w:bookmarkEnd w:id="544"/>
      <w:bookmarkEnd w:id="545"/>
    </w:p>
    <w:p w:rsidR="00F34EE5" w:rsidRDefault="00F34EE5" w:rsidP="00F34EE5">
      <w:pPr>
        <w:pStyle w:val="2"/>
        <w:numPr>
          <w:ilvl w:val="0"/>
          <w:numId w:val="0"/>
        </w:numPr>
        <w:jc w:val="left"/>
      </w:pPr>
    </w:p>
    <w:tbl>
      <w:tblPr>
        <w:tblW w:w="15561" w:type="dxa"/>
        <w:tblLayout w:type="fixed"/>
        <w:tblLook w:val="04A0" w:firstRow="1" w:lastRow="0" w:firstColumn="1" w:lastColumn="0" w:noHBand="0" w:noVBand="1"/>
      </w:tblPr>
      <w:tblGrid>
        <w:gridCol w:w="560"/>
        <w:gridCol w:w="2701"/>
        <w:gridCol w:w="708"/>
        <w:gridCol w:w="820"/>
        <w:gridCol w:w="1080"/>
        <w:gridCol w:w="1360"/>
        <w:gridCol w:w="1040"/>
        <w:gridCol w:w="1340"/>
        <w:gridCol w:w="1040"/>
        <w:gridCol w:w="1280"/>
        <w:gridCol w:w="1460"/>
        <w:gridCol w:w="1212"/>
        <w:gridCol w:w="960"/>
      </w:tblGrid>
      <w:tr w:rsidR="001202DA" w:rsidRPr="001202DA" w:rsidTr="001202DA">
        <w:trPr>
          <w:trHeight w:val="465"/>
        </w:trPr>
        <w:tc>
          <w:tcPr>
            <w:tcW w:w="15561" w:type="dxa"/>
            <w:gridSpan w:val="13"/>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 xml:space="preserve">    Обоснование начальной (максимальной) цены договора на поставку электротехнических материалов для нужд ИПУ РАН</w:t>
            </w:r>
          </w:p>
        </w:tc>
      </w:tr>
      <w:tr w:rsidR="001202DA" w:rsidRPr="001202DA" w:rsidTr="001202DA">
        <w:trPr>
          <w:trHeight w:val="300"/>
        </w:trPr>
        <w:tc>
          <w:tcPr>
            <w:tcW w:w="56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b/>
                <w:bCs/>
                <w:sz w:val="24"/>
                <w:szCs w:val="24"/>
                <w:lang w:eastAsia="ru-RU"/>
              </w:rPr>
            </w:pPr>
          </w:p>
        </w:tc>
        <w:tc>
          <w:tcPr>
            <w:tcW w:w="2701"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30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1202DA" w:rsidRPr="001202DA" w:rsidRDefault="001202DA" w:rsidP="001202DA">
            <w:pPr>
              <w:spacing w:after="0" w:line="240" w:lineRule="auto"/>
              <w:jc w:val="center"/>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Используемый метод определения НМЦК:</w:t>
            </w:r>
          </w:p>
        </w:tc>
        <w:tc>
          <w:tcPr>
            <w:tcW w:w="4300" w:type="dxa"/>
            <w:gridSpan w:val="4"/>
            <w:tcBorders>
              <w:top w:val="single" w:sz="4" w:space="0" w:color="auto"/>
              <w:left w:val="nil"/>
              <w:bottom w:val="single" w:sz="4" w:space="0" w:color="auto"/>
              <w:right w:val="single" w:sz="4" w:space="0" w:color="000000"/>
            </w:tcBorders>
            <w:shd w:val="clear" w:color="auto" w:fill="auto"/>
            <w:hideMark/>
          </w:tcPr>
          <w:p w:rsidR="001202DA" w:rsidRPr="001202DA" w:rsidRDefault="001202DA" w:rsidP="001202DA">
            <w:pPr>
              <w:spacing w:after="0" w:line="240" w:lineRule="auto"/>
              <w:jc w:val="center"/>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Метод сопоставимых рыночных цен (анализ рынка)</w:t>
            </w: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1605"/>
        </w:trPr>
        <w:tc>
          <w:tcPr>
            <w:tcW w:w="15561" w:type="dxa"/>
            <w:gridSpan w:val="13"/>
            <w:tcBorders>
              <w:top w:val="nil"/>
              <w:left w:val="nil"/>
              <w:bottom w:val="nil"/>
              <w:right w:val="nil"/>
            </w:tcBorders>
            <w:shd w:val="clear" w:color="auto" w:fill="auto"/>
            <w:hideMark/>
          </w:tcPr>
          <w:p w:rsidR="001202DA" w:rsidRPr="001202DA" w:rsidRDefault="001202DA" w:rsidP="002C2208">
            <w:pPr>
              <w:spacing w:after="0" w:line="240" w:lineRule="auto"/>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 xml:space="preserve">Метод сопоставимых рыночных цен (анализ рынка) заключается в установлении цены </w:t>
            </w:r>
            <w:r w:rsidR="002C2208">
              <w:rPr>
                <w:rFonts w:ascii="Times New Roman" w:eastAsia="Times New Roman" w:hAnsi="Times New Roman"/>
                <w:b/>
                <w:bCs/>
                <w:sz w:val="24"/>
                <w:szCs w:val="24"/>
                <w:lang w:eastAsia="ru-RU"/>
              </w:rPr>
              <w:t>договора</w:t>
            </w:r>
            <w:r w:rsidRPr="001202DA">
              <w:rPr>
                <w:rFonts w:ascii="Times New Roman" w:eastAsia="Times New Roman" w:hAnsi="Times New Roman"/>
                <w:b/>
                <w:bCs/>
                <w:sz w:val="24"/>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1202DA" w:rsidRPr="001202DA" w:rsidTr="001202DA">
        <w:trPr>
          <w:trHeight w:val="180"/>
        </w:trPr>
        <w:tc>
          <w:tcPr>
            <w:tcW w:w="560" w:type="dxa"/>
            <w:tcBorders>
              <w:top w:val="nil"/>
              <w:left w:val="nil"/>
              <w:bottom w:val="nil"/>
              <w:right w:val="nil"/>
            </w:tcBorders>
            <w:shd w:val="clear" w:color="auto" w:fill="auto"/>
            <w:hideMark/>
          </w:tcPr>
          <w:p w:rsidR="001202DA" w:rsidRPr="001202DA" w:rsidRDefault="001202DA" w:rsidP="001202DA">
            <w:pPr>
              <w:spacing w:after="0" w:line="240" w:lineRule="auto"/>
              <w:rPr>
                <w:rFonts w:ascii="Times New Roman" w:eastAsia="Times New Roman" w:hAnsi="Times New Roman"/>
                <w:b/>
                <w:bCs/>
                <w:sz w:val="24"/>
                <w:szCs w:val="24"/>
                <w:lang w:eastAsia="ru-RU"/>
              </w:rPr>
            </w:pPr>
          </w:p>
        </w:tc>
        <w:tc>
          <w:tcPr>
            <w:tcW w:w="2701"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1485"/>
        </w:trPr>
        <w:tc>
          <w:tcPr>
            <w:tcW w:w="15561" w:type="dxa"/>
            <w:gridSpan w:val="13"/>
            <w:tcBorders>
              <w:top w:val="nil"/>
              <w:left w:val="nil"/>
              <w:bottom w:val="nil"/>
              <w:right w:val="nil"/>
            </w:tcBorders>
            <w:shd w:val="clear" w:color="auto" w:fill="auto"/>
            <w:hideMark/>
          </w:tcPr>
          <w:p w:rsidR="001202DA" w:rsidRPr="001202DA" w:rsidRDefault="001202DA" w:rsidP="001202DA">
            <w:pPr>
              <w:spacing w:after="0" w:line="240" w:lineRule="auto"/>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1202DA" w:rsidRPr="001202DA" w:rsidTr="001202DA">
        <w:trPr>
          <w:trHeight w:val="135"/>
        </w:trPr>
        <w:tc>
          <w:tcPr>
            <w:tcW w:w="8269" w:type="dxa"/>
            <w:gridSpan w:val="7"/>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b/>
                <w:bCs/>
                <w:sz w:val="24"/>
                <w:szCs w:val="24"/>
                <w:lang w:eastAsia="ru-RU"/>
              </w:rPr>
            </w:pP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315"/>
        </w:trPr>
        <w:tc>
          <w:tcPr>
            <w:tcW w:w="8269" w:type="dxa"/>
            <w:gridSpan w:val="7"/>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Способ размещения заказа: запрос котировок</w:t>
            </w:r>
            <w:r w:rsidR="009D1AD8">
              <w:rPr>
                <w:rFonts w:ascii="Times New Roman" w:eastAsia="Times New Roman" w:hAnsi="Times New Roman"/>
                <w:b/>
                <w:bCs/>
                <w:sz w:val="24"/>
                <w:szCs w:val="24"/>
                <w:lang w:eastAsia="ru-RU"/>
              </w:rPr>
              <w:t xml:space="preserve"> в электронной форме</w:t>
            </w: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180"/>
        </w:trPr>
        <w:tc>
          <w:tcPr>
            <w:tcW w:w="5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2701" w:type="dxa"/>
            <w:tcBorders>
              <w:top w:val="nil"/>
              <w:left w:val="nil"/>
              <w:bottom w:val="nil"/>
              <w:right w:val="nil"/>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945"/>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п/п</w:t>
            </w:r>
          </w:p>
        </w:tc>
        <w:tc>
          <w:tcPr>
            <w:tcW w:w="2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Наименование товара</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Ед. изм.</w:t>
            </w:r>
          </w:p>
        </w:tc>
        <w:tc>
          <w:tcPr>
            <w:tcW w:w="820" w:type="dxa"/>
            <w:vMerge w:val="restart"/>
            <w:tcBorders>
              <w:top w:val="single" w:sz="8" w:space="0" w:color="auto"/>
              <w:left w:val="nil"/>
              <w:bottom w:val="single" w:sz="8" w:space="0" w:color="000000"/>
              <w:right w:val="nil"/>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Кол-во</w:t>
            </w:r>
          </w:p>
        </w:tc>
        <w:tc>
          <w:tcPr>
            <w:tcW w:w="24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Поставщик 1</w:t>
            </w:r>
          </w:p>
        </w:tc>
        <w:tc>
          <w:tcPr>
            <w:tcW w:w="2380" w:type="dxa"/>
            <w:gridSpan w:val="2"/>
            <w:tcBorders>
              <w:top w:val="single" w:sz="8" w:space="0" w:color="auto"/>
              <w:left w:val="nil"/>
              <w:bottom w:val="single" w:sz="8" w:space="0" w:color="auto"/>
              <w:right w:val="single" w:sz="4" w:space="0" w:color="000000"/>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Поставщик 2</w:t>
            </w:r>
          </w:p>
        </w:tc>
        <w:tc>
          <w:tcPr>
            <w:tcW w:w="2320" w:type="dxa"/>
            <w:gridSpan w:val="2"/>
            <w:tcBorders>
              <w:top w:val="single" w:sz="8" w:space="0" w:color="auto"/>
              <w:left w:val="nil"/>
              <w:bottom w:val="single" w:sz="8" w:space="0" w:color="auto"/>
              <w:right w:val="single" w:sz="8" w:space="0" w:color="000000"/>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Поставщик 3</w:t>
            </w:r>
          </w:p>
        </w:tc>
        <w:tc>
          <w:tcPr>
            <w:tcW w:w="1460" w:type="dxa"/>
            <w:vMerge w:val="restart"/>
            <w:tcBorders>
              <w:top w:val="single" w:sz="8" w:space="0" w:color="auto"/>
              <w:left w:val="nil"/>
              <w:bottom w:val="single" w:sz="8" w:space="0" w:color="000000"/>
              <w:right w:val="nil"/>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Средняя цена за ед. товара, руб</w:t>
            </w:r>
          </w:p>
        </w:tc>
        <w:tc>
          <w:tcPr>
            <w:tcW w:w="12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Начальная (максимальная) цена, руб.</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Коэф. вар., %</w:t>
            </w:r>
          </w:p>
        </w:tc>
      </w:tr>
      <w:tr w:rsidR="001202DA" w:rsidRPr="001202DA" w:rsidTr="001202DA">
        <w:trPr>
          <w:trHeight w:val="945"/>
        </w:trPr>
        <w:tc>
          <w:tcPr>
            <w:tcW w:w="560" w:type="dxa"/>
            <w:vMerge/>
            <w:tcBorders>
              <w:top w:val="single" w:sz="8" w:space="0" w:color="auto"/>
              <w:left w:val="single" w:sz="8" w:space="0" w:color="auto"/>
              <w:bottom w:val="single" w:sz="8" w:space="0" w:color="000000"/>
              <w:right w:val="nil"/>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c>
          <w:tcPr>
            <w:tcW w:w="2701" w:type="dxa"/>
            <w:vMerge/>
            <w:tcBorders>
              <w:top w:val="single" w:sz="8" w:space="0" w:color="auto"/>
              <w:left w:val="single" w:sz="8" w:space="0" w:color="auto"/>
              <w:bottom w:val="single" w:sz="8" w:space="0" w:color="000000"/>
              <w:right w:val="single" w:sz="8" w:space="0" w:color="auto"/>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c>
          <w:tcPr>
            <w:tcW w:w="820" w:type="dxa"/>
            <w:vMerge/>
            <w:tcBorders>
              <w:top w:val="single" w:sz="8" w:space="0" w:color="auto"/>
              <w:left w:val="nil"/>
              <w:bottom w:val="single" w:sz="8" w:space="0" w:color="000000"/>
              <w:right w:val="nil"/>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Цена за ед., руб</w:t>
            </w:r>
          </w:p>
        </w:tc>
        <w:tc>
          <w:tcPr>
            <w:tcW w:w="1360" w:type="dxa"/>
            <w:tcBorders>
              <w:top w:val="nil"/>
              <w:left w:val="nil"/>
              <w:bottom w:val="single" w:sz="8"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Сумма, руб.</w:t>
            </w:r>
          </w:p>
        </w:tc>
        <w:tc>
          <w:tcPr>
            <w:tcW w:w="1040" w:type="dxa"/>
            <w:tcBorders>
              <w:top w:val="nil"/>
              <w:left w:val="nil"/>
              <w:bottom w:val="single" w:sz="8"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Цена за ед., руб</w:t>
            </w:r>
          </w:p>
        </w:tc>
        <w:tc>
          <w:tcPr>
            <w:tcW w:w="1340" w:type="dxa"/>
            <w:tcBorders>
              <w:top w:val="nil"/>
              <w:left w:val="nil"/>
              <w:bottom w:val="single" w:sz="8"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Сумма, руб.</w:t>
            </w:r>
          </w:p>
        </w:tc>
        <w:tc>
          <w:tcPr>
            <w:tcW w:w="1040" w:type="dxa"/>
            <w:tcBorders>
              <w:top w:val="nil"/>
              <w:left w:val="nil"/>
              <w:bottom w:val="single" w:sz="8"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Цена за ед., руб</w:t>
            </w:r>
          </w:p>
        </w:tc>
        <w:tc>
          <w:tcPr>
            <w:tcW w:w="1280"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Сумма, руб.</w:t>
            </w:r>
          </w:p>
        </w:tc>
        <w:tc>
          <w:tcPr>
            <w:tcW w:w="1460" w:type="dxa"/>
            <w:vMerge/>
            <w:tcBorders>
              <w:top w:val="single" w:sz="8" w:space="0" w:color="auto"/>
              <w:left w:val="nil"/>
              <w:bottom w:val="single" w:sz="8" w:space="0" w:color="000000"/>
              <w:right w:val="nil"/>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c>
          <w:tcPr>
            <w:tcW w:w="1212" w:type="dxa"/>
            <w:vMerge/>
            <w:tcBorders>
              <w:top w:val="single" w:sz="8" w:space="0" w:color="auto"/>
              <w:left w:val="single" w:sz="8" w:space="0" w:color="auto"/>
              <w:bottom w:val="single" w:sz="8" w:space="0" w:color="000000"/>
              <w:right w:val="single" w:sz="8" w:space="0" w:color="auto"/>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c>
          <w:tcPr>
            <w:tcW w:w="960" w:type="dxa"/>
            <w:vMerge/>
            <w:tcBorders>
              <w:top w:val="single" w:sz="8" w:space="0" w:color="auto"/>
              <w:left w:val="nil"/>
              <w:bottom w:val="single" w:sz="8" w:space="0" w:color="000000"/>
              <w:right w:val="single" w:sz="8" w:space="0" w:color="auto"/>
            </w:tcBorders>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Кабель ВВГнг(А)-LS</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м</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38,94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7 788,00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32,48</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6 496,00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39,90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7 980,00</w:t>
            </w:r>
          </w:p>
        </w:tc>
        <w:tc>
          <w:tcPr>
            <w:tcW w:w="14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37,11</w:t>
            </w:r>
          </w:p>
        </w:tc>
        <w:tc>
          <w:tcPr>
            <w:tcW w:w="1212"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7 422,00</w:t>
            </w:r>
          </w:p>
        </w:tc>
        <w:tc>
          <w:tcPr>
            <w:tcW w:w="960" w:type="dxa"/>
            <w:tcBorders>
              <w:top w:val="nil"/>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10,87</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Кабель ВВГнг(А)-LS</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м</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60,77</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12 154,00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51,64</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10 328,00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62,98</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12 596,00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58,46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11 692,00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10,28</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Светильник ЛСП 2х18</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585,28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11 705,60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567,00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11 340,00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741,94</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14 838,80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631,41</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12 628,20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15,23</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4</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Светильник ЛСП 1х18</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446,40</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4 464,00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345,60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3 456,00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408,24</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4 082,40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400,08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4 000,80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12,72</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Светильник ЛЕД 2х36</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702,10</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14 042,00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725,40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14 508,00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735,70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14 714,00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721,07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14 421,40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2,39</w:t>
            </w:r>
          </w:p>
        </w:tc>
      </w:tr>
      <w:tr w:rsidR="001202DA" w:rsidRPr="001202DA" w:rsidTr="001202DA">
        <w:trPr>
          <w:trHeight w:val="63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6</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Лампа ЛБ18</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47,20</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2 360,00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40,61</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2 030,00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50,82</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2 541,00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46,21</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2 310,50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11,20</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Лампа ЛБ36</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75,14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7 514,00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56,06</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5 606,00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63,80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6 380,00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65,00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6 500,00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14,76</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8</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Лампа ЛБ56</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86,14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4 307,00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89,05</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4 452,50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100,88</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5 044,00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92,02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4 601,00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8,48</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9</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Лампа LED T8R</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254,89</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12 744,50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286,04</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14 302,00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310,46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15 523,00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283,80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14 190,00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9,81</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Лампа LED T8R</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350,95</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35 095,00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381,38</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38 138,00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290,86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29 086,00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341,06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34 106,00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13,51</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11</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Лампа LED T8R</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292,64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14 632,00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398,60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19 930,00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310,46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15 523,00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333,90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16 695,00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16,99</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12</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Изолента ПВХ</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34,81</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1 740,50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36,46</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1 823,00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40,00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2 000,00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37,09</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1 854,50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7,15</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13</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Лампы энергосберегающие, патрон Е27</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112,69</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3 380,70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122,00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3 660,00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130,92</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3 927,60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121,87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3 656,10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7,48</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14</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Лампы энергосберегающие, патрон Е27</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182,90</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3 658,00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199,00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3 980,00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208,56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4 171,20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196,82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3 936,40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6,59</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15</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Лампы энергосберегающие, патрон Е27</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543,08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5 430,80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645,00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6 450,00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511,72</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5 117,20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566,60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5 666,00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12,30</w:t>
            </w:r>
          </w:p>
        </w:tc>
      </w:tr>
      <w:tr w:rsidR="001202DA" w:rsidRPr="001202DA" w:rsidTr="001202DA">
        <w:trPr>
          <w:trHeight w:val="225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16</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104,14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3 749,04</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83,56</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3 008,16</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107,56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3 872,16</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98,42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3 543,12</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13,19</w:t>
            </w:r>
          </w:p>
        </w:tc>
      </w:tr>
      <w:tr w:rsidR="001202DA" w:rsidRPr="001202DA" w:rsidTr="001202DA">
        <w:trPr>
          <w:trHeight w:val="231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17</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36</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104,14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3 749,04</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90,25</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3 249,00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107,56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3 872,16</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100,65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3 623,40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9,11</w:t>
            </w:r>
          </w:p>
        </w:tc>
      </w:tr>
      <w:tr w:rsidR="001202DA" w:rsidRPr="001202DA" w:rsidTr="00D83462">
        <w:trPr>
          <w:trHeight w:val="831"/>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18</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Одноплюсный автоматический выключатель, предназначен для защиты распределительных и групповых однофазных цепей, имеющих различную нагрузку, от перегрузок, токов короткого замыкания</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114,14</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1 369,68</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87,56</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1 050,72</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104,14</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1 249,68</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101,95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1 223,40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13,17</w:t>
            </w:r>
          </w:p>
        </w:tc>
      </w:tr>
      <w:tr w:rsidR="001202DA" w:rsidRPr="001202DA" w:rsidTr="001202DA">
        <w:trPr>
          <w:trHeight w:val="69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19</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ККИ клемник концевой изолированный под винт</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33,63</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3 363,00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46,16</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4 616,00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49,38</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4 938,00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43,06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4 306,00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19,32</w:t>
            </w:r>
          </w:p>
        </w:tc>
      </w:tr>
      <w:tr w:rsidR="001202DA" w:rsidRPr="001202DA" w:rsidTr="001202DA">
        <w:trPr>
          <w:trHeight w:val="67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ККИ клемник концевой изолированный под винт</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23,60</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2 360,00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32,69</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3 269,00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33,64</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3 364,00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29,98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2 998,00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18,49</w:t>
            </w:r>
          </w:p>
        </w:tc>
      </w:tr>
      <w:tr w:rsidR="001202DA" w:rsidRPr="001202DA" w:rsidTr="001202DA">
        <w:trPr>
          <w:trHeight w:val="69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21</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ККИ клемник концевой изолированный под винт</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59,92</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5 992,00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77,40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7 740,00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65,50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6 550,00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67,61</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6 761,00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13,21</w:t>
            </w:r>
          </w:p>
        </w:tc>
      </w:tr>
      <w:tr w:rsidR="001202DA" w:rsidRPr="001202DA" w:rsidTr="001202DA">
        <w:trPr>
          <w:trHeight w:val="67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22</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Фонарь светодиодный аккумуляторный средний</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1 538,06</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3 076,12</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1 754,86</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3 509,72</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1 604,50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3 209,00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1 632,47</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3 264,94</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6,80</w:t>
            </w:r>
          </w:p>
        </w:tc>
      </w:tr>
      <w:tr w:rsidR="001202DA" w:rsidRPr="001202DA" w:rsidTr="001202DA">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23</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Стяжки пластмассовые, неоткрываемые  (количество в упаковке 100 шт.)</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уп.</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54,28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271,40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66,15</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330,75</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77,42</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387,10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65,95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329,75</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17,55</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24</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Блок розеток  для удлинителя</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157,07</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15 707,00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125,91</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12 591,00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158,20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15 820,00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147,06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14 706,00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12,46</w:t>
            </w:r>
          </w:p>
        </w:tc>
      </w:tr>
      <w:tr w:rsidR="001202DA" w:rsidRPr="001202DA" w:rsidTr="001202DA">
        <w:trPr>
          <w:trHeight w:val="81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25</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198,68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9 934,00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217,35</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10 867,50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187,90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9 395,00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201,31</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10 065,50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7,40</w:t>
            </w:r>
          </w:p>
        </w:tc>
      </w:tr>
      <w:tr w:rsidR="001202DA" w:rsidRPr="001202DA" w:rsidTr="001202DA">
        <w:trPr>
          <w:trHeight w:val="67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26</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Розетка телефонная накладная внешняя квадратная с 1 разъемом</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198,68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9 934,00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217,35</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10 867,50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187,90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9 395,00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201,31</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10 065,50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7,40</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27</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Разъем ТФ (коннектор)</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18,45</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922,50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15,30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765,00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20,00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1 000,00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17,92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896,00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13,36</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28</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Разъем ТФ (коннектор)</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18,45</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922,50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15,30</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765,00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20,00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1 000,00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17,92</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896,00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13,36</w:t>
            </w:r>
          </w:p>
        </w:tc>
      </w:tr>
      <w:tr w:rsidR="001202DA" w:rsidRPr="001202DA" w:rsidTr="001202DA">
        <w:trPr>
          <w:trHeight w:val="75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29</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Провод витой для ТФ трубки (шнур телефонный)</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37,73</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1 886,50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40,37</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2 018,50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48,66</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2 433,00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42,25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2 112,50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13,50</w:t>
            </w:r>
          </w:p>
        </w:tc>
      </w:tr>
      <w:tr w:rsidR="001202DA" w:rsidRPr="001202DA" w:rsidTr="001202DA">
        <w:trPr>
          <w:trHeight w:val="69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30</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 xml:space="preserve">Провод телефонный линейный плоский ШТЛП  4-х жильный </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м</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11,56</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2 312,00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8,99</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1 798,00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10,62</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2 124,72</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10,39</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2 078,00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12,52</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31</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Изолента х/б</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117,79</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2 355,80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118,27</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2 365,40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99,88</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1 997,60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111,98</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2 239,60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9,36</w:t>
            </w:r>
          </w:p>
        </w:tc>
      </w:tr>
      <w:tr w:rsidR="001202DA" w:rsidRPr="001202DA" w:rsidTr="001202DA">
        <w:trPr>
          <w:trHeight w:val="70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32</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Прожектор уличный светодиодный  LED 30 Вт</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537,19</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2 685,95</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715,25</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3 576,25</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638,00</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3 190,00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630,15</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3 150,75</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14,17</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33</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Стартер</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28,88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2 888,00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26,73</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2 673,00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30,78</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3 078,00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28,80</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2 880,00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7,04</w:t>
            </w:r>
          </w:p>
        </w:tc>
      </w:tr>
      <w:tr w:rsidR="001202DA" w:rsidRPr="001202DA" w:rsidTr="001202DA">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34</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Стартер</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18,88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1 888,00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20,83</w:t>
            </w:r>
          </w:p>
        </w:tc>
        <w:tc>
          <w:tcPr>
            <w:tcW w:w="13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2 083,00</w:t>
            </w:r>
          </w:p>
        </w:tc>
        <w:tc>
          <w:tcPr>
            <w:tcW w:w="1040" w:type="dxa"/>
            <w:tcBorders>
              <w:top w:val="nil"/>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20,78</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2 078,00</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20,16</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2 016,00</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5,51</w:t>
            </w:r>
          </w:p>
        </w:tc>
      </w:tr>
      <w:tr w:rsidR="001202DA" w:rsidRPr="001202DA" w:rsidTr="001202DA">
        <w:trPr>
          <w:trHeight w:val="70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35</w:t>
            </w:r>
          </w:p>
        </w:tc>
        <w:tc>
          <w:tcPr>
            <w:tcW w:w="2701" w:type="dxa"/>
            <w:tcBorders>
              <w:top w:val="nil"/>
              <w:left w:val="nil"/>
              <w:bottom w:val="single" w:sz="8" w:space="0" w:color="auto"/>
              <w:right w:val="single" w:sz="8" w:space="0" w:color="auto"/>
            </w:tcBorders>
            <w:shd w:val="clear" w:color="auto" w:fill="auto"/>
            <w:vAlign w:val="center"/>
            <w:hideMark/>
          </w:tcPr>
          <w:p w:rsidR="001202DA" w:rsidRPr="001202DA" w:rsidRDefault="001202DA" w:rsidP="001202DA">
            <w:pPr>
              <w:spacing w:after="0" w:line="240" w:lineRule="auto"/>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Дюбель винтовой для гипсокартона</w:t>
            </w:r>
          </w:p>
        </w:tc>
        <w:tc>
          <w:tcPr>
            <w:tcW w:w="708"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100</w:t>
            </w:r>
          </w:p>
        </w:tc>
        <w:tc>
          <w:tcPr>
            <w:tcW w:w="1080" w:type="dxa"/>
            <w:tcBorders>
              <w:top w:val="nil"/>
              <w:left w:val="single" w:sz="4" w:space="0" w:color="auto"/>
              <w:bottom w:val="single" w:sz="8"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7,88</w:t>
            </w:r>
          </w:p>
        </w:tc>
        <w:tc>
          <w:tcPr>
            <w:tcW w:w="1360" w:type="dxa"/>
            <w:tcBorders>
              <w:top w:val="nil"/>
              <w:left w:val="nil"/>
              <w:bottom w:val="single" w:sz="4" w:space="0" w:color="auto"/>
              <w:right w:val="single" w:sz="4" w:space="0" w:color="auto"/>
            </w:tcBorders>
            <w:shd w:val="clear" w:color="auto" w:fill="auto"/>
            <w:vAlign w:val="center"/>
            <w:hideMark/>
          </w:tcPr>
          <w:p w:rsidR="001202DA" w:rsidRPr="001202DA" w:rsidRDefault="001202DA" w:rsidP="001202DA">
            <w:pPr>
              <w:spacing w:after="0" w:line="240" w:lineRule="auto"/>
              <w:jc w:val="center"/>
              <w:rPr>
                <w:rFonts w:ascii="Times New Roman" w:eastAsia="Times New Roman" w:hAnsi="Times New Roman"/>
                <w:color w:val="000000"/>
                <w:sz w:val="24"/>
                <w:szCs w:val="24"/>
                <w:lang w:eastAsia="ru-RU"/>
              </w:rPr>
            </w:pPr>
            <w:r w:rsidRPr="001202DA">
              <w:rPr>
                <w:rFonts w:ascii="Times New Roman" w:eastAsia="Times New Roman" w:hAnsi="Times New Roman"/>
                <w:color w:val="000000"/>
                <w:sz w:val="24"/>
                <w:szCs w:val="24"/>
                <w:lang w:eastAsia="ru-RU"/>
              </w:rPr>
              <w:t>788,00</w:t>
            </w:r>
          </w:p>
        </w:tc>
        <w:tc>
          <w:tcPr>
            <w:tcW w:w="1040" w:type="dxa"/>
            <w:tcBorders>
              <w:top w:val="nil"/>
              <w:left w:val="nil"/>
              <w:bottom w:val="single" w:sz="8"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6,52</w:t>
            </w:r>
          </w:p>
        </w:tc>
        <w:tc>
          <w:tcPr>
            <w:tcW w:w="1340" w:type="dxa"/>
            <w:tcBorders>
              <w:top w:val="nil"/>
              <w:left w:val="nil"/>
              <w:bottom w:val="single" w:sz="8"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652,00</w:t>
            </w:r>
          </w:p>
        </w:tc>
        <w:tc>
          <w:tcPr>
            <w:tcW w:w="1040" w:type="dxa"/>
            <w:tcBorders>
              <w:top w:val="nil"/>
              <w:left w:val="nil"/>
              <w:bottom w:val="single" w:sz="8"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8,49</w:t>
            </w:r>
          </w:p>
        </w:tc>
        <w:tc>
          <w:tcPr>
            <w:tcW w:w="1280" w:type="dxa"/>
            <w:tcBorders>
              <w:top w:val="nil"/>
              <w:left w:val="nil"/>
              <w:bottom w:val="single" w:sz="4" w:space="0" w:color="auto"/>
              <w:right w:val="nil"/>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849,42</w:t>
            </w:r>
          </w:p>
        </w:tc>
        <w:tc>
          <w:tcPr>
            <w:tcW w:w="14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7,63</w:t>
            </w:r>
          </w:p>
        </w:tc>
        <w:tc>
          <w:tcPr>
            <w:tcW w:w="1212" w:type="dxa"/>
            <w:tcBorders>
              <w:top w:val="single" w:sz="8" w:space="0" w:color="auto"/>
              <w:left w:val="nil"/>
              <w:bottom w:val="single" w:sz="8" w:space="0" w:color="auto"/>
              <w:right w:val="single" w:sz="4" w:space="0" w:color="auto"/>
            </w:tcBorders>
            <w:shd w:val="clear" w:color="000000" w:fill="FFFFFF"/>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763,00</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1202DA" w:rsidRPr="001202DA" w:rsidRDefault="001202DA" w:rsidP="001202DA">
            <w:pPr>
              <w:spacing w:after="0" w:line="240" w:lineRule="auto"/>
              <w:jc w:val="center"/>
              <w:rPr>
                <w:rFonts w:ascii="Times New Roman" w:eastAsia="Times New Roman" w:hAnsi="Times New Roman"/>
                <w:color w:val="000000"/>
                <w:sz w:val="22"/>
                <w:szCs w:val="22"/>
                <w:lang w:eastAsia="ru-RU"/>
              </w:rPr>
            </w:pPr>
            <w:r w:rsidRPr="001202DA">
              <w:rPr>
                <w:rFonts w:ascii="Times New Roman" w:eastAsia="Times New Roman" w:hAnsi="Times New Roman"/>
                <w:color w:val="000000"/>
                <w:sz w:val="22"/>
                <w:szCs w:val="22"/>
                <w:lang w:eastAsia="ru-RU"/>
              </w:rPr>
              <w:t>13,24</w:t>
            </w:r>
          </w:p>
        </w:tc>
      </w:tr>
      <w:tr w:rsidR="001202DA" w:rsidRPr="001202DA" w:rsidTr="001202DA">
        <w:trPr>
          <w:trHeight w:val="300"/>
        </w:trPr>
        <w:tc>
          <w:tcPr>
            <w:tcW w:w="3261" w:type="dxa"/>
            <w:gridSpan w:val="2"/>
            <w:tcBorders>
              <w:top w:val="nil"/>
              <w:left w:val="single" w:sz="8" w:space="0" w:color="auto"/>
              <w:bottom w:val="single" w:sz="4" w:space="0" w:color="auto"/>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ИТОГО с НДС</w:t>
            </w:r>
          </w:p>
        </w:tc>
        <w:tc>
          <w:tcPr>
            <w:tcW w:w="708" w:type="dxa"/>
            <w:tcBorders>
              <w:top w:val="nil"/>
              <w:left w:val="nil"/>
              <w:bottom w:val="single" w:sz="4" w:space="0" w:color="auto"/>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w:t>
            </w:r>
          </w:p>
        </w:tc>
        <w:tc>
          <w:tcPr>
            <w:tcW w:w="820" w:type="dxa"/>
            <w:tcBorders>
              <w:top w:val="nil"/>
              <w:left w:val="nil"/>
              <w:bottom w:val="single" w:sz="4" w:space="0" w:color="auto"/>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w:t>
            </w:r>
          </w:p>
        </w:tc>
        <w:tc>
          <w:tcPr>
            <w:tcW w:w="1080" w:type="dxa"/>
            <w:tcBorders>
              <w:top w:val="nil"/>
              <w:left w:val="nil"/>
              <w:bottom w:val="single" w:sz="4" w:space="0" w:color="auto"/>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w:t>
            </w:r>
          </w:p>
        </w:tc>
        <w:tc>
          <w:tcPr>
            <w:tcW w:w="1360" w:type="dxa"/>
            <w:tcBorders>
              <w:top w:val="nil"/>
              <w:left w:val="nil"/>
              <w:bottom w:val="single" w:sz="4" w:space="0" w:color="auto"/>
              <w:right w:val="nil"/>
            </w:tcBorders>
            <w:shd w:val="clear" w:color="000000" w:fill="FFFFFF"/>
            <w:noWrap/>
            <w:vAlign w:val="center"/>
            <w:hideMark/>
          </w:tcPr>
          <w:p w:rsidR="001202DA" w:rsidRPr="001202DA" w:rsidRDefault="001202DA" w:rsidP="001202DA">
            <w:pPr>
              <w:spacing w:after="0" w:line="240" w:lineRule="auto"/>
              <w:jc w:val="right"/>
              <w:rPr>
                <w:rFonts w:ascii="Times New Roman" w:eastAsia="Times New Roman" w:hAnsi="Times New Roman"/>
                <w:b/>
                <w:bCs/>
                <w:sz w:val="22"/>
                <w:szCs w:val="22"/>
                <w:lang w:eastAsia="ru-RU"/>
              </w:rPr>
            </w:pPr>
            <w:r w:rsidRPr="001202DA">
              <w:rPr>
                <w:rFonts w:ascii="Times New Roman" w:eastAsia="Times New Roman" w:hAnsi="Times New Roman"/>
                <w:b/>
                <w:bCs/>
                <w:sz w:val="22"/>
                <w:szCs w:val="22"/>
                <w:lang w:eastAsia="ru-RU"/>
              </w:rPr>
              <w:t>217 170,63</w:t>
            </w:r>
          </w:p>
        </w:tc>
        <w:tc>
          <w:tcPr>
            <w:tcW w:w="1040" w:type="dxa"/>
            <w:tcBorders>
              <w:top w:val="nil"/>
              <w:left w:val="nil"/>
              <w:bottom w:val="single" w:sz="4" w:space="0" w:color="auto"/>
              <w:right w:val="nil"/>
            </w:tcBorders>
            <w:shd w:val="clear" w:color="000000" w:fill="FFFFFF"/>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w:t>
            </w:r>
          </w:p>
        </w:tc>
        <w:tc>
          <w:tcPr>
            <w:tcW w:w="1340" w:type="dxa"/>
            <w:tcBorders>
              <w:top w:val="nil"/>
              <w:left w:val="nil"/>
              <w:bottom w:val="single" w:sz="4" w:space="0" w:color="auto"/>
              <w:right w:val="nil"/>
            </w:tcBorders>
            <w:shd w:val="clear" w:color="000000" w:fill="FFFFFF"/>
            <w:noWrap/>
            <w:vAlign w:val="center"/>
            <w:hideMark/>
          </w:tcPr>
          <w:p w:rsidR="001202DA" w:rsidRPr="001202DA" w:rsidRDefault="001202DA" w:rsidP="001202DA">
            <w:pPr>
              <w:spacing w:after="0" w:line="240" w:lineRule="auto"/>
              <w:jc w:val="right"/>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224 295,00</w:t>
            </w:r>
          </w:p>
        </w:tc>
        <w:tc>
          <w:tcPr>
            <w:tcW w:w="1040" w:type="dxa"/>
            <w:tcBorders>
              <w:top w:val="nil"/>
              <w:left w:val="nil"/>
              <w:bottom w:val="single" w:sz="4" w:space="0" w:color="auto"/>
              <w:right w:val="nil"/>
            </w:tcBorders>
            <w:shd w:val="clear" w:color="000000" w:fill="FFFFFF"/>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w:t>
            </w:r>
          </w:p>
        </w:tc>
        <w:tc>
          <w:tcPr>
            <w:tcW w:w="1280" w:type="dxa"/>
            <w:tcBorders>
              <w:top w:val="nil"/>
              <w:left w:val="nil"/>
              <w:bottom w:val="single" w:sz="4" w:space="0" w:color="auto"/>
              <w:right w:val="nil"/>
            </w:tcBorders>
            <w:shd w:val="clear" w:color="000000" w:fill="FFFFFF"/>
            <w:noWrap/>
            <w:vAlign w:val="center"/>
            <w:hideMark/>
          </w:tcPr>
          <w:p w:rsidR="001202DA" w:rsidRPr="001202DA" w:rsidRDefault="001202DA" w:rsidP="001202DA">
            <w:pPr>
              <w:spacing w:after="0" w:line="240" w:lineRule="auto"/>
              <w:jc w:val="right"/>
              <w:rPr>
                <w:rFonts w:ascii="Times New Roman" w:eastAsia="Times New Roman" w:hAnsi="Times New Roman"/>
                <w:b/>
                <w:bCs/>
                <w:sz w:val="22"/>
                <w:szCs w:val="22"/>
                <w:lang w:eastAsia="ru-RU"/>
              </w:rPr>
            </w:pPr>
            <w:r w:rsidRPr="001202DA">
              <w:rPr>
                <w:rFonts w:ascii="Times New Roman" w:eastAsia="Times New Roman" w:hAnsi="Times New Roman"/>
                <w:b/>
                <w:bCs/>
                <w:sz w:val="22"/>
                <w:szCs w:val="22"/>
                <w:lang w:eastAsia="ru-RU"/>
              </w:rPr>
              <w:t>223 327,04</w:t>
            </w:r>
          </w:p>
        </w:tc>
        <w:tc>
          <w:tcPr>
            <w:tcW w:w="1460" w:type="dxa"/>
            <w:tcBorders>
              <w:top w:val="nil"/>
              <w:left w:val="nil"/>
              <w:bottom w:val="single" w:sz="4" w:space="0" w:color="auto"/>
              <w:right w:val="single" w:sz="4" w:space="0" w:color="auto"/>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 </w:t>
            </w:r>
          </w:p>
        </w:tc>
        <w:tc>
          <w:tcPr>
            <w:tcW w:w="1212" w:type="dxa"/>
            <w:tcBorders>
              <w:top w:val="nil"/>
              <w:left w:val="nil"/>
              <w:bottom w:val="single" w:sz="4"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221 598,36</w:t>
            </w: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p>
        </w:tc>
      </w:tr>
      <w:tr w:rsidR="001202DA" w:rsidRPr="001202DA" w:rsidTr="001202DA">
        <w:trPr>
          <w:trHeight w:val="420"/>
        </w:trPr>
        <w:tc>
          <w:tcPr>
            <w:tcW w:w="13389" w:type="dxa"/>
            <w:gridSpan w:val="11"/>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202DA" w:rsidRPr="001202DA" w:rsidRDefault="001202DA" w:rsidP="001202DA">
            <w:pPr>
              <w:spacing w:after="0" w:line="240" w:lineRule="auto"/>
              <w:jc w:val="right"/>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Сумма НДС</w:t>
            </w:r>
          </w:p>
        </w:tc>
        <w:tc>
          <w:tcPr>
            <w:tcW w:w="1212" w:type="dxa"/>
            <w:tcBorders>
              <w:top w:val="nil"/>
              <w:left w:val="nil"/>
              <w:bottom w:val="single" w:sz="8" w:space="0" w:color="auto"/>
              <w:right w:val="single" w:sz="8" w:space="0" w:color="auto"/>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r w:rsidRPr="001202DA">
              <w:rPr>
                <w:rFonts w:ascii="Times New Roman" w:eastAsia="Times New Roman" w:hAnsi="Times New Roman"/>
                <w:b/>
                <w:bCs/>
                <w:color w:val="000000"/>
                <w:sz w:val="22"/>
                <w:szCs w:val="22"/>
                <w:lang w:eastAsia="ru-RU"/>
              </w:rPr>
              <w:t>33 803,14</w:t>
            </w: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b/>
                <w:bCs/>
                <w:color w:val="000000"/>
                <w:sz w:val="22"/>
                <w:szCs w:val="22"/>
                <w:lang w:eastAsia="ru-RU"/>
              </w:rPr>
            </w:pPr>
          </w:p>
        </w:tc>
      </w:tr>
      <w:tr w:rsidR="001202DA" w:rsidRPr="001202DA" w:rsidTr="001202DA">
        <w:trPr>
          <w:trHeight w:val="720"/>
        </w:trPr>
        <w:tc>
          <w:tcPr>
            <w:tcW w:w="15561" w:type="dxa"/>
            <w:gridSpan w:val="13"/>
            <w:tcBorders>
              <w:top w:val="nil"/>
              <w:left w:val="nil"/>
              <w:bottom w:val="nil"/>
              <w:right w:val="nil"/>
            </w:tcBorders>
            <w:shd w:val="clear" w:color="000000" w:fill="FFFFFF"/>
            <w:vAlign w:val="center"/>
            <w:hideMark/>
          </w:tcPr>
          <w:p w:rsidR="001202DA" w:rsidRPr="001202DA" w:rsidRDefault="001202DA" w:rsidP="002C2208">
            <w:pPr>
              <w:spacing w:after="0" w:line="240" w:lineRule="auto"/>
              <w:rPr>
                <w:rFonts w:ascii="Times New Roman" w:eastAsia="Times New Roman" w:hAnsi="Times New Roman"/>
                <w:b/>
                <w:bCs/>
                <w:color w:val="000000"/>
                <w:sz w:val="24"/>
                <w:szCs w:val="24"/>
                <w:lang w:eastAsia="ru-RU"/>
              </w:rPr>
            </w:pPr>
            <w:r w:rsidRPr="001202DA">
              <w:rPr>
                <w:rFonts w:ascii="Times New Roman" w:eastAsia="Times New Roman" w:hAnsi="Times New Roman"/>
                <w:b/>
                <w:bCs/>
                <w:color w:val="000000"/>
                <w:sz w:val="24"/>
                <w:szCs w:val="24"/>
                <w:lang w:eastAsia="ru-RU"/>
              </w:rPr>
              <w:t xml:space="preserve">Начальная (максимальная) цена </w:t>
            </w:r>
            <w:r w:rsidR="002C2208">
              <w:rPr>
                <w:rFonts w:ascii="Times New Roman" w:eastAsia="Times New Roman" w:hAnsi="Times New Roman"/>
                <w:b/>
                <w:bCs/>
                <w:color w:val="000000"/>
                <w:sz w:val="24"/>
                <w:szCs w:val="24"/>
                <w:lang w:eastAsia="ru-RU"/>
              </w:rPr>
              <w:t>договора</w:t>
            </w:r>
            <w:r w:rsidRPr="001202DA">
              <w:rPr>
                <w:rFonts w:ascii="Times New Roman" w:eastAsia="Times New Roman" w:hAnsi="Times New Roman"/>
                <w:b/>
                <w:bCs/>
                <w:color w:val="000000"/>
                <w:sz w:val="24"/>
                <w:szCs w:val="24"/>
                <w:lang w:eastAsia="ru-RU"/>
              </w:rPr>
              <w:t xml:space="preserve"> составляет 221 598 (Двести двадцать одна тысяча пятьсот девяносто восемь) рублей 36 копеек, с учетом НДС 18%  </w:t>
            </w:r>
          </w:p>
        </w:tc>
      </w:tr>
      <w:tr w:rsidR="001202DA" w:rsidRPr="001202DA" w:rsidTr="001202DA">
        <w:trPr>
          <w:trHeight w:val="300"/>
        </w:trPr>
        <w:tc>
          <w:tcPr>
            <w:tcW w:w="560"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b/>
                <w:bCs/>
                <w:color w:val="000000"/>
                <w:sz w:val="24"/>
                <w:szCs w:val="24"/>
                <w:lang w:eastAsia="ru-RU"/>
              </w:rPr>
            </w:pPr>
          </w:p>
        </w:tc>
        <w:tc>
          <w:tcPr>
            <w:tcW w:w="2701"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1212"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1202DA" w:rsidRPr="001202DA" w:rsidRDefault="001202DA" w:rsidP="001202DA">
            <w:pPr>
              <w:spacing w:after="0" w:line="240" w:lineRule="auto"/>
              <w:jc w:val="center"/>
              <w:rPr>
                <w:rFonts w:ascii="Times New Roman" w:eastAsia="Times New Roman" w:hAnsi="Times New Roman"/>
                <w:sz w:val="20"/>
                <w:szCs w:val="20"/>
                <w:lang w:eastAsia="ru-RU"/>
              </w:rPr>
            </w:pPr>
          </w:p>
        </w:tc>
      </w:tr>
      <w:tr w:rsidR="001202DA" w:rsidRPr="001202DA" w:rsidTr="001202DA">
        <w:trPr>
          <w:trHeight w:val="795"/>
        </w:trPr>
        <w:tc>
          <w:tcPr>
            <w:tcW w:w="15561" w:type="dxa"/>
            <w:gridSpan w:val="13"/>
            <w:tcBorders>
              <w:top w:val="nil"/>
              <w:left w:val="nil"/>
              <w:bottom w:val="nil"/>
              <w:right w:val="nil"/>
            </w:tcBorders>
            <w:shd w:val="clear" w:color="auto" w:fill="auto"/>
            <w:hideMark/>
          </w:tcPr>
          <w:p w:rsidR="001202DA" w:rsidRPr="001202DA" w:rsidRDefault="001202DA" w:rsidP="00B54F6A">
            <w:pPr>
              <w:spacing w:after="0" w:line="240" w:lineRule="auto"/>
              <w:rPr>
                <w:rFonts w:ascii="Times New Roman" w:eastAsia="Times New Roman" w:hAnsi="Times New Roman"/>
                <w:b/>
                <w:bCs/>
                <w:sz w:val="24"/>
                <w:szCs w:val="24"/>
                <w:lang w:eastAsia="ru-RU"/>
              </w:rPr>
            </w:pPr>
            <w:r w:rsidRPr="001202DA">
              <w:rPr>
                <w:rFonts w:ascii="Times New Roman" w:eastAsia="Times New Roman" w:hAnsi="Times New Roman"/>
                <w:b/>
                <w:bCs/>
                <w:sz w:val="24"/>
                <w:szCs w:val="24"/>
                <w:lang w:eastAsia="ru-RU"/>
              </w:rPr>
              <w:t xml:space="preserve">Начальная (максимальная) цена договора </w:t>
            </w:r>
            <w:r w:rsidR="00B54F6A" w:rsidRPr="00B54F6A">
              <w:rPr>
                <w:rFonts w:ascii="Times New Roman" w:eastAsia="Times New Roman" w:hAnsi="Times New Roman"/>
                <w:b/>
                <w:kern w:val="1"/>
                <w:sz w:val="24"/>
                <w:szCs w:val="22"/>
                <w:lang w:eastAsia="ar-SA"/>
              </w:rPr>
              <w:t xml:space="preserve">включает </w:t>
            </w:r>
            <w:r w:rsidR="00B54F6A" w:rsidRPr="00B54F6A">
              <w:rPr>
                <w:rFonts w:ascii="Times New Roman" w:eastAsia="Times New Roman" w:hAnsi="Times New Roman"/>
                <w:b/>
                <w:color w:val="000000"/>
                <w:kern w:val="1"/>
                <w:sz w:val="24"/>
                <w:szCs w:val="22"/>
                <w:lang w:eastAsia="ar-SA"/>
              </w:rPr>
              <w:t xml:space="preserve">в себя </w:t>
            </w:r>
            <w:r w:rsidR="00B54F6A" w:rsidRPr="00B54F6A">
              <w:rPr>
                <w:rFonts w:ascii="Times New Roman" w:eastAsia="Times New Roman" w:hAnsi="Times New Roman"/>
                <w:b/>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sectPr w:rsidR="00063A22" w:rsidRPr="00BD68F4" w:rsidSect="001202DA">
      <w:pgSz w:w="16838" w:h="11906" w:orient="landscape"/>
      <w:pgMar w:top="991" w:right="1134" w:bottom="1560"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A8" w:rsidRDefault="00522FA8" w:rsidP="00BE4551">
      <w:pPr>
        <w:spacing w:after="0" w:line="240" w:lineRule="auto"/>
      </w:pPr>
      <w:r>
        <w:separator/>
      </w:r>
    </w:p>
  </w:endnote>
  <w:endnote w:type="continuationSeparator" w:id="0">
    <w:p w:rsidR="00522FA8" w:rsidRDefault="00522FA8" w:rsidP="00BE4551">
      <w:pPr>
        <w:spacing w:after="0" w:line="240" w:lineRule="auto"/>
      </w:pPr>
      <w:r>
        <w:continuationSeparator/>
      </w:r>
    </w:p>
  </w:endnote>
  <w:endnote w:type="continuationNotice" w:id="1">
    <w:p w:rsidR="00522FA8" w:rsidRDefault="00522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522FA8" w:rsidRPr="00A1776F" w:rsidRDefault="00522FA8"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A6893">
              <w:rPr>
                <w:rFonts w:ascii="Times New Roman" w:hAnsi="Times New Roman"/>
                <w:bCs/>
                <w:noProof/>
                <w:sz w:val="24"/>
                <w:szCs w:val="24"/>
              </w:rPr>
              <w:t>109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522FA8" w:rsidRPr="00410D24" w:rsidRDefault="00522FA8"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A8" w:rsidRDefault="00522FA8" w:rsidP="00BE4551">
      <w:pPr>
        <w:spacing w:after="0" w:line="240" w:lineRule="auto"/>
      </w:pPr>
      <w:r>
        <w:separator/>
      </w:r>
    </w:p>
  </w:footnote>
  <w:footnote w:type="continuationSeparator" w:id="0">
    <w:p w:rsidR="00522FA8" w:rsidRDefault="00522FA8" w:rsidP="00BE4551">
      <w:pPr>
        <w:spacing w:after="0" w:line="240" w:lineRule="auto"/>
      </w:pPr>
      <w:r>
        <w:continuationSeparator/>
      </w:r>
    </w:p>
  </w:footnote>
  <w:footnote w:type="continuationNotice" w:id="1">
    <w:p w:rsidR="00522FA8" w:rsidRDefault="00522FA8">
      <w:pPr>
        <w:spacing w:after="0" w:line="240" w:lineRule="auto"/>
      </w:pPr>
    </w:p>
  </w:footnote>
  <w:footnote w:id="2">
    <w:p w:rsidR="00522FA8" w:rsidRPr="005C4269" w:rsidRDefault="00522FA8"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522FA8" w:rsidRPr="007C18BC" w:rsidRDefault="00522FA8"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522FA8" w:rsidRPr="00834114" w:rsidRDefault="00522FA8"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522FA8" w:rsidRPr="007C18BC" w:rsidRDefault="00522FA8">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522FA8" w:rsidRPr="007C18BC" w:rsidRDefault="00522FA8"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522FA8" w:rsidRPr="00BC157D" w:rsidRDefault="00522FA8">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522FA8" w:rsidRPr="00012F73" w:rsidRDefault="00522FA8"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522FA8" w:rsidRPr="00012F73" w:rsidRDefault="00522FA8"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522FA8" w:rsidRDefault="00522FA8"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522FA8" w:rsidRPr="00BC157D" w:rsidRDefault="00522FA8"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522FA8" w:rsidRPr="007C18BC" w:rsidRDefault="00522FA8"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A8" w:rsidRPr="00EB5C02" w:rsidRDefault="00522FA8"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A8" w:rsidRPr="00EB5C02" w:rsidRDefault="00522FA8">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8"/>
  </w:num>
  <w:num w:numId="4">
    <w:abstractNumId w:val="31"/>
  </w:num>
  <w:num w:numId="5">
    <w:abstractNumId w:val="23"/>
  </w:num>
  <w:num w:numId="6">
    <w:abstractNumId w:val="29"/>
  </w:num>
  <w:num w:numId="7">
    <w:abstractNumId w:val="33"/>
  </w:num>
  <w:num w:numId="8">
    <w:abstractNumId w:val="15"/>
  </w:num>
  <w:num w:numId="9">
    <w:abstractNumId w:val="24"/>
  </w:num>
  <w:num w:numId="10">
    <w:abstractNumId w:val="6"/>
  </w:num>
  <w:num w:numId="11">
    <w:abstractNumId w:val="13"/>
  </w:num>
  <w:num w:numId="12">
    <w:abstractNumId w:val="26"/>
  </w:num>
  <w:num w:numId="13">
    <w:abstractNumId w:val="9"/>
  </w:num>
  <w:num w:numId="14">
    <w:abstractNumId w:val="28"/>
  </w:num>
  <w:num w:numId="15">
    <w:abstractNumId w:val="25"/>
  </w:num>
  <w:num w:numId="16">
    <w:abstractNumId w:val="2"/>
  </w:num>
  <w:num w:numId="17">
    <w:abstractNumId w:val="3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22"/>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14"/>
  </w:num>
  <w:num w:numId="27">
    <w:abstractNumId w:val="19"/>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27"/>
  </w:num>
  <w:num w:numId="35">
    <w:abstractNumId w:val="20"/>
  </w:num>
  <w:num w:numId="3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LockTheme/>
  <w:styleLockQFSet/>
  <w:defaultTabStop w:val="708"/>
  <w:drawingGridHorizontalSpacing w:val="140"/>
  <w:displayHorizontalDrawingGridEvery w:val="2"/>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50B"/>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1C9"/>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24D"/>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BE6"/>
    <w:rsid w:val="00520E6D"/>
    <w:rsid w:val="00521357"/>
    <w:rsid w:val="00521611"/>
    <w:rsid w:val="0052173C"/>
    <w:rsid w:val="00522DDB"/>
    <w:rsid w:val="00522FA8"/>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0D55"/>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0B9"/>
    <w:rsid w:val="00903209"/>
    <w:rsid w:val="00903227"/>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43A"/>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893"/>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085B"/>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0F5E"/>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7889"/>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65C5-0488-4199-AF4D-FFBC0CF8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109</Pages>
  <Words>33835</Words>
  <Characters>192863</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33</cp:revision>
  <cp:lastPrinted>2018-10-12T08:30:00Z</cp:lastPrinted>
  <dcterms:created xsi:type="dcterms:W3CDTF">2018-09-18T09:53:00Z</dcterms:created>
  <dcterms:modified xsi:type="dcterms:W3CDTF">2018-10-12T08:30:00Z</dcterms:modified>
</cp:coreProperties>
</file>