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0873A4">
        <w:rPr>
          <w:rFonts w:ascii="Times New Roman" w:eastAsia="Times New Roman" w:hAnsi="Times New Roman"/>
          <w:bCs/>
          <w:sz w:val="24"/>
          <w:szCs w:val="24"/>
          <w:lang w:eastAsia="ru-RU"/>
        </w:rPr>
        <w:t>нау</w:t>
      </w:r>
      <w:r w:rsidR="0062044E">
        <w:rPr>
          <w:rFonts w:ascii="Times New Roman" w:eastAsia="Times New Roman" w:hAnsi="Times New Roman"/>
          <w:bCs/>
          <w:sz w:val="24"/>
          <w:szCs w:val="24"/>
          <w:lang w:eastAsia="ru-RU"/>
        </w:rPr>
        <w:t>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000873A4">
        <w:rPr>
          <w:rFonts w:ascii="Times New Roman" w:eastAsia="Times New Roman" w:hAnsi="Times New Roman"/>
          <w:b/>
          <w:bCs/>
          <w:sz w:val="24"/>
          <w:szCs w:val="24"/>
          <w:lang w:eastAsia="ru-RU"/>
        </w:rPr>
        <w:t>И.Н. Барабанов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proofErr w:type="gramStart"/>
      <w:r w:rsidR="000873A4">
        <w:rPr>
          <w:rFonts w:ascii="Times New Roman" w:eastAsia="Times New Roman" w:hAnsi="Times New Roman"/>
          <w:sz w:val="24"/>
          <w:szCs w:val="24"/>
          <w:lang w:eastAsia="ru-RU"/>
        </w:rPr>
        <w:t>04</w:t>
      </w:r>
      <w:r w:rsidR="00E0371F">
        <w:rPr>
          <w:rFonts w:ascii="Times New Roman" w:eastAsia="Times New Roman" w:hAnsi="Times New Roman"/>
          <w:sz w:val="24"/>
          <w:szCs w:val="24"/>
          <w:lang w:eastAsia="ru-RU"/>
        </w:rPr>
        <w:t xml:space="preserve">»  </w:t>
      </w:r>
      <w:r w:rsidR="001F08D8">
        <w:rPr>
          <w:rFonts w:ascii="Times New Roman" w:eastAsia="Times New Roman" w:hAnsi="Times New Roman"/>
          <w:sz w:val="24"/>
          <w:szCs w:val="24"/>
          <w:lang w:eastAsia="ru-RU"/>
        </w:rPr>
        <w:t>мая</w:t>
      </w:r>
      <w:proofErr w:type="gramEnd"/>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F00D49" w:rsidRDefault="00F00D49"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B37E6A"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354E5B">
        <w:rPr>
          <w:rFonts w:ascii="Times New Roman" w:hAnsi="Times New Roman"/>
          <w:bCs/>
          <w:spacing w:val="-1"/>
        </w:rPr>
        <w:t>15</w:t>
      </w:r>
    </w:p>
    <w:p w:rsidR="001A7B1D" w:rsidRPr="006D21CD" w:rsidRDefault="001A7B1D" w:rsidP="00860BBA">
      <w:pPr>
        <w:spacing w:before="120" w:after="120" w:line="240" w:lineRule="auto"/>
        <w:jc w:val="center"/>
        <w:rPr>
          <w:rFonts w:ascii="Times New Roman" w:hAnsi="Times New Roman"/>
        </w:rPr>
      </w:pPr>
      <w:proofErr w:type="gramStart"/>
      <w:r w:rsidRPr="006D21CD">
        <w:rPr>
          <w:rFonts w:ascii="Times New Roman" w:hAnsi="Times New Roman"/>
          <w:bCs/>
          <w:spacing w:val="-1"/>
        </w:rPr>
        <w:t>на</w:t>
      </w:r>
      <w:proofErr w:type="gramEnd"/>
      <w:r w:rsidRPr="006D21CD">
        <w:rPr>
          <w:rFonts w:ascii="Times New Roman" w:hAnsi="Times New Roman"/>
          <w:bCs/>
          <w:spacing w:val="-1"/>
        </w:rPr>
        <w:t xml:space="preserve"> </w:t>
      </w:r>
      <w:r w:rsidR="001F08D8">
        <w:rPr>
          <w:rFonts w:ascii="Times New Roman" w:hAnsi="Times New Roman"/>
          <w:bCs/>
          <w:spacing w:val="-1"/>
        </w:rPr>
        <w:t>поставку передвижной бензиновой электростанции</w:t>
      </w:r>
    </w:p>
    <w:p w:rsidR="001A7B1D" w:rsidRPr="001A7B1D" w:rsidRDefault="001A7B1D" w:rsidP="00860BBA">
      <w:pPr>
        <w:spacing w:line="240" w:lineRule="auto"/>
        <w:jc w:val="center"/>
        <w:rPr>
          <w:rFonts w:ascii="Times New Roman" w:hAnsi="Times New Roman"/>
          <w:b/>
          <w:bCs/>
        </w:rPr>
      </w:pPr>
    </w:p>
    <w:p w:rsidR="001A7B1D" w:rsidRPr="00A3299E" w:rsidRDefault="001A7B1D" w:rsidP="001A7B1D">
      <w:pPr>
        <w:jc w:val="center"/>
        <w:rPr>
          <w:rFonts w:ascii="Times New Roman" w:hAnsi="Times New Roman"/>
          <w:b/>
          <w:sz w:val="32"/>
        </w:rPr>
      </w:pPr>
    </w:p>
    <w:p w:rsidR="001A7B1D" w:rsidRPr="00EE5D47" w:rsidRDefault="00A3299E" w:rsidP="001A7B1D">
      <w:pPr>
        <w:rPr>
          <w:rFonts w:ascii="Times New Roman" w:hAnsi="Times New Roman"/>
          <w:sz w:val="24"/>
          <w:szCs w:val="24"/>
        </w:rPr>
      </w:pPr>
      <w:r w:rsidRPr="00A3299E">
        <w:rPr>
          <w:rFonts w:ascii="Times New Roman" w:hAnsi="Times New Roman"/>
          <w:sz w:val="24"/>
          <w:szCs w:val="24"/>
        </w:rPr>
        <w:t>Торги проводит</w:t>
      </w:r>
      <w:r w:rsidR="00F70FA3">
        <w:rPr>
          <w:rFonts w:ascii="Times New Roman" w:hAnsi="Times New Roman"/>
          <w:sz w:val="24"/>
          <w:szCs w:val="24"/>
        </w:rPr>
        <w:t xml:space="preserve"> к</w:t>
      </w:r>
      <w:r w:rsidRPr="00A3299E">
        <w:rPr>
          <w:rFonts w:ascii="Times New Roman" w:hAnsi="Times New Roman"/>
          <w:sz w:val="24"/>
          <w:szCs w:val="24"/>
        </w:rPr>
        <w:t>омиссия, сформированная Заказчиком</w:t>
      </w: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F00D49" w:rsidRDefault="00F00D49"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5E1376"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071620" w:history="1">
        <w:r w:rsidR="005E1376" w:rsidRPr="00417BA1">
          <w:rPr>
            <w:rStyle w:val="affa"/>
            <w:rFonts w:ascii="Times New Roman" w:hAnsi="Times New Roman"/>
          </w:rPr>
          <w:t>1.</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СОКРАЩЕНИЯ</w:t>
        </w:r>
        <w:r w:rsidR="005E1376">
          <w:rPr>
            <w:webHidden/>
          </w:rPr>
          <w:tab/>
        </w:r>
        <w:r w:rsidR="005E1376">
          <w:rPr>
            <w:webHidden/>
          </w:rPr>
          <w:fldChar w:fldCharType="begin"/>
        </w:r>
        <w:r w:rsidR="005E1376">
          <w:rPr>
            <w:webHidden/>
          </w:rPr>
          <w:instrText xml:space="preserve"> PAGEREF _Toc481071620 \h </w:instrText>
        </w:r>
        <w:r w:rsidR="005E1376">
          <w:rPr>
            <w:webHidden/>
          </w:rPr>
        </w:r>
        <w:r w:rsidR="005E1376">
          <w:rPr>
            <w:webHidden/>
          </w:rPr>
          <w:fldChar w:fldCharType="separate"/>
        </w:r>
        <w:r w:rsidR="00A761C7">
          <w:rPr>
            <w:webHidden/>
          </w:rPr>
          <w:t>4</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21" w:history="1">
        <w:r w:rsidR="005E1376" w:rsidRPr="00417BA1">
          <w:rPr>
            <w:rStyle w:val="affa"/>
            <w:rFonts w:ascii="Times New Roman" w:hAnsi="Times New Roman"/>
          </w:rPr>
          <w:t>2.</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ТЕРМИНЫ И ОПРЕДЕЛЕНИЯ</w:t>
        </w:r>
        <w:r w:rsidR="005E1376">
          <w:rPr>
            <w:webHidden/>
          </w:rPr>
          <w:tab/>
        </w:r>
        <w:r w:rsidR="005E1376">
          <w:rPr>
            <w:webHidden/>
          </w:rPr>
          <w:fldChar w:fldCharType="begin"/>
        </w:r>
        <w:r w:rsidR="005E1376">
          <w:rPr>
            <w:webHidden/>
          </w:rPr>
          <w:instrText xml:space="preserve"> PAGEREF _Toc481071621 \h </w:instrText>
        </w:r>
        <w:r w:rsidR="005E1376">
          <w:rPr>
            <w:webHidden/>
          </w:rPr>
        </w:r>
        <w:r w:rsidR="005E1376">
          <w:rPr>
            <w:webHidden/>
          </w:rPr>
          <w:fldChar w:fldCharType="separate"/>
        </w:r>
        <w:r w:rsidR="00A761C7">
          <w:rPr>
            <w:webHidden/>
          </w:rPr>
          <w:t>5</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22" w:history="1">
        <w:r w:rsidR="005E1376" w:rsidRPr="00417BA1">
          <w:rPr>
            <w:rStyle w:val="affa"/>
            <w:rFonts w:ascii="Times New Roman" w:hAnsi="Times New Roman"/>
          </w:rPr>
          <w:t>3.</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ОБЩИЕ ПОЛОЖЕНИЯ</w:t>
        </w:r>
        <w:r w:rsidR="005E1376">
          <w:rPr>
            <w:webHidden/>
          </w:rPr>
          <w:tab/>
        </w:r>
        <w:r w:rsidR="005E1376">
          <w:rPr>
            <w:webHidden/>
          </w:rPr>
          <w:fldChar w:fldCharType="begin"/>
        </w:r>
        <w:r w:rsidR="005E1376">
          <w:rPr>
            <w:webHidden/>
          </w:rPr>
          <w:instrText xml:space="preserve"> PAGEREF _Toc481071622 \h </w:instrText>
        </w:r>
        <w:r w:rsidR="005E1376">
          <w:rPr>
            <w:webHidden/>
          </w:rPr>
        </w:r>
        <w:r w:rsidR="005E1376">
          <w:rPr>
            <w:webHidden/>
          </w:rPr>
          <w:fldChar w:fldCharType="separate"/>
        </w:r>
        <w:r w:rsidR="00A761C7">
          <w:rPr>
            <w:webHidden/>
          </w:rPr>
          <w:t>8</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23" w:history="1">
        <w:r w:rsidR="005E1376" w:rsidRPr="00417BA1">
          <w:rPr>
            <w:rStyle w:val="affa"/>
            <w:rFonts w:ascii="Times New Roman" w:hAnsi="Times New Roman"/>
          </w:rPr>
          <w:t>3.1</w:t>
        </w:r>
        <w:r w:rsidR="005E1376">
          <w:rPr>
            <w:rFonts w:asciiTheme="minorHAnsi" w:hAnsiTheme="minorHAnsi" w:cstheme="minorBidi"/>
            <w:sz w:val="22"/>
            <w:szCs w:val="22"/>
          </w:rPr>
          <w:tab/>
        </w:r>
        <w:r w:rsidR="005E1376" w:rsidRPr="00417BA1">
          <w:rPr>
            <w:rStyle w:val="affa"/>
            <w:rFonts w:ascii="Times New Roman" w:hAnsi="Times New Roman"/>
          </w:rPr>
          <w:t>Общие сведения о процедуре закупки</w:t>
        </w:r>
        <w:r w:rsidR="005E1376">
          <w:rPr>
            <w:webHidden/>
          </w:rPr>
          <w:tab/>
        </w:r>
        <w:r w:rsidR="005E1376">
          <w:rPr>
            <w:webHidden/>
          </w:rPr>
          <w:fldChar w:fldCharType="begin"/>
        </w:r>
        <w:r w:rsidR="005E1376">
          <w:rPr>
            <w:webHidden/>
          </w:rPr>
          <w:instrText xml:space="preserve"> PAGEREF _Toc481071623 \h </w:instrText>
        </w:r>
        <w:r w:rsidR="005E1376">
          <w:rPr>
            <w:webHidden/>
          </w:rPr>
        </w:r>
        <w:r w:rsidR="005E1376">
          <w:rPr>
            <w:webHidden/>
          </w:rPr>
          <w:fldChar w:fldCharType="separate"/>
        </w:r>
        <w:r w:rsidR="00A761C7">
          <w:rPr>
            <w:webHidden/>
          </w:rPr>
          <w:t>8</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24" w:history="1">
        <w:r w:rsidR="005E1376" w:rsidRPr="00417BA1">
          <w:rPr>
            <w:rStyle w:val="affa"/>
            <w:rFonts w:ascii="Times New Roman" w:hAnsi="Times New Roman"/>
          </w:rPr>
          <w:t>3.2</w:t>
        </w:r>
        <w:r w:rsidR="005E1376">
          <w:rPr>
            <w:rFonts w:asciiTheme="minorHAnsi" w:hAnsiTheme="minorHAnsi" w:cstheme="minorBidi"/>
            <w:sz w:val="22"/>
            <w:szCs w:val="22"/>
          </w:rPr>
          <w:tab/>
        </w:r>
        <w:r w:rsidR="005E1376" w:rsidRPr="00417BA1">
          <w:rPr>
            <w:rStyle w:val="affa"/>
            <w:rFonts w:ascii="Times New Roman" w:hAnsi="Times New Roman"/>
          </w:rPr>
          <w:t>Правовой статус процедуры и документов</w:t>
        </w:r>
        <w:r w:rsidR="005E1376">
          <w:rPr>
            <w:webHidden/>
          </w:rPr>
          <w:tab/>
        </w:r>
        <w:r w:rsidR="005E1376">
          <w:rPr>
            <w:webHidden/>
          </w:rPr>
          <w:fldChar w:fldCharType="begin"/>
        </w:r>
        <w:r w:rsidR="005E1376">
          <w:rPr>
            <w:webHidden/>
          </w:rPr>
          <w:instrText xml:space="preserve"> PAGEREF _Toc481071624 \h </w:instrText>
        </w:r>
        <w:r w:rsidR="005E1376">
          <w:rPr>
            <w:webHidden/>
          </w:rPr>
        </w:r>
        <w:r w:rsidR="005E1376">
          <w:rPr>
            <w:webHidden/>
          </w:rPr>
          <w:fldChar w:fldCharType="separate"/>
        </w:r>
        <w:r w:rsidR="00A761C7">
          <w:rPr>
            <w:webHidden/>
          </w:rPr>
          <w:t>9</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25" w:history="1">
        <w:r w:rsidR="005E1376" w:rsidRPr="00417BA1">
          <w:rPr>
            <w:rStyle w:val="affa"/>
            <w:rFonts w:ascii="Times New Roman" w:hAnsi="Times New Roman"/>
          </w:rPr>
          <w:t>3.3</w:t>
        </w:r>
        <w:r w:rsidR="005E1376">
          <w:rPr>
            <w:rFonts w:asciiTheme="minorHAnsi" w:hAnsiTheme="minorHAnsi" w:cstheme="minorBidi"/>
            <w:sz w:val="22"/>
            <w:szCs w:val="22"/>
          </w:rPr>
          <w:tab/>
        </w:r>
        <w:r w:rsidR="005E1376" w:rsidRPr="00417BA1">
          <w:rPr>
            <w:rStyle w:val="affa"/>
            <w:rFonts w:ascii="Times New Roman" w:hAnsi="Times New Roman"/>
          </w:rPr>
          <w:t>Особые положения в связи с проведением закупки в открытой форме.</w:t>
        </w:r>
        <w:r w:rsidR="005E1376">
          <w:rPr>
            <w:webHidden/>
          </w:rPr>
          <w:tab/>
        </w:r>
        <w:r w:rsidR="005E1376">
          <w:rPr>
            <w:webHidden/>
          </w:rPr>
          <w:fldChar w:fldCharType="begin"/>
        </w:r>
        <w:r w:rsidR="005E1376">
          <w:rPr>
            <w:webHidden/>
          </w:rPr>
          <w:instrText xml:space="preserve"> PAGEREF _Toc481071625 \h </w:instrText>
        </w:r>
        <w:r w:rsidR="005E1376">
          <w:rPr>
            <w:webHidden/>
          </w:rPr>
        </w:r>
        <w:r w:rsidR="005E1376">
          <w:rPr>
            <w:webHidden/>
          </w:rPr>
          <w:fldChar w:fldCharType="separate"/>
        </w:r>
        <w:r w:rsidR="00A761C7">
          <w:rPr>
            <w:webHidden/>
          </w:rPr>
          <w:t>9</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26" w:history="1">
        <w:r w:rsidR="005E1376" w:rsidRPr="00417BA1">
          <w:rPr>
            <w:rStyle w:val="affa"/>
            <w:rFonts w:ascii="Times New Roman" w:hAnsi="Times New Roman"/>
          </w:rPr>
          <w:t>3.4</w:t>
        </w:r>
        <w:r w:rsidR="005E1376">
          <w:rPr>
            <w:rFonts w:asciiTheme="minorHAnsi" w:hAnsiTheme="minorHAnsi" w:cstheme="minorBidi"/>
            <w:sz w:val="22"/>
            <w:szCs w:val="22"/>
          </w:rPr>
          <w:tab/>
        </w:r>
        <w:r w:rsidR="005E1376" w:rsidRPr="00417BA1">
          <w:rPr>
            <w:rStyle w:val="affa"/>
            <w:rFonts w:ascii="Times New Roman" w:hAnsi="Times New Roman"/>
          </w:rPr>
          <w:t>Особые положения в связи с проведением закупки в электронной форме</w:t>
        </w:r>
        <w:r w:rsidR="005E1376">
          <w:rPr>
            <w:webHidden/>
          </w:rPr>
          <w:tab/>
        </w:r>
        <w:r w:rsidR="005E1376">
          <w:rPr>
            <w:webHidden/>
          </w:rPr>
          <w:fldChar w:fldCharType="begin"/>
        </w:r>
        <w:r w:rsidR="005E1376">
          <w:rPr>
            <w:webHidden/>
          </w:rPr>
          <w:instrText xml:space="preserve"> PAGEREF _Toc481071626 \h </w:instrText>
        </w:r>
        <w:r w:rsidR="005E1376">
          <w:rPr>
            <w:webHidden/>
          </w:rPr>
        </w:r>
        <w:r w:rsidR="005E1376">
          <w:rPr>
            <w:webHidden/>
          </w:rPr>
          <w:fldChar w:fldCharType="separate"/>
        </w:r>
        <w:r w:rsidR="00A761C7">
          <w:rPr>
            <w:webHidden/>
          </w:rPr>
          <w:t>10</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27" w:history="1">
        <w:r w:rsidR="005E1376" w:rsidRPr="00417BA1">
          <w:rPr>
            <w:rStyle w:val="affa"/>
            <w:rFonts w:ascii="Times New Roman" w:hAnsi="Times New Roman"/>
          </w:rPr>
          <w:t>3.5</w:t>
        </w:r>
        <w:r w:rsidR="005E1376">
          <w:rPr>
            <w:rFonts w:asciiTheme="minorHAnsi" w:hAnsiTheme="minorHAnsi" w:cstheme="minorBidi"/>
            <w:sz w:val="22"/>
            <w:szCs w:val="22"/>
          </w:rPr>
          <w:tab/>
        </w:r>
        <w:r w:rsidR="005E1376" w:rsidRPr="00417BA1">
          <w:rPr>
            <w:rStyle w:val="affa"/>
            <w:rFonts w:ascii="Times New Roman" w:hAnsi="Times New Roman"/>
          </w:rPr>
          <w:t>Обжалование</w:t>
        </w:r>
        <w:r w:rsidR="005E1376">
          <w:rPr>
            <w:webHidden/>
          </w:rPr>
          <w:tab/>
        </w:r>
        <w:r w:rsidR="005E1376">
          <w:rPr>
            <w:webHidden/>
          </w:rPr>
          <w:fldChar w:fldCharType="begin"/>
        </w:r>
        <w:r w:rsidR="005E1376">
          <w:rPr>
            <w:webHidden/>
          </w:rPr>
          <w:instrText xml:space="preserve"> PAGEREF _Toc481071627 \h </w:instrText>
        </w:r>
        <w:r w:rsidR="005E1376">
          <w:rPr>
            <w:webHidden/>
          </w:rPr>
        </w:r>
        <w:r w:rsidR="005E1376">
          <w:rPr>
            <w:webHidden/>
          </w:rPr>
          <w:fldChar w:fldCharType="separate"/>
        </w:r>
        <w:r w:rsidR="00A761C7">
          <w:rPr>
            <w:webHidden/>
          </w:rPr>
          <w:t>11</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28" w:history="1">
        <w:r w:rsidR="005E1376" w:rsidRPr="00417BA1">
          <w:rPr>
            <w:rStyle w:val="affa"/>
            <w:rFonts w:ascii="Times New Roman" w:hAnsi="Times New Roman"/>
          </w:rPr>
          <w:t>4.</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ПОРЯДОК ПРОВЕДЕНИЯ ЗАКУПКИ</w:t>
        </w:r>
        <w:r w:rsidR="005E1376">
          <w:rPr>
            <w:webHidden/>
          </w:rPr>
          <w:tab/>
        </w:r>
        <w:r w:rsidR="005E1376">
          <w:rPr>
            <w:webHidden/>
          </w:rPr>
          <w:fldChar w:fldCharType="begin"/>
        </w:r>
        <w:r w:rsidR="005E1376">
          <w:rPr>
            <w:webHidden/>
          </w:rPr>
          <w:instrText xml:space="preserve"> PAGEREF _Toc481071628 \h </w:instrText>
        </w:r>
        <w:r w:rsidR="005E1376">
          <w:rPr>
            <w:webHidden/>
          </w:rPr>
        </w:r>
        <w:r w:rsidR="005E1376">
          <w:rPr>
            <w:webHidden/>
          </w:rPr>
          <w:fldChar w:fldCharType="separate"/>
        </w:r>
        <w:r w:rsidR="00A761C7">
          <w:rPr>
            <w:webHidden/>
          </w:rPr>
          <w:t>12</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29" w:history="1">
        <w:r w:rsidR="005E1376" w:rsidRPr="00417BA1">
          <w:rPr>
            <w:rStyle w:val="affa"/>
            <w:rFonts w:ascii="Times New Roman" w:eastAsiaTheme="majorEastAsia" w:hAnsi="Times New Roman"/>
          </w:rPr>
          <w:t>4.1</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Общий порядок проведения закупки</w:t>
        </w:r>
        <w:r w:rsidR="005E1376">
          <w:rPr>
            <w:webHidden/>
          </w:rPr>
          <w:tab/>
        </w:r>
        <w:r w:rsidR="005E1376">
          <w:rPr>
            <w:webHidden/>
          </w:rPr>
          <w:fldChar w:fldCharType="begin"/>
        </w:r>
        <w:r w:rsidR="005E1376">
          <w:rPr>
            <w:webHidden/>
          </w:rPr>
          <w:instrText xml:space="preserve"> PAGEREF _Toc481071629 \h </w:instrText>
        </w:r>
        <w:r w:rsidR="005E1376">
          <w:rPr>
            <w:webHidden/>
          </w:rPr>
        </w:r>
        <w:r w:rsidR="005E1376">
          <w:rPr>
            <w:webHidden/>
          </w:rPr>
          <w:fldChar w:fldCharType="separate"/>
        </w:r>
        <w:r w:rsidR="00A761C7">
          <w:rPr>
            <w:webHidden/>
          </w:rPr>
          <w:t>12</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0" w:history="1">
        <w:r w:rsidR="005E1376" w:rsidRPr="00417BA1">
          <w:rPr>
            <w:rStyle w:val="affa"/>
            <w:rFonts w:ascii="Times New Roman" w:eastAsiaTheme="majorEastAsia" w:hAnsi="Times New Roman"/>
          </w:rPr>
          <w:t>4.2</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Официальное размещение извещения и документации о закупке</w:t>
        </w:r>
        <w:r w:rsidR="005E1376">
          <w:rPr>
            <w:webHidden/>
          </w:rPr>
          <w:tab/>
        </w:r>
        <w:r w:rsidR="005E1376">
          <w:rPr>
            <w:webHidden/>
          </w:rPr>
          <w:fldChar w:fldCharType="begin"/>
        </w:r>
        <w:r w:rsidR="005E1376">
          <w:rPr>
            <w:webHidden/>
          </w:rPr>
          <w:instrText xml:space="preserve"> PAGEREF _Toc481071630 \h </w:instrText>
        </w:r>
        <w:r w:rsidR="005E1376">
          <w:rPr>
            <w:webHidden/>
          </w:rPr>
        </w:r>
        <w:r w:rsidR="005E1376">
          <w:rPr>
            <w:webHidden/>
          </w:rPr>
          <w:fldChar w:fldCharType="separate"/>
        </w:r>
        <w:r w:rsidR="00A761C7">
          <w:rPr>
            <w:webHidden/>
          </w:rPr>
          <w:t>12</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1" w:history="1">
        <w:r w:rsidR="005E1376" w:rsidRPr="00417BA1">
          <w:rPr>
            <w:rStyle w:val="affa"/>
            <w:rFonts w:ascii="Times New Roman" w:eastAsiaTheme="majorEastAsia" w:hAnsi="Times New Roman"/>
          </w:rPr>
          <w:t>4.3</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Разъяснение документации о закупке</w:t>
        </w:r>
        <w:r w:rsidR="005E1376">
          <w:rPr>
            <w:webHidden/>
          </w:rPr>
          <w:tab/>
        </w:r>
        <w:r w:rsidR="005E1376">
          <w:rPr>
            <w:webHidden/>
          </w:rPr>
          <w:fldChar w:fldCharType="begin"/>
        </w:r>
        <w:r w:rsidR="005E1376">
          <w:rPr>
            <w:webHidden/>
          </w:rPr>
          <w:instrText xml:space="preserve"> PAGEREF _Toc481071631 \h </w:instrText>
        </w:r>
        <w:r w:rsidR="005E1376">
          <w:rPr>
            <w:webHidden/>
          </w:rPr>
        </w:r>
        <w:r w:rsidR="005E1376">
          <w:rPr>
            <w:webHidden/>
          </w:rPr>
          <w:fldChar w:fldCharType="separate"/>
        </w:r>
        <w:r w:rsidR="00A761C7">
          <w:rPr>
            <w:webHidden/>
          </w:rPr>
          <w:t>12</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2" w:history="1">
        <w:r w:rsidR="005E1376" w:rsidRPr="00417BA1">
          <w:rPr>
            <w:rStyle w:val="affa"/>
            <w:rFonts w:ascii="Times New Roman" w:eastAsiaTheme="majorEastAsia" w:hAnsi="Times New Roman"/>
          </w:rPr>
          <w:t>4.4</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Внесение изменений в извещение и/или документацию о закупке</w:t>
        </w:r>
        <w:r w:rsidR="005E1376">
          <w:rPr>
            <w:webHidden/>
          </w:rPr>
          <w:tab/>
        </w:r>
        <w:r w:rsidR="005E1376">
          <w:rPr>
            <w:webHidden/>
          </w:rPr>
          <w:fldChar w:fldCharType="begin"/>
        </w:r>
        <w:r w:rsidR="005E1376">
          <w:rPr>
            <w:webHidden/>
          </w:rPr>
          <w:instrText xml:space="preserve"> PAGEREF _Toc481071632 \h </w:instrText>
        </w:r>
        <w:r w:rsidR="005E1376">
          <w:rPr>
            <w:webHidden/>
          </w:rPr>
        </w:r>
        <w:r w:rsidR="005E1376">
          <w:rPr>
            <w:webHidden/>
          </w:rPr>
          <w:fldChar w:fldCharType="separate"/>
        </w:r>
        <w:r w:rsidR="00A761C7">
          <w:rPr>
            <w:webHidden/>
          </w:rPr>
          <w:t>13</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3" w:history="1">
        <w:r w:rsidR="005E1376" w:rsidRPr="00417BA1">
          <w:rPr>
            <w:rStyle w:val="affa"/>
            <w:rFonts w:ascii="Times New Roman" w:eastAsiaTheme="majorEastAsia" w:hAnsi="Times New Roman"/>
          </w:rPr>
          <w:t>4.5</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Общие требования к заявке</w:t>
        </w:r>
        <w:r w:rsidR="005E1376">
          <w:rPr>
            <w:webHidden/>
          </w:rPr>
          <w:tab/>
        </w:r>
        <w:r w:rsidR="005E1376">
          <w:rPr>
            <w:webHidden/>
          </w:rPr>
          <w:fldChar w:fldCharType="begin"/>
        </w:r>
        <w:r w:rsidR="005E1376">
          <w:rPr>
            <w:webHidden/>
          </w:rPr>
          <w:instrText xml:space="preserve"> PAGEREF _Toc481071633 \h </w:instrText>
        </w:r>
        <w:r w:rsidR="005E1376">
          <w:rPr>
            <w:webHidden/>
          </w:rPr>
        </w:r>
        <w:r w:rsidR="005E1376">
          <w:rPr>
            <w:webHidden/>
          </w:rPr>
          <w:fldChar w:fldCharType="separate"/>
        </w:r>
        <w:r w:rsidR="00A761C7">
          <w:rPr>
            <w:webHidden/>
          </w:rPr>
          <w:t>13</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4" w:history="1">
        <w:r w:rsidR="005E1376" w:rsidRPr="00417BA1">
          <w:rPr>
            <w:rStyle w:val="affa"/>
            <w:rFonts w:ascii="Times New Roman" w:eastAsiaTheme="majorEastAsia" w:hAnsi="Times New Roman"/>
          </w:rPr>
          <w:t>4.6</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Требования к описанию продукции.</w:t>
        </w:r>
        <w:r w:rsidR="005E1376">
          <w:rPr>
            <w:webHidden/>
          </w:rPr>
          <w:tab/>
        </w:r>
        <w:r w:rsidR="005E1376">
          <w:rPr>
            <w:webHidden/>
          </w:rPr>
          <w:fldChar w:fldCharType="begin"/>
        </w:r>
        <w:r w:rsidR="005E1376">
          <w:rPr>
            <w:webHidden/>
          </w:rPr>
          <w:instrText xml:space="preserve"> PAGEREF _Toc481071634 \h </w:instrText>
        </w:r>
        <w:r w:rsidR="005E1376">
          <w:rPr>
            <w:webHidden/>
          </w:rPr>
        </w:r>
        <w:r w:rsidR="005E1376">
          <w:rPr>
            <w:webHidden/>
          </w:rPr>
          <w:fldChar w:fldCharType="separate"/>
        </w:r>
        <w:r w:rsidR="00A761C7">
          <w:rPr>
            <w:webHidden/>
          </w:rPr>
          <w:t>14</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5" w:history="1">
        <w:r w:rsidR="005E1376" w:rsidRPr="00417BA1">
          <w:rPr>
            <w:rStyle w:val="affa"/>
            <w:rFonts w:ascii="Times New Roman" w:eastAsiaTheme="majorEastAsia" w:hAnsi="Times New Roman"/>
          </w:rPr>
          <w:t>4.7</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Начальная (максимальная) цена договора</w:t>
        </w:r>
        <w:r w:rsidR="005E1376">
          <w:rPr>
            <w:webHidden/>
          </w:rPr>
          <w:tab/>
        </w:r>
        <w:r w:rsidR="005E1376">
          <w:rPr>
            <w:webHidden/>
          </w:rPr>
          <w:fldChar w:fldCharType="begin"/>
        </w:r>
        <w:r w:rsidR="005E1376">
          <w:rPr>
            <w:webHidden/>
          </w:rPr>
          <w:instrText xml:space="preserve"> PAGEREF _Toc481071635 \h </w:instrText>
        </w:r>
        <w:r w:rsidR="005E1376">
          <w:rPr>
            <w:webHidden/>
          </w:rPr>
        </w:r>
        <w:r w:rsidR="005E1376">
          <w:rPr>
            <w:webHidden/>
          </w:rPr>
          <w:fldChar w:fldCharType="separate"/>
        </w:r>
        <w:r w:rsidR="00A761C7">
          <w:rPr>
            <w:webHidden/>
          </w:rPr>
          <w:t>15</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6" w:history="1">
        <w:r w:rsidR="005E1376" w:rsidRPr="00417BA1">
          <w:rPr>
            <w:rStyle w:val="affa"/>
            <w:rFonts w:ascii="Times New Roman" w:hAnsi="Times New Roman"/>
          </w:rPr>
          <w:t>4.8</w:t>
        </w:r>
        <w:r w:rsidR="005E1376">
          <w:rPr>
            <w:rFonts w:asciiTheme="minorHAnsi" w:hAnsiTheme="minorHAnsi" w:cstheme="minorBidi"/>
            <w:sz w:val="22"/>
            <w:szCs w:val="22"/>
          </w:rPr>
          <w:tab/>
        </w:r>
        <w:r w:rsidR="005E1376" w:rsidRPr="00417BA1">
          <w:rPr>
            <w:rStyle w:val="affa"/>
            <w:rFonts w:ascii="Times New Roman" w:hAnsi="Times New Roman"/>
          </w:rPr>
          <w:t>Обеспечение заявки</w:t>
        </w:r>
        <w:r w:rsidR="005E1376">
          <w:rPr>
            <w:webHidden/>
          </w:rPr>
          <w:tab/>
        </w:r>
        <w:r w:rsidR="005E1376">
          <w:rPr>
            <w:webHidden/>
          </w:rPr>
          <w:fldChar w:fldCharType="begin"/>
        </w:r>
        <w:r w:rsidR="005E1376">
          <w:rPr>
            <w:webHidden/>
          </w:rPr>
          <w:instrText xml:space="preserve"> PAGEREF _Toc481071636 \h </w:instrText>
        </w:r>
        <w:r w:rsidR="005E1376">
          <w:rPr>
            <w:webHidden/>
          </w:rPr>
        </w:r>
        <w:r w:rsidR="005E1376">
          <w:rPr>
            <w:webHidden/>
          </w:rPr>
          <w:fldChar w:fldCharType="separate"/>
        </w:r>
        <w:r w:rsidR="00A761C7">
          <w:rPr>
            <w:webHidden/>
          </w:rPr>
          <w:t>15</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7" w:history="1">
        <w:r w:rsidR="005E1376" w:rsidRPr="00417BA1">
          <w:rPr>
            <w:rStyle w:val="affa"/>
            <w:rFonts w:ascii="Times New Roman" w:eastAsiaTheme="majorEastAsia" w:hAnsi="Times New Roman"/>
          </w:rPr>
          <w:t>4.9</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Подача заявок</w:t>
        </w:r>
        <w:r w:rsidR="005E1376">
          <w:rPr>
            <w:webHidden/>
          </w:rPr>
          <w:tab/>
        </w:r>
        <w:r w:rsidR="005E1376">
          <w:rPr>
            <w:webHidden/>
          </w:rPr>
          <w:fldChar w:fldCharType="begin"/>
        </w:r>
        <w:r w:rsidR="005E1376">
          <w:rPr>
            <w:webHidden/>
          </w:rPr>
          <w:instrText xml:space="preserve"> PAGEREF _Toc481071637 \h </w:instrText>
        </w:r>
        <w:r w:rsidR="005E1376">
          <w:rPr>
            <w:webHidden/>
          </w:rPr>
        </w:r>
        <w:r w:rsidR="005E1376">
          <w:rPr>
            <w:webHidden/>
          </w:rPr>
          <w:fldChar w:fldCharType="separate"/>
        </w:r>
        <w:r w:rsidR="00A761C7">
          <w:rPr>
            <w:webHidden/>
          </w:rPr>
          <w:t>16</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8" w:history="1">
        <w:r w:rsidR="005E1376" w:rsidRPr="00417BA1">
          <w:rPr>
            <w:rStyle w:val="affa"/>
            <w:rFonts w:ascii="Times New Roman" w:hAnsi="Times New Roman"/>
          </w:rPr>
          <w:t>4.10</w:t>
        </w:r>
        <w:r w:rsidR="005E1376">
          <w:rPr>
            <w:rFonts w:asciiTheme="minorHAnsi" w:hAnsiTheme="minorHAnsi" w:cstheme="minorBidi"/>
            <w:sz w:val="22"/>
            <w:szCs w:val="22"/>
          </w:rPr>
          <w:tab/>
        </w:r>
        <w:r w:rsidR="005E1376" w:rsidRPr="00417BA1">
          <w:rPr>
            <w:rStyle w:val="affa"/>
            <w:rFonts w:ascii="Times New Roman" w:hAnsi="Times New Roman"/>
          </w:rPr>
          <w:t>Изменение или отзыв заявки</w:t>
        </w:r>
        <w:r w:rsidR="005E1376">
          <w:rPr>
            <w:webHidden/>
          </w:rPr>
          <w:tab/>
        </w:r>
        <w:r w:rsidR="005E1376">
          <w:rPr>
            <w:webHidden/>
          </w:rPr>
          <w:fldChar w:fldCharType="begin"/>
        </w:r>
        <w:r w:rsidR="005E1376">
          <w:rPr>
            <w:webHidden/>
          </w:rPr>
          <w:instrText xml:space="preserve"> PAGEREF _Toc481071638 \h </w:instrText>
        </w:r>
        <w:r w:rsidR="005E1376">
          <w:rPr>
            <w:webHidden/>
          </w:rPr>
        </w:r>
        <w:r w:rsidR="005E1376">
          <w:rPr>
            <w:webHidden/>
          </w:rPr>
          <w:fldChar w:fldCharType="separate"/>
        </w:r>
        <w:r w:rsidR="00A761C7">
          <w:rPr>
            <w:webHidden/>
          </w:rPr>
          <w:t>17</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39" w:history="1">
        <w:r w:rsidR="005E1376" w:rsidRPr="00417BA1">
          <w:rPr>
            <w:rStyle w:val="affa"/>
            <w:rFonts w:ascii="Times New Roman" w:eastAsiaTheme="majorEastAsia" w:hAnsi="Times New Roman"/>
          </w:rPr>
          <w:t>4.11</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Открытие доступа к заявкам.</w:t>
        </w:r>
        <w:r w:rsidR="005E1376">
          <w:rPr>
            <w:webHidden/>
          </w:rPr>
          <w:tab/>
        </w:r>
        <w:r w:rsidR="005E1376">
          <w:rPr>
            <w:webHidden/>
          </w:rPr>
          <w:fldChar w:fldCharType="begin"/>
        </w:r>
        <w:r w:rsidR="005E1376">
          <w:rPr>
            <w:webHidden/>
          </w:rPr>
          <w:instrText xml:space="preserve"> PAGEREF _Toc481071639 \h </w:instrText>
        </w:r>
        <w:r w:rsidR="005E1376">
          <w:rPr>
            <w:webHidden/>
          </w:rPr>
        </w:r>
        <w:r w:rsidR="005E1376">
          <w:rPr>
            <w:webHidden/>
          </w:rPr>
          <w:fldChar w:fldCharType="separate"/>
        </w:r>
        <w:r w:rsidR="00A761C7">
          <w:rPr>
            <w:webHidden/>
          </w:rPr>
          <w:t>17</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40" w:history="1">
        <w:r w:rsidR="005E1376" w:rsidRPr="00417BA1">
          <w:rPr>
            <w:rStyle w:val="affa"/>
            <w:rFonts w:ascii="Times New Roman" w:eastAsiaTheme="majorEastAsia" w:hAnsi="Times New Roman"/>
          </w:rPr>
          <w:t>4.12</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Рассмотрение заявок.</w:t>
        </w:r>
        <w:r w:rsidR="005E1376">
          <w:rPr>
            <w:webHidden/>
          </w:rPr>
          <w:tab/>
        </w:r>
        <w:r w:rsidR="005E1376">
          <w:rPr>
            <w:webHidden/>
          </w:rPr>
          <w:fldChar w:fldCharType="begin"/>
        </w:r>
        <w:r w:rsidR="005E1376">
          <w:rPr>
            <w:webHidden/>
          </w:rPr>
          <w:instrText xml:space="preserve"> PAGEREF _Toc481071640 \h </w:instrText>
        </w:r>
        <w:r w:rsidR="005E1376">
          <w:rPr>
            <w:webHidden/>
          </w:rPr>
        </w:r>
        <w:r w:rsidR="005E1376">
          <w:rPr>
            <w:webHidden/>
          </w:rPr>
          <w:fldChar w:fldCharType="separate"/>
        </w:r>
        <w:r w:rsidR="00A761C7">
          <w:rPr>
            <w:webHidden/>
          </w:rPr>
          <w:t>17</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41" w:history="1">
        <w:r w:rsidR="005E1376" w:rsidRPr="00417BA1">
          <w:rPr>
            <w:rStyle w:val="affa"/>
            <w:rFonts w:ascii="Times New Roman" w:eastAsiaTheme="majorEastAsia" w:hAnsi="Times New Roman"/>
          </w:rPr>
          <w:t>4.13</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Оценка и сопоставление заявок. Выбор победителя и подведение итогов закупки.</w:t>
        </w:r>
        <w:r w:rsidR="005E1376">
          <w:rPr>
            <w:webHidden/>
          </w:rPr>
          <w:tab/>
        </w:r>
        <w:r w:rsidR="005E1376">
          <w:rPr>
            <w:webHidden/>
          </w:rPr>
          <w:fldChar w:fldCharType="begin"/>
        </w:r>
        <w:r w:rsidR="005E1376">
          <w:rPr>
            <w:webHidden/>
          </w:rPr>
          <w:instrText xml:space="preserve"> PAGEREF _Toc481071641 \h </w:instrText>
        </w:r>
        <w:r w:rsidR="005E1376">
          <w:rPr>
            <w:webHidden/>
          </w:rPr>
        </w:r>
        <w:r w:rsidR="005E1376">
          <w:rPr>
            <w:webHidden/>
          </w:rPr>
          <w:fldChar w:fldCharType="separate"/>
        </w:r>
        <w:r w:rsidR="00A761C7">
          <w:rPr>
            <w:webHidden/>
          </w:rPr>
          <w:t>19</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42" w:history="1">
        <w:r w:rsidR="005E1376" w:rsidRPr="00417BA1">
          <w:rPr>
            <w:rStyle w:val="affa"/>
            <w:rFonts w:ascii="Times New Roman" w:eastAsiaTheme="majorEastAsia" w:hAnsi="Times New Roman"/>
          </w:rPr>
          <w:t>4.14</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Признание запроса котировок несостоявшимся.</w:t>
        </w:r>
        <w:r w:rsidR="005E1376">
          <w:rPr>
            <w:webHidden/>
          </w:rPr>
          <w:tab/>
        </w:r>
        <w:r w:rsidR="005E1376">
          <w:rPr>
            <w:webHidden/>
          </w:rPr>
          <w:fldChar w:fldCharType="begin"/>
        </w:r>
        <w:r w:rsidR="005E1376">
          <w:rPr>
            <w:webHidden/>
          </w:rPr>
          <w:instrText xml:space="preserve"> PAGEREF _Toc481071642 \h </w:instrText>
        </w:r>
        <w:r w:rsidR="005E1376">
          <w:rPr>
            <w:webHidden/>
          </w:rPr>
        </w:r>
        <w:r w:rsidR="005E1376">
          <w:rPr>
            <w:webHidden/>
          </w:rPr>
          <w:fldChar w:fldCharType="separate"/>
        </w:r>
        <w:r w:rsidR="00A761C7">
          <w:rPr>
            <w:webHidden/>
          </w:rPr>
          <w:t>21</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43" w:history="1">
        <w:r w:rsidR="005E1376" w:rsidRPr="00417BA1">
          <w:rPr>
            <w:rStyle w:val="affa"/>
            <w:rFonts w:ascii="Times New Roman" w:eastAsiaTheme="majorEastAsia" w:hAnsi="Times New Roman"/>
          </w:rPr>
          <w:t>4.15</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Отказ от проведения закупки</w:t>
        </w:r>
        <w:r w:rsidR="005E1376">
          <w:rPr>
            <w:webHidden/>
          </w:rPr>
          <w:tab/>
        </w:r>
        <w:r w:rsidR="005E1376">
          <w:rPr>
            <w:webHidden/>
          </w:rPr>
          <w:fldChar w:fldCharType="begin"/>
        </w:r>
        <w:r w:rsidR="005E1376">
          <w:rPr>
            <w:webHidden/>
          </w:rPr>
          <w:instrText xml:space="preserve"> PAGEREF _Toc481071643 \h </w:instrText>
        </w:r>
        <w:r w:rsidR="005E1376">
          <w:rPr>
            <w:webHidden/>
          </w:rPr>
        </w:r>
        <w:r w:rsidR="005E1376">
          <w:rPr>
            <w:webHidden/>
          </w:rPr>
          <w:fldChar w:fldCharType="separate"/>
        </w:r>
        <w:r w:rsidR="00A761C7">
          <w:rPr>
            <w:webHidden/>
          </w:rPr>
          <w:t>21</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44" w:history="1">
        <w:r w:rsidR="005E1376" w:rsidRPr="00417BA1">
          <w:rPr>
            <w:rStyle w:val="affa"/>
            <w:rFonts w:ascii="Times New Roman" w:eastAsiaTheme="majorEastAsia" w:hAnsi="Times New Roman"/>
          </w:rPr>
          <w:t>4.16</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Отстранение участника закупки</w:t>
        </w:r>
        <w:r w:rsidR="005E1376">
          <w:rPr>
            <w:webHidden/>
          </w:rPr>
          <w:tab/>
        </w:r>
        <w:r w:rsidR="005E1376">
          <w:rPr>
            <w:webHidden/>
          </w:rPr>
          <w:fldChar w:fldCharType="begin"/>
        </w:r>
        <w:r w:rsidR="005E1376">
          <w:rPr>
            <w:webHidden/>
          </w:rPr>
          <w:instrText xml:space="preserve"> PAGEREF _Toc481071644 \h </w:instrText>
        </w:r>
        <w:r w:rsidR="005E1376">
          <w:rPr>
            <w:webHidden/>
          </w:rPr>
        </w:r>
        <w:r w:rsidR="005E1376">
          <w:rPr>
            <w:webHidden/>
          </w:rPr>
          <w:fldChar w:fldCharType="separate"/>
        </w:r>
        <w:r w:rsidR="00A761C7">
          <w:rPr>
            <w:webHidden/>
          </w:rPr>
          <w:t>21</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45" w:history="1">
        <w:r w:rsidR="005E1376" w:rsidRPr="00417BA1">
          <w:rPr>
            <w:rStyle w:val="affa"/>
            <w:rFonts w:ascii="Times New Roman" w:eastAsiaTheme="majorEastAsia" w:hAnsi="Times New Roman"/>
          </w:rPr>
          <w:t>4.17</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Заключение договора.</w:t>
        </w:r>
        <w:r w:rsidR="005E1376">
          <w:rPr>
            <w:webHidden/>
          </w:rPr>
          <w:tab/>
        </w:r>
        <w:r w:rsidR="005E1376">
          <w:rPr>
            <w:webHidden/>
          </w:rPr>
          <w:fldChar w:fldCharType="begin"/>
        </w:r>
        <w:r w:rsidR="005E1376">
          <w:rPr>
            <w:webHidden/>
          </w:rPr>
          <w:instrText xml:space="preserve"> PAGEREF _Toc481071645 \h </w:instrText>
        </w:r>
        <w:r w:rsidR="005E1376">
          <w:rPr>
            <w:webHidden/>
          </w:rPr>
        </w:r>
        <w:r w:rsidR="005E1376">
          <w:rPr>
            <w:webHidden/>
          </w:rPr>
          <w:fldChar w:fldCharType="separate"/>
        </w:r>
        <w:r w:rsidR="00A761C7">
          <w:rPr>
            <w:webHidden/>
          </w:rPr>
          <w:t>22</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48" w:history="1">
        <w:r w:rsidR="005E1376" w:rsidRPr="00417BA1">
          <w:rPr>
            <w:rStyle w:val="affa"/>
            <w:rFonts w:ascii="Times New Roman" w:eastAsiaTheme="majorEastAsia" w:hAnsi="Times New Roman"/>
          </w:rPr>
          <w:t>4.18</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Обеспечение исполнения договора</w:t>
        </w:r>
        <w:r w:rsidR="005E1376">
          <w:rPr>
            <w:webHidden/>
          </w:rPr>
          <w:tab/>
        </w:r>
        <w:r w:rsidR="005E1376">
          <w:rPr>
            <w:webHidden/>
          </w:rPr>
          <w:fldChar w:fldCharType="begin"/>
        </w:r>
        <w:r w:rsidR="005E1376">
          <w:rPr>
            <w:webHidden/>
          </w:rPr>
          <w:instrText xml:space="preserve"> PAGEREF _Toc481071648 \h </w:instrText>
        </w:r>
        <w:r w:rsidR="005E1376">
          <w:rPr>
            <w:webHidden/>
          </w:rPr>
        </w:r>
        <w:r w:rsidR="005E1376">
          <w:rPr>
            <w:webHidden/>
          </w:rPr>
          <w:fldChar w:fldCharType="separate"/>
        </w:r>
        <w:r w:rsidR="00A761C7">
          <w:rPr>
            <w:webHidden/>
          </w:rPr>
          <w:t>26</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49" w:history="1">
        <w:r w:rsidR="005E1376" w:rsidRPr="00417BA1">
          <w:rPr>
            <w:rStyle w:val="affa"/>
            <w:rFonts w:ascii="Times New Roman" w:hAnsi="Times New Roman"/>
          </w:rPr>
          <w:t>5.</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ТРЕБОВАНИЯ К УЧАСТНИКАМ ЗАКУПКИ</w:t>
        </w:r>
        <w:r w:rsidR="005E1376">
          <w:rPr>
            <w:webHidden/>
          </w:rPr>
          <w:tab/>
        </w:r>
        <w:r w:rsidR="005E1376">
          <w:rPr>
            <w:webHidden/>
          </w:rPr>
          <w:fldChar w:fldCharType="begin"/>
        </w:r>
        <w:r w:rsidR="005E1376">
          <w:rPr>
            <w:webHidden/>
          </w:rPr>
          <w:instrText xml:space="preserve"> PAGEREF _Toc481071649 \h </w:instrText>
        </w:r>
        <w:r w:rsidR="005E1376">
          <w:rPr>
            <w:webHidden/>
          </w:rPr>
        </w:r>
        <w:r w:rsidR="005E1376">
          <w:rPr>
            <w:webHidden/>
          </w:rPr>
          <w:fldChar w:fldCharType="separate"/>
        </w:r>
        <w:r w:rsidR="00A761C7">
          <w:rPr>
            <w:webHidden/>
          </w:rPr>
          <w:t>29</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50" w:history="1">
        <w:r w:rsidR="005E1376" w:rsidRPr="00417BA1">
          <w:rPr>
            <w:rStyle w:val="affa"/>
            <w:rFonts w:ascii="Times New Roman" w:hAnsi="Times New Roman"/>
          </w:rPr>
          <w:t>5.1</w:t>
        </w:r>
        <w:r w:rsidR="005E1376">
          <w:rPr>
            <w:rFonts w:asciiTheme="minorHAnsi" w:hAnsiTheme="minorHAnsi" w:cstheme="minorBidi"/>
            <w:sz w:val="22"/>
            <w:szCs w:val="22"/>
          </w:rPr>
          <w:tab/>
        </w:r>
        <w:r w:rsidR="005E1376" w:rsidRPr="00417BA1">
          <w:rPr>
            <w:rStyle w:val="affa"/>
            <w:rFonts w:ascii="Times New Roman" w:hAnsi="Times New Roman"/>
          </w:rPr>
          <w:t>Общие требования к участникам закупки</w:t>
        </w:r>
        <w:r w:rsidR="005E1376">
          <w:rPr>
            <w:webHidden/>
          </w:rPr>
          <w:tab/>
        </w:r>
        <w:r w:rsidR="005E1376">
          <w:rPr>
            <w:webHidden/>
          </w:rPr>
          <w:fldChar w:fldCharType="begin"/>
        </w:r>
        <w:r w:rsidR="005E1376">
          <w:rPr>
            <w:webHidden/>
          </w:rPr>
          <w:instrText xml:space="preserve"> PAGEREF _Toc481071650 \h </w:instrText>
        </w:r>
        <w:r w:rsidR="005E1376">
          <w:rPr>
            <w:webHidden/>
          </w:rPr>
        </w:r>
        <w:r w:rsidR="005E1376">
          <w:rPr>
            <w:webHidden/>
          </w:rPr>
          <w:fldChar w:fldCharType="separate"/>
        </w:r>
        <w:r w:rsidR="00A761C7">
          <w:rPr>
            <w:webHidden/>
          </w:rPr>
          <w:t>29</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51" w:history="1">
        <w:r w:rsidR="005E1376" w:rsidRPr="00417BA1">
          <w:rPr>
            <w:rStyle w:val="affa"/>
            <w:rFonts w:ascii="Times New Roman" w:hAnsi="Times New Roman"/>
          </w:rPr>
          <w:t>5.2</w:t>
        </w:r>
        <w:r w:rsidR="005E1376">
          <w:rPr>
            <w:rFonts w:asciiTheme="minorHAnsi" w:hAnsiTheme="minorHAnsi" w:cstheme="minorBidi"/>
            <w:sz w:val="22"/>
            <w:szCs w:val="22"/>
          </w:rPr>
          <w:tab/>
        </w:r>
        <w:r w:rsidR="005E1376" w:rsidRPr="00417BA1">
          <w:rPr>
            <w:rStyle w:val="affa"/>
            <w:rFonts w:ascii="Times New Roman" w:hAnsi="Times New Roman"/>
          </w:rPr>
          <w:t>Условия участия коллективных участников</w:t>
        </w:r>
        <w:r w:rsidR="005E1376">
          <w:rPr>
            <w:webHidden/>
          </w:rPr>
          <w:tab/>
        </w:r>
        <w:r w:rsidR="005E1376">
          <w:rPr>
            <w:webHidden/>
          </w:rPr>
          <w:fldChar w:fldCharType="begin"/>
        </w:r>
        <w:r w:rsidR="005E1376">
          <w:rPr>
            <w:webHidden/>
          </w:rPr>
          <w:instrText xml:space="preserve"> PAGEREF _Toc481071651 \h </w:instrText>
        </w:r>
        <w:r w:rsidR="005E1376">
          <w:rPr>
            <w:webHidden/>
          </w:rPr>
        </w:r>
        <w:r w:rsidR="005E1376">
          <w:rPr>
            <w:webHidden/>
          </w:rPr>
          <w:fldChar w:fldCharType="separate"/>
        </w:r>
        <w:r w:rsidR="00A761C7">
          <w:rPr>
            <w:webHidden/>
          </w:rPr>
          <w:t>29</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52" w:history="1">
        <w:r w:rsidR="005E1376" w:rsidRPr="00417BA1">
          <w:rPr>
            <w:rStyle w:val="affa"/>
            <w:rFonts w:ascii="Times New Roman" w:hAnsi="Times New Roman"/>
          </w:rPr>
          <w:t>5.3</w:t>
        </w:r>
        <w:r w:rsidR="005E1376">
          <w:rPr>
            <w:rFonts w:asciiTheme="minorHAnsi" w:hAnsiTheme="minorHAnsi" w:cstheme="minorBidi"/>
            <w:sz w:val="22"/>
            <w:szCs w:val="22"/>
          </w:rPr>
          <w:tab/>
        </w:r>
        <w:r w:rsidR="005E1376" w:rsidRPr="00417BA1">
          <w:rPr>
            <w:rStyle w:val="affa"/>
            <w:rFonts w:ascii="Times New Roman" w:hAnsi="Times New Roman"/>
          </w:rPr>
          <w:t>Условия участия субъектов малого и среднего предпринимательства</w:t>
        </w:r>
        <w:r w:rsidR="005E1376">
          <w:rPr>
            <w:webHidden/>
          </w:rPr>
          <w:tab/>
        </w:r>
        <w:r w:rsidR="005E1376">
          <w:rPr>
            <w:webHidden/>
          </w:rPr>
          <w:fldChar w:fldCharType="begin"/>
        </w:r>
        <w:r w:rsidR="005E1376">
          <w:rPr>
            <w:webHidden/>
          </w:rPr>
          <w:instrText xml:space="preserve"> PAGEREF _Toc481071652 \h </w:instrText>
        </w:r>
        <w:r w:rsidR="005E1376">
          <w:rPr>
            <w:webHidden/>
          </w:rPr>
        </w:r>
        <w:r w:rsidR="005E1376">
          <w:rPr>
            <w:webHidden/>
          </w:rPr>
          <w:fldChar w:fldCharType="separate"/>
        </w:r>
        <w:r w:rsidR="00A761C7">
          <w:rPr>
            <w:webHidden/>
          </w:rPr>
          <w:t>32</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53" w:history="1">
        <w:r w:rsidR="005E1376" w:rsidRPr="00417BA1">
          <w:rPr>
            <w:rStyle w:val="affa"/>
            <w:rFonts w:ascii="Times New Roman" w:eastAsiaTheme="majorEastAsia" w:hAnsi="Times New Roman"/>
          </w:rPr>
          <w:t>6.</w:t>
        </w:r>
        <w:r w:rsidR="005E1376">
          <w:rPr>
            <w:rFonts w:asciiTheme="minorHAnsi" w:eastAsiaTheme="minorEastAsia" w:hAnsiTheme="minorHAnsi" w:cstheme="minorBidi"/>
            <w:sz w:val="22"/>
            <w:szCs w:val="22"/>
          </w:rPr>
          <w:tab/>
        </w:r>
        <w:r w:rsidR="005E1376" w:rsidRPr="00417BA1">
          <w:rPr>
            <w:rStyle w:val="affa"/>
            <w:rFonts w:ascii="Times New Roman" w:eastAsiaTheme="majorEastAsia" w:hAnsi="Times New Roman"/>
          </w:rPr>
          <w:t>ИНФОРМАЦИОННАЯ КАРТА</w:t>
        </w:r>
        <w:r w:rsidR="005E1376">
          <w:rPr>
            <w:webHidden/>
          </w:rPr>
          <w:tab/>
        </w:r>
        <w:r w:rsidR="005E1376">
          <w:rPr>
            <w:webHidden/>
          </w:rPr>
          <w:fldChar w:fldCharType="begin"/>
        </w:r>
        <w:r w:rsidR="005E1376">
          <w:rPr>
            <w:webHidden/>
          </w:rPr>
          <w:instrText xml:space="preserve"> PAGEREF _Toc481071653 \h </w:instrText>
        </w:r>
        <w:r w:rsidR="005E1376">
          <w:rPr>
            <w:webHidden/>
          </w:rPr>
        </w:r>
        <w:r w:rsidR="005E1376">
          <w:rPr>
            <w:webHidden/>
          </w:rPr>
          <w:fldChar w:fldCharType="separate"/>
        </w:r>
        <w:r w:rsidR="00A761C7">
          <w:rPr>
            <w:webHidden/>
          </w:rPr>
          <w:t>33</w:t>
        </w:r>
        <w:r w:rsidR="005E1376">
          <w:rPr>
            <w:webHidden/>
          </w:rPr>
          <w:fldChar w:fldCharType="end"/>
        </w:r>
      </w:hyperlink>
    </w:p>
    <w:p w:rsidR="005E1376" w:rsidRDefault="0061083A">
      <w:pPr>
        <w:pStyle w:val="2a"/>
        <w:tabs>
          <w:tab w:val="right" w:leader="dot" w:pos="9769"/>
        </w:tabs>
        <w:rPr>
          <w:rFonts w:asciiTheme="minorHAnsi" w:eastAsiaTheme="minorEastAsia" w:hAnsiTheme="minorHAnsi" w:cstheme="minorBidi"/>
          <w:sz w:val="22"/>
          <w:szCs w:val="22"/>
        </w:rPr>
      </w:pPr>
      <w:hyperlink w:anchor="_Toc481071654" w:history="1">
        <w:r w:rsidR="005E1376" w:rsidRPr="00417BA1">
          <w:rPr>
            <w:rStyle w:val="affa"/>
            <w:rFonts w:ascii="Times New Roman" w:eastAsiaTheme="majorEastAsia" w:hAnsi="Times New Roman"/>
            <w:bCs/>
          </w:rPr>
          <w:t>Приложение №1 к информационной карте</w:t>
        </w:r>
        <w:r w:rsidR="005E1376">
          <w:rPr>
            <w:webHidden/>
          </w:rPr>
          <w:tab/>
        </w:r>
        <w:r w:rsidR="005E1376">
          <w:rPr>
            <w:webHidden/>
          </w:rPr>
          <w:fldChar w:fldCharType="begin"/>
        </w:r>
        <w:r w:rsidR="005E1376">
          <w:rPr>
            <w:webHidden/>
          </w:rPr>
          <w:instrText xml:space="preserve"> PAGEREF _Toc481071654 \h </w:instrText>
        </w:r>
        <w:r w:rsidR="005E1376">
          <w:rPr>
            <w:webHidden/>
          </w:rPr>
        </w:r>
        <w:r w:rsidR="005E1376">
          <w:rPr>
            <w:webHidden/>
          </w:rPr>
          <w:fldChar w:fldCharType="separate"/>
        </w:r>
        <w:r w:rsidR="00A761C7">
          <w:rPr>
            <w:webHidden/>
          </w:rPr>
          <w:t>38</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55" w:history="1">
        <w:r w:rsidR="005E1376" w:rsidRPr="00417BA1">
          <w:rPr>
            <w:rStyle w:val="affa"/>
            <w:rFonts w:ascii="Times New Roman" w:eastAsia="Times New Roman" w:hAnsi="Times New Roman"/>
            <w:b/>
          </w:rPr>
          <w:t>ТРЕБОВАНИЯ К УЧАСТНИКАМ ЗАКУПКИ</w:t>
        </w:r>
        <w:r w:rsidR="005E1376">
          <w:rPr>
            <w:webHidden/>
          </w:rPr>
          <w:tab/>
        </w:r>
        <w:r w:rsidR="005E1376">
          <w:rPr>
            <w:webHidden/>
          </w:rPr>
          <w:fldChar w:fldCharType="begin"/>
        </w:r>
        <w:r w:rsidR="005E1376">
          <w:rPr>
            <w:webHidden/>
          </w:rPr>
          <w:instrText xml:space="preserve"> PAGEREF _Toc481071655 \h </w:instrText>
        </w:r>
        <w:r w:rsidR="005E1376">
          <w:rPr>
            <w:webHidden/>
          </w:rPr>
        </w:r>
        <w:r w:rsidR="005E1376">
          <w:rPr>
            <w:webHidden/>
          </w:rPr>
          <w:fldChar w:fldCharType="separate"/>
        </w:r>
        <w:r w:rsidR="00A761C7">
          <w:rPr>
            <w:webHidden/>
          </w:rPr>
          <w:t>38</w:t>
        </w:r>
        <w:r w:rsidR="005E1376">
          <w:rPr>
            <w:webHidden/>
          </w:rPr>
          <w:fldChar w:fldCharType="end"/>
        </w:r>
      </w:hyperlink>
    </w:p>
    <w:p w:rsidR="005E1376" w:rsidRDefault="0061083A">
      <w:pPr>
        <w:pStyle w:val="2a"/>
        <w:tabs>
          <w:tab w:val="right" w:leader="dot" w:pos="9769"/>
        </w:tabs>
        <w:rPr>
          <w:rFonts w:asciiTheme="minorHAnsi" w:eastAsiaTheme="minorEastAsia" w:hAnsiTheme="minorHAnsi" w:cstheme="minorBidi"/>
          <w:sz w:val="22"/>
          <w:szCs w:val="22"/>
        </w:rPr>
      </w:pPr>
      <w:hyperlink w:anchor="_Toc481071656" w:history="1">
        <w:r w:rsidR="005E1376" w:rsidRPr="00417BA1">
          <w:rPr>
            <w:rStyle w:val="affa"/>
            <w:rFonts w:ascii="Times New Roman" w:eastAsiaTheme="majorEastAsia" w:hAnsi="Times New Roman"/>
            <w:bCs/>
          </w:rPr>
          <w:t>Приложение №2 к информационной карте</w:t>
        </w:r>
        <w:r w:rsidR="005E1376">
          <w:rPr>
            <w:webHidden/>
          </w:rPr>
          <w:tab/>
        </w:r>
        <w:r w:rsidR="005E1376">
          <w:rPr>
            <w:webHidden/>
          </w:rPr>
          <w:fldChar w:fldCharType="begin"/>
        </w:r>
        <w:r w:rsidR="005E1376">
          <w:rPr>
            <w:webHidden/>
          </w:rPr>
          <w:instrText xml:space="preserve"> PAGEREF _Toc481071656 \h </w:instrText>
        </w:r>
        <w:r w:rsidR="005E1376">
          <w:rPr>
            <w:webHidden/>
          </w:rPr>
        </w:r>
        <w:r w:rsidR="005E1376">
          <w:rPr>
            <w:webHidden/>
          </w:rPr>
          <w:fldChar w:fldCharType="separate"/>
        </w:r>
        <w:r w:rsidR="00A761C7">
          <w:rPr>
            <w:webHidden/>
          </w:rPr>
          <w:t>41</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57" w:history="1">
        <w:r w:rsidR="005E1376" w:rsidRPr="00417BA1">
          <w:rPr>
            <w:rStyle w:val="affa"/>
            <w:rFonts w:ascii="Times New Roman" w:eastAsia="Times New Roman" w:hAnsi="Times New Roman"/>
            <w:b/>
          </w:rPr>
          <w:t>ПОРЯДОК ОЦЕНКИ И СОПОСТАВЛЕНИЯ ЗАЯВОК</w:t>
        </w:r>
        <w:r w:rsidR="005E1376">
          <w:rPr>
            <w:webHidden/>
          </w:rPr>
          <w:tab/>
        </w:r>
        <w:r w:rsidR="005E1376">
          <w:rPr>
            <w:webHidden/>
          </w:rPr>
          <w:fldChar w:fldCharType="begin"/>
        </w:r>
        <w:r w:rsidR="005E1376">
          <w:rPr>
            <w:webHidden/>
          </w:rPr>
          <w:instrText xml:space="preserve"> PAGEREF _Toc481071657 \h </w:instrText>
        </w:r>
        <w:r w:rsidR="005E1376">
          <w:rPr>
            <w:webHidden/>
          </w:rPr>
        </w:r>
        <w:r w:rsidR="005E1376">
          <w:rPr>
            <w:webHidden/>
          </w:rPr>
          <w:fldChar w:fldCharType="separate"/>
        </w:r>
        <w:r w:rsidR="00A761C7">
          <w:rPr>
            <w:webHidden/>
          </w:rPr>
          <w:t>41</w:t>
        </w:r>
        <w:r w:rsidR="005E1376">
          <w:rPr>
            <w:webHidden/>
          </w:rPr>
          <w:fldChar w:fldCharType="end"/>
        </w:r>
      </w:hyperlink>
    </w:p>
    <w:p w:rsidR="005E1376" w:rsidRDefault="0061083A">
      <w:pPr>
        <w:pStyle w:val="2a"/>
        <w:tabs>
          <w:tab w:val="right" w:leader="dot" w:pos="9769"/>
        </w:tabs>
        <w:rPr>
          <w:rFonts w:asciiTheme="minorHAnsi" w:eastAsiaTheme="minorEastAsia" w:hAnsiTheme="minorHAnsi" w:cstheme="minorBidi"/>
          <w:sz w:val="22"/>
          <w:szCs w:val="22"/>
        </w:rPr>
      </w:pPr>
      <w:hyperlink w:anchor="_Toc481071658" w:history="1">
        <w:r w:rsidR="005E1376" w:rsidRPr="00417BA1">
          <w:rPr>
            <w:rStyle w:val="affa"/>
            <w:rFonts w:ascii="Times New Roman" w:eastAsiaTheme="majorEastAsia" w:hAnsi="Times New Roman"/>
            <w:bCs/>
          </w:rPr>
          <w:t>Приложение №3 к информационной карте</w:t>
        </w:r>
        <w:r w:rsidR="005E1376">
          <w:rPr>
            <w:webHidden/>
          </w:rPr>
          <w:tab/>
        </w:r>
        <w:r w:rsidR="005E1376">
          <w:rPr>
            <w:webHidden/>
          </w:rPr>
          <w:fldChar w:fldCharType="begin"/>
        </w:r>
        <w:r w:rsidR="005E1376">
          <w:rPr>
            <w:webHidden/>
          </w:rPr>
          <w:instrText xml:space="preserve"> PAGEREF _Toc481071658 \h </w:instrText>
        </w:r>
        <w:r w:rsidR="005E1376">
          <w:rPr>
            <w:webHidden/>
          </w:rPr>
        </w:r>
        <w:r w:rsidR="005E1376">
          <w:rPr>
            <w:webHidden/>
          </w:rPr>
          <w:fldChar w:fldCharType="separate"/>
        </w:r>
        <w:r w:rsidR="00A761C7">
          <w:rPr>
            <w:webHidden/>
          </w:rPr>
          <w:t>43</w:t>
        </w:r>
        <w:r w:rsidR="005E1376">
          <w:rPr>
            <w:webHidden/>
          </w:rPr>
          <w:fldChar w:fldCharType="end"/>
        </w:r>
      </w:hyperlink>
    </w:p>
    <w:p w:rsidR="00944B87" w:rsidRDefault="00944B87">
      <w:pPr>
        <w:pStyle w:val="35"/>
        <w:rPr>
          <w:rStyle w:val="affa"/>
        </w:rPr>
      </w:pPr>
    </w:p>
    <w:p w:rsidR="005E1376" w:rsidRDefault="0061083A">
      <w:pPr>
        <w:pStyle w:val="35"/>
        <w:rPr>
          <w:rFonts w:asciiTheme="minorHAnsi" w:hAnsiTheme="minorHAnsi" w:cstheme="minorBidi"/>
          <w:sz w:val="22"/>
          <w:szCs w:val="22"/>
        </w:rPr>
      </w:pPr>
      <w:hyperlink w:anchor="_Toc481071659" w:history="1">
        <w:r w:rsidR="005E1376" w:rsidRPr="00417BA1">
          <w:rPr>
            <w:rStyle w:val="affa"/>
            <w:rFonts w:ascii="Times New Roman" w:eastAsia="Times New Roman" w:hAnsi="Times New Roman"/>
            <w:b/>
          </w:rPr>
          <w:t>ТРЕБОВАНИЯ К СОСТАВУ ЗАЯВКИ</w:t>
        </w:r>
        <w:r w:rsidR="005E1376">
          <w:rPr>
            <w:webHidden/>
          </w:rPr>
          <w:tab/>
        </w:r>
        <w:r w:rsidR="005E1376">
          <w:rPr>
            <w:webHidden/>
          </w:rPr>
          <w:fldChar w:fldCharType="begin"/>
        </w:r>
        <w:r w:rsidR="005E1376">
          <w:rPr>
            <w:webHidden/>
          </w:rPr>
          <w:instrText xml:space="preserve"> PAGEREF _Toc481071659 \h </w:instrText>
        </w:r>
        <w:r w:rsidR="005E1376">
          <w:rPr>
            <w:webHidden/>
          </w:rPr>
        </w:r>
        <w:r w:rsidR="005E1376">
          <w:rPr>
            <w:webHidden/>
          </w:rPr>
          <w:fldChar w:fldCharType="separate"/>
        </w:r>
        <w:r w:rsidR="00A761C7">
          <w:rPr>
            <w:webHidden/>
          </w:rPr>
          <w:t>43</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60" w:history="1">
        <w:r w:rsidR="005E1376" w:rsidRPr="00417BA1">
          <w:rPr>
            <w:rStyle w:val="affa"/>
            <w:rFonts w:ascii="Times New Roman" w:eastAsiaTheme="majorEastAsia" w:hAnsi="Times New Roman"/>
          </w:rPr>
          <w:t>7.</w:t>
        </w:r>
        <w:r w:rsidR="005E1376">
          <w:rPr>
            <w:rFonts w:asciiTheme="minorHAnsi" w:eastAsiaTheme="minorEastAsia" w:hAnsiTheme="minorHAnsi" w:cstheme="minorBidi"/>
            <w:sz w:val="22"/>
            <w:szCs w:val="22"/>
          </w:rPr>
          <w:tab/>
        </w:r>
        <w:r w:rsidR="005E1376" w:rsidRPr="00417BA1">
          <w:rPr>
            <w:rStyle w:val="affa"/>
            <w:rFonts w:ascii="Times New Roman" w:eastAsiaTheme="majorEastAsia" w:hAnsi="Times New Roman"/>
          </w:rPr>
          <w:t>ОБРАЗЦЫ ФОРМ ДОКУМЕНТОВ, ВКЛЮЧАЕМЫХ В ЗАЯВКУ</w:t>
        </w:r>
        <w:r w:rsidR="005E1376">
          <w:rPr>
            <w:webHidden/>
          </w:rPr>
          <w:tab/>
        </w:r>
        <w:r w:rsidR="005E1376">
          <w:rPr>
            <w:webHidden/>
          </w:rPr>
          <w:fldChar w:fldCharType="begin"/>
        </w:r>
        <w:r w:rsidR="005E1376">
          <w:rPr>
            <w:webHidden/>
          </w:rPr>
          <w:instrText xml:space="preserve"> PAGEREF _Toc481071660 \h </w:instrText>
        </w:r>
        <w:r w:rsidR="005E1376">
          <w:rPr>
            <w:webHidden/>
          </w:rPr>
        </w:r>
        <w:r w:rsidR="005E1376">
          <w:rPr>
            <w:webHidden/>
          </w:rPr>
          <w:fldChar w:fldCharType="separate"/>
        </w:r>
        <w:r w:rsidR="00A761C7">
          <w:rPr>
            <w:webHidden/>
          </w:rPr>
          <w:t>45</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61" w:history="1">
        <w:r w:rsidR="005E1376" w:rsidRPr="00417BA1">
          <w:rPr>
            <w:rStyle w:val="affa"/>
            <w:rFonts w:ascii="Times New Roman" w:hAnsi="Times New Roman"/>
          </w:rPr>
          <w:t>7.1</w:t>
        </w:r>
        <w:r w:rsidR="005E1376">
          <w:rPr>
            <w:rFonts w:asciiTheme="minorHAnsi" w:hAnsiTheme="minorHAnsi" w:cstheme="minorBidi"/>
            <w:sz w:val="22"/>
            <w:szCs w:val="22"/>
          </w:rPr>
          <w:tab/>
        </w:r>
        <w:r w:rsidR="005E1376" w:rsidRPr="00417BA1">
          <w:rPr>
            <w:rStyle w:val="affa"/>
            <w:rFonts w:ascii="Times New Roman" w:hAnsi="Times New Roman"/>
          </w:rPr>
          <w:t>Заявка (форма № 1)</w:t>
        </w:r>
        <w:r w:rsidR="005E1376">
          <w:rPr>
            <w:webHidden/>
          </w:rPr>
          <w:tab/>
        </w:r>
        <w:r w:rsidR="005E1376">
          <w:rPr>
            <w:webHidden/>
          </w:rPr>
          <w:fldChar w:fldCharType="begin"/>
        </w:r>
        <w:r w:rsidR="005E1376">
          <w:rPr>
            <w:webHidden/>
          </w:rPr>
          <w:instrText xml:space="preserve"> PAGEREF _Toc481071661 \h </w:instrText>
        </w:r>
        <w:r w:rsidR="005E1376">
          <w:rPr>
            <w:webHidden/>
          </w:rPr>
        </w:r>
        <w:r w:rsidR="005E1376">
          <w:rPr>
            <w:webHidden/>
          </w:rPr>
          <w:fldChar w:fldCharType="separate"/>
        </w:r>
        <w:r w:rsidR="00A761C7">
          <w:rPr>
            <w:webHidden/>
          </w:rPr>
          <w:t>45</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62" w:history="1">
        <w:r w:rsidR="005E1376" w:rsidRPr="00417BA1">
          <w:rPr>
            <w:rStyle w:val="affa"/>
            <w:rFonts w:ascii="Times New Roman" w:hAnsi="Times New Roman"/>
          </w:rPr>
          <w:t>7.2</w:t>
        </w:r>
        <w:r w:rsidR="005E1376">
          <w:rPr>
            <w:rFonts w:asciiTheme="minorHAnsi" w:hAnsiTheme="minorHAnsi" w:cstheme="minorBidi"/>
            <w:sz w:val="22"/>
            <w:szCs w:val="22"/>
          </w:rPr>
          <w:tab/>
        </w:r>
        <w:r w:rsidR="005E1376" w:rsidRPr="00417BA1">
          <w:rPr>
            <w:rStyle w:val="affa"/>
            <w:rFonts w:ascii="Times New Roman" w:hAnsi="Times New Roman"/>
          </w:rPr>
          <w:t>Техническое предложение (форма 2)</w:t>
        </w:r>
        <w:r w:rsidR="005E1376">
          <w:rPr>
            <w:webHidden/>
          </w:rPr>
          <w:tab/>
        </w:r>
        <w:r w:rsidR="005E1376">
          <w:rPr>
            <w:webHidden/>
          </w:rPr>
          <w:fldChar w:fldCharType="begin"/>
        </w:r>
        <w:r w:rsidR="005E1376">
          <w:rPr>
            <w:webHidden/>
          </w:rPr>
          <w:instrText xml:space="preserve"> PAGEREF _Toc481071662 \h </w:instrText>
        </w:r>
        <w:r w:rsidR="005E1376">
          <w:rPr>
            <w:webHidden/>
          </w:rPr>
        </w:r>
        <w:r w:rsidR="005E1376">
          <w:rPr>
            <w:webHidden/>
          </w:rPr>
          <w:fldChar w:fldCharType="separate"/>
        </w:r>
        <w:r w:rsidR="00A761C7">
          <w:rPr>
            <w:webHidden/>
          </w:rPr>
          <w:t>49</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63" w:history="1">
        <w:r w:rsidR="005E1376" w:rsidRPr="00417BA1">
          <w:rPr>
            <w:rStyle w:val="affa"/>
            <w:rFonts w:ascii="Times New Roman" w:hAnsi="Times New Roman"/>
          </w:rPr>
          <w:t>7.3</w:t>
        </w:r>
        <w:r w:rsidR="005E1376">
          <w:rPr>
            <w:rFonts w:asciiTheme="minorHAnsi" w:hAnsiTheme="minorHAnsi" w:cstheme="minorBidi"/>
            <w:sz w:val="22"/>
            <w:szCs w:val="22"/>
          </w:rPr>
          <w:tab/>
        </w:r>
        <w:r w:rsidR="005E1376" w:rsidRPr="00417BA1">
          <w:rPr>
            <w:rStyle w:val="affa"/>
            <w:rFonts w:ascii="Times New Roman" w:hAnsi="Times New Roman"/>
          </w:rPr>
          <w:t>План распределения объемов поставки продукции внутри коллективного участника (форма 3)</w:t>
        </w:r>
        <w:r w:rsidR="005E1376">
          <w:rPr>
            <w:webHidden/>
          </w:rPr>
          <w:tab/>
        </w:r>
        <w:r w:rsidR="005E1376">
          <w:rPr>
            <w:webHidden/>
          </w:rPr>
          <w:fldChar w:fldCharType="begin"/>
        </w:r>
        <w:r w:rsidR="005E1376">
          <w:rPr>
            <w:webHidden/>
          </w:rPr>
          <w:instrText xml:space="preserve"> PAGEREF _Toc481071663 \h </w:instrText>
        </w:r>
        <w:r w:rsidR="005E1376">
          <w:rPr>
            <w:webHidden/>
          </w:rPr>
        </w:r>
        <w:r w:rsidR="005E1376">
          <w:rPr>
            <w:webHidden/>
          </w:rPr>
          <w:fldChar w:fldCharType="separate"/>
        </w:r>
        <w:r w:rsidR="00A761C7">
          <w:rPr>
            <w:webHidden/>
          </w:rPr>
          <w:t>51</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64" w:history="1">
        <w:r w:rsidR="005E1376" w:rsidRPr="00417BA1">
          <w:rPr>
            <w:rStyle w:val="affa"/>
            <w:rFonts w:ascii="Times New Roman" w:hAnsi="Times New Roman"/>
          </w:rPr>
          <w:t>Форма Плана распределения объемов поставки продукции внутри коллективного участника</w:t>
        </w:r>
        <w:r w:rsidR="005E1376">
          <w:rPr>
            <w:webHidden/>
          </w:rPr>
          <w:tab/>
        </w:r>
        <w:r w:rsidR="005E1376">
          <w:rPr>
            <w:webHidden/>
          </w:rPr>
          <w:fldChar w:fldCharType="begin"/>
        </w:r>
        <w:r w:rsidR="005E1376">
          <w:rPr>
            <w:webHidden/>
          </w:rPr>
          <w:instrText xml:space="preserve"> PAGEREF _Toc481071664 \h </w:instrText>
        </w:r>
        <w:r w:rsidR="005E1376">
          <w:rPr>
            <w:webHidden/>
          </w:rPr>
        </w:r>
        <w:r w:rsidR="005E1376">
          <w:rPr>
            <w:webHidden/>
          </w:rPr>
          <w:fldChar w:fldCharType="separate"/>
        </w:r>
        <w:r w:rsidR="00A761C7">
          <w:rPr>
            <w:webHidden/>
          </w:rPr>
          <w:t>51</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65" w:history="1">
        <w:r w:rsidR="005E1376" w:rsidRPr="00417BA1">
          <w:rPr>
            <w:rStyle w:val="affa"/>
            <w:rFonts w:ascii="Times New Roman" w:hAnsi="Times New Roman"/>
          </w:rPr>
          <w:t>7.4</w:t>
        </w:r>
        <w:r w:rsidR="005E1376">
          <w:rPr>
            <w:rFonts w:asciiTheme="minorHAnsi" w:hAnsiTheme="minorHAnsi" w:cstheme="minorBidi"/>
            <w:sz w:val="22"/>
            <w:szCs w:val="22"/>
          </w:rPr>
          <w:tab/>
        </w:r>
        <w:r w:rsidR="005E1376" w:rsidRPr="00417BA1">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5E1376">
          <w:rPr>
            <w:webHidden/>
          </w:rPr>
          <w:tab/>
        </w:r>
        <w:r w:rsidR="005E1376">
          <w:rPr>
            <w:webHidden/>
          </w:rPr>
          <w:fldChar w:fldCharType="begin"/>
        </w:r>
        <w:r w:rsidR="005E1376">
          <w:rPr>
            <w:webHidden/>
          </w:rPr>
          <w:instrText xml:space="preserve"> PAGEREF _Toc481071665 \h </w:instrText>
        </w:r>
        <w:r w:rsidR="005E1376">
          <w:rPr>
            <w:webHidden/>
          </w:rPr>
        </w:r>
        <w:r w:rsidR="005E1376">
          <w:rPr>
            <w:webHidden/>
          </w:rPr>
          <w:fldChar w:fldCharType="separate"/>
        </w:r>
        <w:r w:rsidR="00A761C7">
          <w:rPr>
            <w:webHidden/>
          </w:rPr>
          <w:t>53</w:t>
        </w:r>
        <w:r w:rsidR="005E1376">
          <w:rPr>
            <w:webHidden/>
          </w:rPr>
          <w:fldChar w:fldCharType="end"/>
        </w:r>
      </w:hyperlink>
    </w:p>
    <w:p w:rsidR="005E1376" w:rsidRDefault="0061083A">
      <w:pPr>
        <w:pStyle w:val="35"/>
        <w:rPr>
          <w:rFonts w:asciiTheme="minorHAnsi" w:hAnsiTheme="minorHAnsi" w:cstheme="minorBidi"/>
          <w:sz w:val="22"/>
          <w:szCs w:val="22"/>
        </w:rPr>
      </w:pPr>
      <w:hyperlink w:anchor="_Toc481071666" w:history="1">
        <w:r w:rsidR="005E1376" w:rsidRPr="00417BA1">
          <w:rPr>
            <w:rStyle w:val="affa"/>
            <w:rFonts w:ascii="Times New Roman" w:hAnsi="Times New Roman"/>
          </w:rPr>
          <w:t>7.5</w:t>
        </w:r>
        <w:r w:rsidR="005E1376">
          <w:rPr>
            <w:rFonts w:asciiTheme="minorHAnsi" w:hAnsiTheme="minorHAnsi" w:cstheme="minorBidi"/>
            <w:sz w:val="22"/>
            <w:szCs w:val="22"/>
          </w:rPr>
          <w:tab/>
        </w:r>
        <w:r w:rsidR="005E1376" w:rsidRPr="00417BA1">
          <w:rPr>
            <w:rStyle w:val="affa"/>
            <w:rFonts w:ascii="Times New Roman" w:hAnsi="Times New Roman"/>
          </w:rPr>
          <w:t>Декларация соответствия члена коллективного участника (форма 5)</w:t>
        </w:r>
        <w:r w:rsidR="005E1376">
          <w:rPr>
            <w:webHidden/>
          </w:rPr>
          <w:tab/>
        </w:r>
        <w:r w:rsidR="005E1376">
          <w:rPr>
            <w:webHidden/>
          </w:rPr>
          <w:fldChar w:fldCharType="begin"/>
        </w:r>
        <w:r w:rsidR="005E1376">
          <w:rPr>
            <w:webHidden/>
          </w:rPr>
          <w:instrText xml:space="preserve"> PAGEREF _Toc481071666 \h </w:instrText>
        </w:r>
        <w:r w:rsidR="005E1376">
          <w:rPr>
            <w:webHidden/>
          </w:rPr>
        </w:r>
        <w:r w:rsidR="005E1376">
          <w:rPr>
            <w:webHidden/>
          </w:rPr>
          <w:fldChar w:fldCharType="separate"/>
        </w:r>
        <w:r w:rsidR="00A761C7">
          <w:rPr>
            <w:webHidden/>
          </w:rPr>
          <w:t>57</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67" w:history="1">
        <w:r w:rsidR="005E1376" w:rsidRPr="00417BA1">
          <w:rPr>
            <w:rStyle w:val="affa"/>
            <w:rFonts w:ascii="Times New Roman" w:hAnsi="Times New Roman"/>
          </w:rPr>
          <w:t>8.</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ПРОЕКТ ДОГОВОРА</w:t>
        </w:r>
        <w:r w:rsidR="005E1376">
          <w:rPr>
            <w:webHidden/>
          </w:rPr>
          <w:tab/>
        </w:r>
        <w:r w:rsidR="005E1376">
          <w:rPr>
            <w:webHidden/>
          </w:rPr>
          <w:fldChar w:fldCharType="begin"/>
        </w:r>
        <w:r w:rsidR="005E1376">
          <w:rPr>
            <w:webHidden/>
          </w:rPr>
          <w:instrText xml:space="preserve"> PAGEREF _Toc481071667 \h </w:instrText>
        </w:r>
        <w:r w:rsidR="005E1376">
          <w:rPr>
            <w:webHidden/>
          </w:rPr>
        </w:r>
        <w:r w:rsidR="005E1376">
          <w:rPr>
            <w:webHidden/>
          </w:rPr>
          <w:fldChar w:fldCharType="separate"/>
        </w:r>
        <w:r w:rsidR="00A761C7">
          <w:rPr>
            <w:webHidden/>
          </w:rPr>
          <w:t>58</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73" w:history="1">
        <w:r w:rsidR="005E1376" w:rsidRPr="00417BA1">
          <w:rPr>
            <w:rStyle w:val="affa"/>
            <w:rFonts w:ascii="Times New Roman" w:hAnsi="Times New Roman"/>
          </w:rPr>
          <w:t>9.</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ТЕХНИЧЕСКАЯ ЧАСТЬ</w:t>
        </w:r>
        <w:r w:rsidR="005E1376">
          <w:rPr>
            <w:webHidden/>
          </w:rPr>
          <w:tab/>
        </w:r>
        <w:r w:rsidR="005E1376">
          <w:rPr>
            <w:webHidden/>
          </w:rPr>
          <w:fldChar w:fldCharType="begin"/>
        </w:r>
        <w:r w:rsidR="005E1376">
          <w:rPr>
            <w:webHidden/>
          </w:rPr>
          <w:instrText xml:space="preserve"> PAGEREF _Toc481071673 \h </w:instrText>
        </w:r>
        <w:r w:rsidR="005E1376">
          <w:rPr>
            <w:webHidden/>
          </w:rPr>
        </w:r>
        <w:r w:rsidR="005E1376">
          <w:rPr>
            <w:webHidden/>
          </w:rPr>
          <w:fldChar w:fldCharType="separate"/>
        </w:r>
        <w:r w:rsidR="00A761C7">
          <w:rPr>
            <w:webHidden/>
          </w:rPr>
          <w:t>71</w:t>
        </w:r>
        <w:r w:rsidR="005E1376">
          <w:rPr>
            <w:webHidden/>
          </w:rPr>
          <w:fldChar w:fldCharType="end"/>
        </w:r>
      </w:hyperlink>
    </w:p>
    <w:p w:rsidR="005E1376" w:rsidRDefault="0061083A">
      <w:pPr>
        <w:pStyle w:val="2a"/>
        <w:tabs>
          <w:tab w:val="left" w:pos="1134"/>
          <w:tab w:val="right" w:leader="dot" w:pos="9769"/>
        </w:tabs>
        <w:rPr>
          <w:rFonts w:asciiTheme="minorHAnsi" w:eastAsiaTheme="minorEastAsia" w:hAnsiTheme="minorHAnsi" w:cstheme="minorBidi"/>
          <w:sz w:val="22"/>
          <w:szCs w:val="22"/>
        </w:rPr>
      </w:pPr>
      <w:hyperlink w:anchor="_Toc481071679" w:history="1">
        <w:r w:rsidR="005E1376" w:rsidRPr="00417BA1">
          <w:rPr>
            <w:rStyle w:val="affa"/>
            <w:rFonts w:ascii="Times New Roman" w:hAnsi="Times New Roman"/>
          </w:rPr>
          <w:t>10.</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ОБОСНОВАНИЕ НАЧАЛЬНОЙ (МАКСИМАЛЬНОЙ) ЦЕНЫ ДОГОВОРА</w:t>
        </w:r>
        <w:r w:rsidR="005E1376">
          <w:rPr>
            <w:webHidden/>
          </w:rPr>
          <w:tab/>
        </w:r>
        <w:r w:rsidR="005E1376">
          <w:rPr>
            <w:webHidden/>
          </w:rPr>
          <w:fldChar w:fldCharType="begin"/>
        </w:r>
        <w:r w:rsidR="005E1376">
          <w:rPr>
            <w:webHidden/>
          </w:rPr>
          <w:instrText xml:space="preserve"> PAGEREF _Toc481071679 \h </w:instrText>
        </w:r>
        <w:r w:rsidR="005E1376">
          <w:rPr>
            <w:webHidden/>
          </w:rPr>
        </w:r>
        <w:r w:rsidR="005E1376">
          <w:rPr>
            <w:webHidden/>
          </w:rPr>
          <w:fldChar w:fldCharType="separate"/>
        </w:r>
        <w:r w:rsidR="00A761C7">
          <w:rPr>
            <w:webHidden/>
          </w:rPr>
          <w:t>74</w:t>
        </w:r>
        <w:r w:rsidR="005E1376">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071620"/>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071621"/>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071622"/>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07162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A761C7">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A761C7">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A761C7">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A761C7">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A761C7">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A761C7">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A761C7">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A761C7">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A761C7">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07162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071625"/>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A761C7">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A761C7">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071626"/>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A761C7">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071627"/>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071628"/>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071629"/>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A761C7" w:rsidRPr="00A761C7">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A761C7" w:rsidRPr="00A761C7">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A761C7" w:rsidRPr="00A761C7">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A761C7" w:rsidRPr="00A761C7">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A761C7" w:rsidRPr="00A761C7">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A761C7" w:rsidRPr="00A761C7">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A761C7" w:rsidRPr="00A761C7">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A761C7" w:rsidRPr="00A761C7">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071630"/>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A761C7">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A761C7">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A761C7">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071631"/>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A761C7" w:rsidRPr="00A761C7">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A761C7" w:rsidRPr="00A761C7">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071632"/>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w:t>
      </w:r>
      <w:r w:rsidR="00B92679">
        <w:rPr>
          <w:rFonts w:ascii="Times New Roman" w:hAnsi="Times New Roman"/>
          <w:sz w:val="24"/>
          <w:szCs w:val="24"/>
        </w:rPr>
        <w:t xml:space="preserve">дении запроса котировок и /или </w:t>
      </w:r>
      <w:r w:rsidRPr="00A81B5C">
        <w:rPr>
          <w:rFonts w:ascii="Times New Roman" w:hAnsi="Times New Roman"/>
          <w:sz w:val="24"/>
          <w:szCs w:val="24"/>
        </w:rPr>
        <w:t>документацию о запросе котировок, срок подачи заявок будет продлен Заказчик</w:t>
      </w:r>
      <w:r w:rsidR="00B92679">
        <w:rPr>
          <w:rFonts w:ascii="Times New Roman" w:hAnsi="Times New Roman"/>
          <w:sz w:val="24"/>
          <w:szCs w:val="24"/>
        </w:rPr>
        <w:t xml:space="preserve">ом так, чтобы со дня размещения </w:t>
      </w:r>
      <w:r w:rsidRPr="00A81B5C">
        <w:rPr>
          <w:rFonts w:ascii="Times New Roman" w:hAnsi="Times New Roman"/>
          <w:sz w:val="24"/>
          <w:szCs w:val="24"/>
        </w:rPr>
        <w:t>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071633"/>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A761C7">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proofErr w:type="gramStart"/>
      <w:r w:rsidR="00B7059F" w:rsidRPr="00182157">
        <w:rPr>
          <w:rFonts w:ascii="Times New Roman" w:hAnsi="Times New Roman"/>
          <w:sz w:val="24"/>
        </w:rPr>
        <w:t>ЭТП</w:t>
      </w:r>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00434BD9">
        <w:rPr>
          <w:rFonts w:ascii="Times New Roman" w:hAnsi="Times New Roman"/>
          <w:sz w:val="24"/>
        </w:rPr>
        <w:t xml:space="preserve"> </w:t>
      </w:r>
      <w:r w:rsidRPr="00800EC8">
        <w:rPr>
          <w:rFonts w:ascii="Times New Roman" w:hAnsi="Times New Roman"/>
          <w:sz w:val="24"/>
        </w:rPr>
        <w:t>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A761C7" w:rsidRPr="00A761C7">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A761C7" w:rsidRPr="00A761C7">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071634"/>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A761C7" w:rsidRPr="00A761C7">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A761C7" w:rsidRPr="00A761C7">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071635"/>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071636"/>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A761C7" w:rsidRPr="00A761C7">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A761C7" w:rsidRPr="00A761C7">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lastRenderedPageBreak/>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A761C7" w:rsidRPr="00A761C7">
        <w:rPr>
          <w:rFonts w:ascii="Times New Roman" w:hAnsi="Times New Roman"/>
          <w:sz w:val="24"/>
        </w:rPr>
        <w:t>4.8.4</w:t>
      </w:r>
      <w:r w:rsidR="00872548">
        <w:fldChar w:fldCharType="end"/>
      </w:r>
      <w:r w:rsidR="002C178C" w:rsidRPr="00CE3189">
        <w:rPr>
          <w:rFonts w:ascii="Times New Roman" w:hAnsi="Times New Roman"/>
          <w:sz w:val="24"/>
        </w:rPr>
        <w:t xml:space="preserve">, </w:t>
      </w:r>
      <w:r w:rsidR="00A75343" w:rsidRPr="00CE3189">
        <w:rPr>
          <w:rFonts w:ascii="Times New Roman" w:hAnsi="Times New Roman"/>
          <w:sz w:val="24"/>
        </w:rPr>
        <w:t>Заказчик</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071637"/>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A761C7" w:rsidRPr="00A761C7">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A761C7" w:rsidRPr="00A761C7">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071638"/>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A761C7" w:rsidRPr="00A761C7">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071639"/>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071640"/>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A761C7" w:rsidRPr="00A761C7">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A761C7" w:rsidRPr="00A761C7">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A761C7" w:rsidRPr="00A761C7">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A761C7" w:rsidRPr="00A761C7">
        <w:rPr>
          <w:rFonts w:ascii="Times New Roman" w:hAnsi="Times New Roman"/>
          <w:sz w:val="24"/>
          <w:szCs w:val="24"/>
        </w:rPr>
        <w:t>4.16</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A761C7" w:rsidRPr="00A761C7">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A761C7">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A761C7" w:rsidRPr="00A761C7">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A761C7" w:rsidRPr="00A761C7">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A761C7">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A761C7" w:rsidRPr="00A761C7">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A761C7" w:rsidRPr="00A761C7">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A761C7" w:rsidRPr="00A761C7">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A761C7">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A761C7" w:rsidRPr="00A761C7">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A761C7" w:rsidRPr="00A761C7">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A761C7" w:rsidRPr="00A761C7">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872548">
        <w:fldChar w:fldCharType="begin"/>
      </w:r>
      <w:r w:rsidR="00872548">
        <w:instrText xml:space="preserve"> REF _Ref314254860 \r \h  \* MERGEFORMAT </w:instrText>
      </w:r>
      <w:r w:rsidR="00872548">
        <w:fldChar w:fldCharType="separate"/>
      </w:r>
      <w:r w:rsidR="00A761C7">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A761C7" w:rsidRPr="00A761C7">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A761C7" w:rsidRPr="00A761C7">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lastRenderedPageBreak/>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невнесение</w:t>
      </w:r>
      <w:proofErr w:type="gramEnd"/>
      <w:r w:rsidRPr="00765F95">
        <w:rPr>
          <w:rFonts w:ascii="Times New Roman" w:hAnsi="Times New Roman"/>
          <w:b/>
          <w:sz w:val="24"/>
          <w:szCs w:val="24"/>
        </w:rPr>
        <w:t xml:space="preserve">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A761C7">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A761C7" w:rsidRPr="00A761C7">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несоблюдение</w:t>
      </w:r>
      <w:proofErr w:type="gramEnd"/>
      <w:r w:rsidRPr="00765F95">
        <w:rPr>
          <w:rFonts w:ascii="Times New Roman" w:hAnsi="Times New Roman"/>
          <w:sz w:val="24"/>
          <w:szCs w:val="24"/>
        </w:rPr>
        <w:t xml:space="preserve">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A761C7" w:rsidRPr="00A761C7">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A761C7" w:rsidRPr="00A761C7">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A761C7">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цены заявки требованиям п.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наличие</w:t>
      </w:r>
      <w:proofErr w:type="gramEnd"/>
      <w:r w:rsidRPr="00765F95">
        <w:rPr>
          <w:rFonts w:ascii="Times New Roman" w:hAnsi="Times New Roman"/>
          <w:sz w:val="24"/>
          <w:szCs w:val="24"/>
        </w:rPr>
        <w:t xml:space="preserve"> в составе заявки недостоверных сведений.</w:t>
      </w:r>
    </w:p>
    <w:p w:rsidR="004126C0"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071641"/>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1F08D8">
      <w:pPr>
        <w:pStyle w:val="4"/>
        <w:spacing w:after="120"/>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1F08D8">
      <w:pPr>
        <w:pStyle w:val="4"/>
        <w:spacing w:after="120"/>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1F08D8">
      <w:pPr>
        <w:pStyle w:val="4"/>
        <w:spacing w:after="120"/>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1F08D8">
      <w:pPr>
        <w:pStyle w:val="4"/>
        <w:spacing w:after="120"/>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A761C7" w:rsidRPr="00A761C7">
        <w:rPr>
          <w:rFonts w:ascii="Times New Roman" w:hAnsi="Times New Roman"/>
          <w:sz w:val="24"/>
        </w:rPr>
        <w:t>4.16</w:t>
      </w:r>
      <w:r w:rsidR="00872548">
        <w:fldChar w:fldCharType="end"/>
      </w:r>
      <w:r w:rsidRPr="009B3697">
        <w:rPr>
          <w:rFonts w:ascii="Times New Roman" w:hAnsi="Times New Roman"/>
          <w:sz w:val="24"/>
        </w:rPr>
        <w:t>).</w:t>
      </w:r>
    </w:p>
    <w:p w:rsidR="002343C2" w:rsidRPr="004B0292" w:rsidRDefault="002343C2" w:rsidP="001F08D8">
      <w:pPr>
        <w:pStyle w:val="4"/>
        <w:keepNext/>
        <w:ind w:left="1134"/>
        <w:rPr>
          <w:rFonts w:ascii="Times New Roman" w:hAnsi="Times New Roman"/>
          <w:sz w:val="24"/>
        </w:rPr>
      </w:pPr>
      <w:r w:rsidRPr="004B0292">
        <w:rPr>
          <w:rFonts w:ascii="Times New Roman" w:eastAsia="Arial Unicode MS" w:hAnsi="Times New Roman"/>
          <w:bCs/>
          <w:sz w:val="24"/>
        </w:rPr>
        <w:t>По результатам</w:t>
      </w:r>
      <w:r w:rsidRPr="004B0292">
        <w:rPr>
          <w:rFonts w:ascii="Times New Roman" w:hAnsi="Times New Roman"/>
          <w:sz w:val="24"/>
        </w:rPr>
        <w:t xml:space="preserve"> формирования заключения о результатах оценки и сопоставления заявок </w:t>
      </w:r>
      <w:r w:rsidR="006B4C28" w:rsidRPr="004B0292">
        <w:rPr>
          <w:rFonts w:ascii="Times New Roman" w:hAnsi="Times New Roman"/>
          <w:sz w:val="24"/>
        </w:rPr>
        <w:t>ЗК</w:t>
      </w:r>
      <w:r w:rsidRPr="004B0292">
        <w:rPr>
          <w:rFonts w:ascii="Times New Roman" w:hAnsi="Times New Roman"/>
          <w:sz w:val="24"/>
        </w:rPr>
        <w:t xml:space="preserve"> принимает </w:t>
      </w:r>
      <w:r w:rsidR="004B0292" w:rsidRPr="004B0292">
        <w:rPr>
          <w:rFonts w:ascii="Times New Roman" w:hAnsi="Times New Roman"/>
          <w:sz w:val="24"/>
        </w:rPr>
        <w:t>решение</w:t>
      </w:r>
      <w:r w:rsidR="004B0292">
        <w:rPr>
          <w:rFonts w:ascii="Times New Roman" w:hAnsi="Times New Roman"/>
          <w:sz w:val="24"/>
        </w:rPr>
        <w:t xml:space="preserve"> </w:t>
      </w:r>
      <w:r w:rsidRPr="004B0292">
        <w:rPr>
          <w:rFonts w:ascii="Times New Roman" w:hAnsi="Times New Roman"/>
          <w:sz w:val="24"/>
        </w:rPr>
        <w:t>о выборе победителя.</w:t>
      </w:r>
    </w:p>
    <w:p w:rsidR="00AB33DD" w:rsidRPr="009B3697" w:rsidRDefault="004B0292" w:rsidP="001F08D8">
      <w:pPr>
        <w:pStyle w:val="4"/>
        <w:ind w:left="1134"/>
        <w:rPr>
          <w:rFonts w:ascii="Times New Roman" w:hAnsi="Times New Roman"/>
          <w:sz w:val="24"/>
        </w:rPr>
      </w:pPr>
      <w:proofErr w:type="spellStart"/>
      <w:r>
        <w:rPr>
          <w:rFonts w:ascii="Times New Roman" w:eastAsia="Arial Unicode MS" w:hAnsi="Times New Roman"/>
          <w:sz w:val="24"/>
        </w:rPr>
        <w:t>З</w:t>
      </w:r>
      <w:r w:rsidR="00AB33DD" w:rsidRPr="009B3697">
        <w:rPr>
          <w:rFonts w:ascii="Times New Roman" w:eastAsia="Arial Unicode MS" w:hAnsi="Times New Roman"/>
          <w:sz w:val="24"/>
        </w:rPr>
        <w:t>явке</w:t>
      </w:r>
      <w:proofErr w:type="spellEnd"/>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1F08D8">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1F08D8">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1F08D8">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1F08D8">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1F08D8">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1F08D8">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1F08D8">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1F08D8">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1F08D8">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1F08D8">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1F08D8">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1F08D8">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AB33DD" w:rsidP="001F08D8">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1F08D8">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A761C7" w:rsidRPr="00A761C7">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1F08D8">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071642"/>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D15E9">
      <w:pPr>
        <w:pStyle w:val="4"/>
        <w:numPr>
          <w:ilvl w:val="0"/>
          <w:numId w:val="27"/>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D15E9">
      <w:pPr>
        <w:pStyle w:val="4"/>
        <w:numPr>
          <w:ilvl w:val="0"/>
          <w:numId w:val="27"/>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071643"/>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006C550A">
        <w:rPr>
          <w:rFonts w:ascii="Times New Roman" w:hAnsi="Times New Roman"/>
          <w:sz w:val="24"/>
        </w:rPr>
        <w:t xml:space="preserve"> закупки</w:t>
      </w:r>
      <w:r w:rsidRPr="00C3342C">
        <w:rPr>
          <w:rFonts w:ascii="Times New Roman" w:hAnsi="Times New Roman"/>
          <w:sz w:val="24"/>
        </w:rPr>
        <w:t xml:space="preserve">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071644"/>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lastRenderedPageBreak/>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071645"/>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41297B" w:rsidRPr="00EB7122" w:rsidRDefault="0041297B" w:rsidP="0041297B">
      <w:pPr>
        <w:pStyle w:val="4"/>
        <w:ind w:left="1134"/>
        <w:rPr>
          <w:rFonts w:ascii="Times New Roman" w:hAnsi="Times New Roman"/>
          <w:sz w:val="24"/>
        </w:rPr>
      </w:pPr>
      <w:r w:rsidRPr="00EB7122">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Pr="00EB7122">
        <w:rPr>
          <w:rFonts w:ascii="Times New Roman" w:hAnsi="Times New Roman"/>
          <w:sz w:val="24"/>
        </w:rPr>
        <w:fldChar w:fldCharType="begin"/>
      </w:r>
      <w:r w:rsidRPr="00EB7122">
        <w:rPr>
          <w:rFonts w:ascii="Times New Roman" w:hAnsi="Times New Roman"/>
          <w:sz w:val="24"/>
        </w:rPr>
        <w:instrText xml:space="preserve"> REF _Ref480557962 \r \h </w:instrText>
      </w:r>
      <w:r w:rsidR="00EB7122">
        <w:rPr>
          <w:rFonts w:ascii="Times New Roman" w:hAnsi="Times New Roman"/>
          <w:sz w:val="24"/>
        </w:rPr>
        <w:instrText xml:space="preserve"> \* MERGEFORMAT </w:instrText>
      </w:r>
      <w:r w:rsidRPr="00EB7122">
        <w:rPr>
          <w:rFonts w:ascii="Times New Roman" w:hAnsi="Times New Roman"/>
          <w:sz w:val="24"/>
        </w:rPr>
      </w:r>
      <w:r w:rsidRPr="00EB7122">
        <w:rPr>
          <w:rFonts w:ascii="Times New Roman" w:hAnsi="Times New Roman"/>
          <w:sz w:val="24"/>
        </w:rPr>
        <w:fldChar w:fldCharType="separate"/>
      </w:r>
      <w:r w:rsidR="00A761C7">
        <w:rPr>
          <w:rFonts w:ascii="Times New Roman" w:hAnsi="Times New Roman"/>
          <w:sz w:val="24"/>
        </w:rPr>
        <w:t>34</w:t>
      </w:r>
      <w:r w:rsidRPr="00EB7122">
        <w:rPr>
          <w:rFonts w:ascii="Times New Roman" w:hAnsi="Times New Roman"/>
          <w:sz w:val="24"/>
        </w:rPr>
        <w:fldChar w:fldCharType="end"/>
      </w:r>
      <w:r w:rsidRPr="00EB7122">
        <w:rPr>
          <w:rFonts w:ascii="Times New Roman" w:hAnsi="Times New Roman"/>
          <w:sz w:val="24"/>
        </w:rPr>
        <w:t xml:space="preserve"> информационной карты.</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A761C7" w:rsidRPr="00A761C7">
        <w:rPr>
          <w:rFonts w:ascii="Times New Roman" w:hAnsi="Times New Roman"/>
          <w:sz w:val="24"/>
        </w:rPr>
        <w:t>4.17.10</w:t>
      </w:r>
      <w:r w:rsidR="00872548">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A761C7" w:rsidRPr="00A761C7">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A761C7" w:rsidRPr="00A761C7">
        <w:rPr>
          <w:rFonts w:ascii="Times New Roman" w:hAnsi="Times New Roman"/>
          <w:sz w:val="24"/>
        </w:rPr>
        <w:t>4.18</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A761C7" w:rsidRPr="00A761C7">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A761C7" w:rsidRPr="00A761C7">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A761C7">
        <w:rPr>
          <w:rFonts w:ascii="Times New Roman" w:eastAsia="Arial Unicode MS" w:hAnsi="Times New Roman"/>
          <w:sz w:val="24"/>
        </w:rPr>
        <w:t>4.16</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03807" w:rsidRPr="001028EC" w:rsidRDefault="00203807" w:rsidP="00816EEA">
      <w:pPr>
        <w:pStyle w:val="4"/>
        <w:ind w:left="1134"/>
        <w:rPr>
          <w:rFonts w:ascii="Times New Roman" w:hAnsi="Times New Roman"/>
          <w:sz w:val="24"/>
        </w:rPr>
      </w:pPr>
      <w:bookmarkStart w:id="298" w:name="_Ref412218308"/>
      <w:bookmarkStart w:id="299" w:name="_Ref410848773"/>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8"/>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4.17.11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lastRenderedPageBreak/>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A761C7" w:rsidRPr="00A761C7">
        <w:rPr>
          <w:rFonts w:ascii="Times New Roman" w:hAnsi="Times New Roman"/>
          <w:sz w:val="24"/>
        </w:rPr>
        <w:t>4.17.11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4.17.10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299"/>
      <w:bookmarkEnd w:id="300"/>
      <w:bookmarkEnd w:id="301"/>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A761C7" w:rsidRPr="00A761C7">
        <w:rPr>
          <w:rFonts w:ascii="Times New Roman" w:hAnsi="Times New Roman"/>
          <w:sz w:val="24"/>
        </w:rPr>
        <w:t>4.17.14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lastRenderedPageBreak/>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A761C7" w:rsidRPr="00A761C7">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7880"/>
      <w:bookmarkStart w:id="311" w:name="_Toc478032697"/>
      <w:bookmarkStart w:id="312" w:name="_Toc481071043"/>
      <w:bookmarkStart w:id="313" w:name="_Toc481071646"/>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4" w:name="_Toc477967881"/>
      <w:bookmarkStart w:id="315" w:name="_Toc478032698"/>
      <w:bookmarkStart w:id="316" w:name="_Toc481071044"/>
      <w:bookmarkStart w:id="317" w:name="_Toc481071647"/>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4"/>
      <w:bookmarkEnd w:id="315"/>
      <w:bookmarkEnd w:id="316"/>
      <w:bookmarkEnd w:id="317"/>
    </w:p>
    <w:p w:rsidR="009D57BC" w:rsidRPr="000B57B2" w:rsidRDefault="009D57BC" w:rsidP="00DE694A">
      <w:pPr>
        <w:pStyle w:val="4"/>
        <w:keepNext/>
        <w:ind w:left="1134"/>
        <w:rPr>
          <w:rFonts w:ascii="Times New Roman" w:hAnsi="Times New Roman"/>
          <w:sz w:val="24"/>
        </w:rPr>
      </w:pPr>
      <w:bookmarkStart w:id="318"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19"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18"/>
      <w:bookmarkEnd w:id="319"/>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00236586">
        <w:rPr>
          <w:rFonts w:ascii="Times New Roman" w:hAnsi="Times New Roman"/>
          <w:sz w:val="24"/>
        </w:rPr>
        <w:t xml:space="preserve"> </w:t>
      </w:r>
      <w:r w:rsidRPr="006A2C97">
        <w:rPr>
          <w:rFonts w:ascii="Times New Roman" w:hAnsi="Times New Roman"/>
          <w:sz w:val="24"/>
        </w:rPr>
        <w:t>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0" w:name="_Ref414043912"/>
      <w:bookmarkStart w:id="321" w:name="_Toc415874683"/>
      <w:bookmarkStart w:id="322" w:name="_Toc481071648"/>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0"/>
      <w:bookmarkEnd w:id="321"/>
      <w:bookmarkEnd w:id="322"/>
    </w:p>
    <w:p w:rsidR="000C5C5B" w:rsidRPr="00093160" w:rsidRDefault="000C5C5B" w:rsidP="005A70E2">
      <w:pPr>
        <w:pStyle w:val="4"/>
        <w:ind w:left="1134"/>
        <w:rPr>
          <w:rFonts w:ascii="Times New Roman" w:hAnsi="Times New Roman"/>
          <w:sz w:val="24"/>
        </w:rPr>
      </w:pPr>
      <w:bookmarkStart w:id="323"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A761C7" w:rsidRPr="00A761C7">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3"/>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A761C7" w:rsidRPr="00A761C7">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A761C7" w:rsidRPr="00A761C7">
        <w:rPr>
          <w:rFonts w:ascii="Times New Roman" w:hAnsi="Times New Roman"/>
          <w:sz w:val="24"/>
        </w:rPr>
        <w:t>4.17.10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A761C7" w:rsidRPr="00A761C7">
        <w:rPr>
          <w:rFonts w:ascii="Times New Roman" w:hAnsi="Times New Roman"/>
          <w:sz w:val="24"/>
        </w:rPr>
        <w:t>4.18.6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00E81419" w:rsidRPr="00674371">
        <w:rPr>
          <w:rFonts w:ascii="Times New Roman" w:hAnsi="Times New Roman"/>
          <w:sz w:val="24"/>
        </w:rPr>
        <w:t>участником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4"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4"/>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A761C7" w:rsidRPr="00A761C7">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5" w:name="_Ref314254860"/>
      <w:bookmarkStart w:id="326" w:name="_Ref414296622"/>
      <w:bookmarkStart w:id="327" w:name="_Toc415874684"/>
      <w:bookmarkStart w:id="328" w:name="_Toc481071649"/>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5"/>
      <w:bookmarkEnd w:id="326"/>
      <w:bookmarkEnd w:id="327"/>
      <w:bookmarkEnd w:id="328"/>
    </w:p>
    <w:p w:rsidR="001B03C8" w:rsidRPr="00E82CAD" w:rsidRDefault="001B03C8" w:rsidP="003F6A25">
      <w:pPr>
        <w:pStyle w:val="3"/>
        <w:rPr>
          <w:rFonts w:ascii="Times New Roman" w:hAnsi="Times New Roman"/>
          <w:sz w:val="24"/>
        </w:rPr>
      </w:pPr>
      <w:bookmarkStart w:id="329" w:name="_Ref414298028"/>
      <w:bookmarkStart w:id="330" w:name="_Toc415874685"/>
      <w:bookmarkStart w:id="331" w:name="_Toc481071650"/>
      <w:r w:rsidRPr="00E82CAD">
        <w:rPr>
          <w:rFonts w:ascii="Times New Roman" w:hAnsi="Times New Roman"/>
          <w:sz w:val="24"/>
        </w:rPr>
        <w:t xml:space="preserve">Общие требования к участникам </w:t>
      </w:r>
      <w:bookmarkEnd w:id="329"/>
      <w:r w:rsidR="00781706" w:rsidRPr="00E82CAD">
        <w:rPr>
          <w:rFonts w:ascii="Times New Roman" w:hAnsi="Times New Roman"/>
          <w:sz w:val="24"/>
        </w:rPr>
        <w:t>закупки</w:t>
      </w:r>
      <w:bookmarkEnd w:id="330"/>
      <w:bookmarkEnd w:id="331"/>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2"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3" w:name="_Ref357679270"/>
      <w:bookmarkStart w:id="334"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3"/>
      <w:bookmarkEnd w:id="334"/>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5" w:name="_Hlt311053359"/>
      <w:bookmarkEnd w:id="332"/>
      <w:bookmarkEnd w:id="335"/>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A761C7" w:rsidRPr="00A761C7">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6"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A761C7" w:rsidRPr="00A761C7">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6"/>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7"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A761C7" w:rsidRPr="00A761C7">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7"/>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38" w:name="_Toc415874686"/>
      <w:bookmarkStart w:id="339" w:name="_Toc415874687"/>
      <w:bookmarkStart w:id="340" w:name="_Toc415874688"/>
      <w:bookmarkStart w:id="341" w:name="_Toc415874689"/>
      <w:bookmarkStart w:id="342" w:name="_Toc415874690"/>
      <w:bookmarkStart w:id="343" w:name="_Toc415874691"/>
      <w:bookmarkStart w:id="344" w:name="_Toc419417292"/>
      <w:bookmarkStart w:id="345" w:name="_Toc415874694"/>
      <w:bookmarkStart w:id="346" w:name="_Ref476837027"/>
      <w:bookmarkStart w:id="347" w:name="_Toc481071651"/>
      <w:bookmarkStart w:id="348" w:name="_Ref415773147"/>
      <w:bookmarkStart w:id="349" w:name="_Toc415874695"/>
      <w:bookmarkStart w:id="350" w:name="_Toc127262883"/>
      <w:bookmarkStart w:id="351" w:name="_Toc255985672"/>
      <w:bookmarkStart w:id="352" w:name="_Ref313918774"/>
      <w:bookmarkStart w:id="353" w:name="_Ref414297980"/>
      <w:bookmarkEnd w:id="338"/>
      <w:bookmarkEnd w:id="339"/>
      <w:bookmarkEnd w:id="340"/>
      <w:bookmarkEnd w:id="341"/>
      <w:bookmarkEnd w:id="342"/>
      <w:bookmarkEnd w:id="343"/>
      <w:bookmarkEnd w:id="344"/>
      <w:bookmarkEnd w:id="345"/>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6"/>
      <w:bookmarkEnd w:id="347"/>
      <w:r w:rsidR="00E11F56" w:rsidRPr="00546FBA">
        <w:rPr>
          <w:rFonts w:ascii="Times New Roman" w:hAnsi="Times New Roman"/>
          <w:sz w:val="24"/>
        </w:rPr>
        <w:t xml:space="preserve"> </w:t>
      </w:r>
      <w:bookmarkEnd w:id="348"/>
      <w:bookmarkEnd w:id="349"/>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4"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4"/>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A761C7" w:rsidRPr="00A761C7">
        <w:rPr>
          <w:rFonts w:ascii="Times New Roman" w:hAnsi="Times New Roman"/>
          <w:sz w:val="24"/>
        </w:rPr>
        <w:t>1.1</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A761C7" w:rsidRPr="00A761C7">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A761C7" w:rsidRPr="00A761C7">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A761C7" w:rsidRPr="00A761C7">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A761C7" w:rsidRPr="00A761C7">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A761C7" w:rsidRPr="00A761C7">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A761C7" w:rsidRPr="00A761C7">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разд.</w:t>
      </w:r>
      <w:proofErr w:type="gramEnd"/>
      <w:r w:rsidR="00B135F9">
        <w:rPr>
          <w:rFonts w:ascii="Times New Roman" w:hAnsi="Times New Roman"/>
          <w:sz w:val="24"/>
        </w:rPr>
        <w:t xml:space="preserve">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5" w:name="_Toc481071652"/>
      <w:r w:rsidRPr="00E11F56">
        <w:rPr>
          <w:rFonts w:ascii="Times New Roman" w:hAnsi="Times New Roman"/>
          <w:sz w:val="24"/>
        </w:rPr>
        <w:t>Условия участия субъектов малого и среднего предпринимательства</w:t>
      </w:r>
      <w:bookmarkEnd w:id="355"/>
    </w:p>
    <w:p w:rsidR="001F143C" w:rsidRPr="00D22C12" w:rsidRDefault="001F143C" w:rsidP="006434AA">
      <w:pPr>
        <w:pStyle w:val="4"/>
        <w:keepNext/>
        <w:ind w:left="1134"/>
        <w:rPr>
          <w:rFonts w:ascii="Times New Roman" w:hAnsi="Times New Roman"/>
          <w:sz w:val="24"/>
        </w:rPr>
      </w:pPr>
      <w:bookmarkStart w:id="356" w:name="_Ref412481261"/>
      <w:bookmarkStart w:id="357"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A761C7" w:rsidRPr="00A761C7">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58" w:name="_Ref458622325"/>
      <w:bookmarkStart w:id="359" w:name="_Ref415501086"/>
      <w:bookmarkEnd w:id="356"/>
      <w:bookmarkEnd w:id="357"/>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58"/>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A761C7" w:rsidRPr="00A761C7">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59"/>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A761C7" w:rsidRPr="00A761C7">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A761C7" w:rsidRPr="00A761C7">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0" w:name="_Ref312030749"/>
      <w:bookmarkEnd w:id="350"/>
      <w:bookmarkEnd w:id="351"/>
      <w:bookmarkEnd w:id="352"/>
      <w:bookmarkEnd w:id="353"/>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1" w:name="_Ref414291981"/>
      <w:bookmarkStart w:id="362" w:name="_Toc415874696"/>
      <w:bookmarkStart w:id="363" w:name="_Ref314161291"/>
      <w:bookmarkStart w:id="364" w:name="_Toc481071653"/>
      <w:r w:rsidRPr="007C18BC">
        <w:rPr>
          <w:rFonts w:ascii="Times New Roman" w:eastAsiaTheme="majorEastAsia" w:hAnsi="Times New Roman"/>
          <w:sz w:val="24"/>
        </w:rPr>
        <w:lastRenderedPageBreak/>
        <w:t>ИНФОРМАЦИОННАЯ КАРТА</w:t>
      </w:r>
      <w:bookmarkEnd w:id="360"/>
      <w:bookmarkEnd w:id="361"/>
      <w:bookmarkEnd w:id="362"/>
      <w:bookmarkEnd w:id="363"/>
      <w:bookmarkEnd w:id="364"/>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A761C7">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A761C7">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C15685">
        <w:trPr>
          <w:trHeight w:val="1563"/>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5" w:name="_Ref414291914"/>
          </w:p>
        </w:tc>
        <w:bookmarkEnd w:id="365"/>
        <w:tc>
          <w:tcPr>
            <w:tcW w:w="2552" w:type="dxa"/>
            <w:shd w:val="clear" w:color="auto" w:fill="auto"/>
          </w:tcPr>
          <w:p w:rsidR="00704429" w:rsidRPr="00D147F0" w:rsidRDefault="00864BB2" w:rsidP="00C15685">
            <w:pPr>
              <w:pStyle w:val="a"/>
              <w:numPr>
                <w:ilvl w:val="0"/>
                <w:numId w:val="0"/>
              </w:numPr>
              <w:jc w:val="left"/>
              <w:rPr>
                <w:rFonts w:ascii="Times New Roman" w:hAnsi="Times New Roman"/>
                <w:b/>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tc>
        <w:tc>
          <w:tcPr>
            <w:tcW w:w="6946" w:type="dxa"/>
          </w:tcPr>
          <w:p w:rsidR="00F16DA6" w:rsidRDefault="00086692"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eastAsia="Times New Roman" w:hAnsi="Times New Roman"/>
                <w:sz w:val="24"/>
                <w:szCs w:val="24"/>
                <w:lang w:eastAsia="ru-RU"/>
              </w:rPr>
              <w:t>Поставка передвижной бензиновой электростанции</w:t>
            </w: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proofErr w:type="gramStart"/>
            <w:r w:rsidRPr="00C56161">
              <w:rPr>
                <w:rFonts w:ascii="Times New Roman" w:hAnsi="Times New Roman"/>
                <w:bCs/>
                <w:sz w:val="24"/>
                <w:vertAlign w:val="subscript"/>
              </w:rPr>
              <w:t>2</w:t>
            </w:r>
            <w:r w:rsidR="006B215A">
              <w:rPr>
                <w:rFonts w:ascii="Times New Roman" w:hAnsi="Times New Roman"/>
                <w:bCs/>
                <w:sz w:val="24"/>
              </w:rPr>
              <w:t xml:space="preserve"> :</w:t>
            </w:r>
            <w:proofErr w:type="gramEnd"/>
            <w:r w:rsidR="006B215A">
              <w:rPr>
                <w:rFonts w:ascii="Times New Roman" w:hAnsi="Times New Roman"/>
                <w:bCs/>
                <w:sz w:val="24"/>
              </w:rPr>
              <w:t xml:space="preserve"> </w:t>
            </w:r>
            <w:r w:rsidR="00086692" w:rsidRPr="00086692">
              <w:rPr>
                <w:rFonts w:ascii="Times New Roman" w:hAnsi="Times New Roman"/>
                <w:bCs/>
                <w:sz w:val="24"/>
              </w:rPr>
              <w:t>27.11.31.000</w:t>
            </w:r>
          </w:p>
          <w:p w:rsidR="00086692" w:rsidRPr="007C18BC" w:rsidRDefault="00F16DA6" w:rsidP="00086692">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proofErr w:type="gramStart"/>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proofErr w:type="gramEnd"/>
            <w:r>
              <w:rPr>
                <w:rFonts w:ascii="Times New Roman" w:hAnsi="Times New Roman"/>
                <w:bCs/>
                <w:sz w:val="24"/>
                <w:vertAlign w:val="superscript"/>
              </w:rPr>
              <w:t xml:space="preserve">  </w:t>
            </w:r>
            <w:r w:rsidR="006B215A">
              <w:rPr>
                <w:rFonts w:ascii="Times New Roman" w:hAnsi="Times New Roman"/>
                <w:bCs/>
                <w:sz w:val="24"/>
              </w:rPr>
              <w:t xml:space="preserve"> </w:t>
            </w:r>
            <w:r w:rsidR="00086692" w:rsidRPr="00086692">
              <w:rPr>
                <w:rFonts w:ascii="Times New Roman" w:hAnsi="Times New Roman"/>
                <w:bCs/>
                <w:sz w:val="24"/>
              </w:rPr>
              <w:t>27.11.12</w:t>
            </w:r>
            <w:r w:rsidR="00AC0EAB" w:rsidRPr="00AC0EAB">
              <w:rPr>
                <w:rFonts w:ascii="Times New Roman" w:hAnsi="Times New Roman"/>
                <w:bCs/>
                <w:sz w:val="24"/>
              </w:rPr>
              <w:tab/>
            </w:r>
          </w:p>
        </w:tc>
      </w:tr>
      <w:tr w:rsidR="0075298C" w:rsidRPr="007C18BC"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0961FF">
            <w:pPr>
              <w:pStyle w:val="a"/>
              <w:numPr>
                <w:ilvl w:val="0"/>
                <w:numId w:val="0"/>
              </w:numPr>
              <w:rPr>
                <w:rFonts w:ascii="Times New Roman" w:hAnsi="Times New Roman"/>
                <w:bCs/>
                <w:sz w:val="24"/>
              </w:rPr>
            </w:pPr>
            <w:r>
              <w:rPr>
                <w:rFonts w:ascii="Times New Roman" w:hAnsi="Times New Roman"/>
                <w:bCs/>
                <w:sz w:val="24"/>
              </w:rPr>
              <w:t xml:space="preserve">ИПУ 2017 / </w:t>
            </w:r>
            <w:r w:rsidR="00086692">
              <w:rPr>
                <w:rFonts w:ascii="Times New Roman" w:hAnsi="Times New Roman"/>
                <w:bCs/>
                <w:sz w:val="24"/>
              </w:rPr>
              <w:t>ЗКЭФ-15</w:t>
            </w:r>
          </w:p>
        </w:tc>
      </w:tr>
      <w:tr w:rsidR="0075298C" w:rsidRPr="00963AFD"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6" w:name="_Ref314160930"/>
          </w:p>
        </w:tc>
        <w:bookmarkEnd w:id="366"/>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ipu</w:t>
              </w:r>
              <w:proofErr w:type="spellEnd"/>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ru</w:t>
              </w:r>
              <w:proofErr w:type="spellEnd"/>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r w:rsidR="00451F47">
              <w:rPr>
                <w:rFonts w:ascii="Times New Roman" w:hAnsi="Times New Roman"/>
                <w:sz w:val="24"/>
              </w:rPr>
              <w:t>Тимохин Дмитрий Александрович – руководитель контрактного отдела.</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00451F47" w:rsidRPr="00F02AE6">
                <w:rPr>
                  <w:rStyle w:val="affa"/>
                  <w:rFonts w:ascii="Times New Roman" w:hAnsi="Times New Roman"/>
                  <w:sz w:val="24"/>
                  <w:lang w:val="en-US"/>
                </w:rPr>
                <w:t>kontrakt</w:t>
              </w:r>
              <w:r w:rsidR="00451F47" w:rsidRPr="00F02AE6">
                <w:rPr>
                  <w:rStyle w:val="affa"/>
                  <w:rFonts w:ascii="Times New Roman" w:hAnsi="Times New Roman"/>
                  <w:sz w:val="24"/>
                </w:rPr>
                <w:t>@</w:t>
              </w:r>
              <w:r w:rsidR="00451F47" w:rsidRPr="00F02AE6">
                <w:rPr>
                  <w:rStyle w:val="affa"/>
                  <w:rFonts w:ascii="Times New Roman" w:hAnsi="Times New Roman"/>
                  <w:sz w:val="24"/>
                  <w:lang w:val="en-US"/>
                </w:rPr>
                <w:t>ipu</w:t>
              </w:r>
              <w:r w:rsidR="00451F47" w:rsidRPr="00F02AE6">
                <w:rPr>
                  <w:rStyle w:val="affa"/>
                  <w:rFonts w:ascii="Times New Roman" w:hAnsi="Times New Roman"/>
                  <w:sz w:val="24"/>
                </w:rPr>
                <w:t>.</w:t>
              </w:r>
              <w:proofErr w:type="spellStart"/>
              <w:r w:rsidR="00451F47" w:rsidRPr="00F02AE6">
                <w:rPr>
                  <w:rStyle w:val="affa"/>
                  <w:rFonts w:ascii="Times New Roman" w:hAnsi="Times New Roman"/>
                  <w:sz w:val="24"/>
                  <w:lang w:val="en-US"/>
                </w:rPr>
                <w:t>ru</w:t>
              </w:r>
              <w:proofErr w:type="spellEnd"/>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proofErr w:type="spellStart"/>
            <w:r w:rsidR="00276CFF" w:rsidRPr="009D242D">
              <w:rPr>
                <w:rFonts w:ascii="Times New Roman" w:hAnsi="Times New Roman"/>
                <w:sz w:val="24"/>
              </w:rPr>
              <w:t>Богобиев</w:t>
            </w:r>
            <w:proofErr w:type="spellEnd"/>
            <w:r w:rsidR="00276CFF" w:rsidRPr="009D242D">
              <w:rPr>
                <w:rFonts w:ascii="Times New Roman" w:hAnsi="Times New Roman"/>
                <w:sz w:val="24"/>
              </w:rPr>
              <w:t xml:space="preserve"> Александр Андреевич, тел.: +7 (495) 334-91-79, E-</w:t>
            </w:r>
            <w:proofErr w:type="spellStart"/>
            <w:r w:rsidR="00276CFF" w:rsidRPr="009D242D">
              <w:rPr>
                <w:rFonts w:ascii="Times New Roman" w:hAnsi="Times New Roman"/>
                <w:sz w:val="24"/>
              </w:rPr>
              <w:t>mail</w:t>
            </w:r>
            <w:proofErr w:type="spellEnd"/>
            <w:r w:rsidR="00276CFF" w:rsidRPr="009D242D">
              <w:rPr>
                <w:rFonts w:ascii="Times New Roman" w:hAnsi="Times New Roman"/>
                <w:sz w:val="24"/>
              </w:rPr>
              <w:t xml:space="preserve">: </w:t>
            </w:r>
            <w:hyperlink r:id="rId11" w:history="1">
              <w:r w:rsidR="00276CFF" w:rsidRPr="0077000B">
                <w:rPr>
                  <w:rStyle w:val="affa"/>
                  <w:rFonts w:ascii="Times New Roman" w:hAnsi="Times New Roman"/>
                  <w:sz w:val="24"/>
                </w:rPr>
                <w:t>baaks@ipu.ru</w:t>
              </w:r>
            </w:hyperlink>
            <w:r w:rsidR="00276CFF">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DD33A9" w:rsidRPr="00963AFD" w:rsidRDefault="00F3002C" w:rsidP="00963AFD">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963AFD" w:rsidRPr="00963AFD">
              <w:rPr>
                <w:rFonts w:ascii="Times New Roman" w:hAnsi="Times New Roman"/>
                <w:sz w:val="24"/>
                <w:szCs w:val="24"/>
              </w:rPr>
              <w:t>Киселев Виктор Алексеевич, +7 (495) 334</w:t>
            </w:r>
            <w:r w:rsidR="00963AFD">
              <w:rPr>
                <w:rFonts w:ascii="Times New Roman" w:hAnsi="Times New Roman"/>
                <w:sz w:val="24"/>
                <w:szCs w:val="24"/>
              </w:rPr>
              <w:t>-</w:t>
            </w:r>
            <w:r w:rsidR="00963AFD" w:rsidRPr="00963AFD">
              <w:rPr>
                <w:rFonts w:ascii="Times New Roman" w:hAnsi="Times New Roman"/>
                <w:sz w:val="24"/>
                <w:szCs w:val="24"/>
              </w:rPr>
              <w:t>90</w:t>
            </w:r>
            <w:r w:rsidR="00963AFD">
              <w:rPr>
                <w:rFonts w:ascii="Times New Roman" w:hAnsi="Times New Roman"/>
                <w:sz w:val="24"/>
                <w:szCs w:val="24"/>
              </w:rPr>
              <w:t>-</w:t>
            </w:r>
            <w:r w:rsidR="00963AFD" w:rsidRPr="00963AFD">
              <w:rPr>
                <w:rFonts w:ascii="Times New Roman" w:hAnsi="Times New Roman"/>
                <w:sz w:val="24"/>
                <w:szCs w:val="24"/>
              </w:rPr>
              <w:t>11, +7 (925) 858</w:t>
            </w:r>
            <w:r w:rsidR="00963AFD">
              <w:rPr>
                <w:rFonts w:ascii="Times New Roman" w:hAnsi="Times New Roman"/>
                <w:sz w:val="24"/>
                <w:szCs w:val="24"/>
              </w:rPr>
              <w:t>-</w:t>
            </w:r>
            <w:r w:rsidR="00963AFD" w:rsidRPr="00963AFD">
              <w:rPr>
                <w:rFonts w:ascii="Times New Roman" w:hAnsi="Times New Roman"/>
                <w:sz w:val="24"/>
                <w:szCs w:val="24"/>
              </w:rPr>
              <w:t>36</w:t>
            </w:r>
            <w:r w:rsidR="00963AFD">
              <w:rPr>
                <w:rFonts w:ascii="Times New Roman" w:hAnsi="Times New Roman"/>
                <w:sz w:val="24"/>
                <w:szCs w:val="24"/>
              </w:rPr>
              <w:t>-</w:t>
            </w:r>
            <w:r w:rsidR="00963AFD" w:rsidRPr="00963AFD">
              <w:rPr>
                <w:rFonts w:ascii="Times New Roman" w:hAnsi="Times New Roman"/>
                <w:sz w:val="24"/>
                <w:szCs w:val="24"/>
              </w:rPr>
              <w:t xml:space="preserve">57, </w:t>
            </w:r>
            <w:r w:rsidR="00963AFD" w:rsidRPr="00963AFD">
              <w:rPr>
                <w:rFonts w:ascii="Times New Roman" w:hAnsi="Times New Roman"/>
                <w:sz w:val="24"/>
                <w:szCs w:val="24"/>
                <w:lang w:val="en-US"/>
              </w:rPr>
              <w:t>e</w:t>
            </w:r>
            <w:r w:rsidR="00963AFD" w:rsidRPr="00963AFD">
              <w:rPr>
                <w:rFonts w:ascii="Times New Roman" w:hAnsi="Times New Roman"/>
                <w:sz w:val="24"/>
                <w:szCs w:val="24"/>
              </w:rPr>
              <w:t>-</w:t>
            </w:r>
            <w:r w:rsidR="00963AFD" w:rsidRPr="00963AFD">
              <w:rPr>
                <w:rFonts w:ascii="Times New Roman" w:hAnsi="Times New Roman"/>
                <w:sz w:val="24"/>
                <w:szCs w:val="24"/>
                <w:lang w:val="en-US"/>
              </w:rPr>
              <w:t>mail</w:t>
            </w:r>
            <w:r w:rsidR="00963AFD" w:rsidRPr="00963AFD">
              <w:rPr>
                <w:rFonts w:ascii="Times New Roman" w:hAnsi="Times New Roman"/>
                <w:sz w:val="24"/>
                <w:szCs w:val="24"/>
              </w:rPr>
              <w:t xml:space="preserve">: </w:t>
            </w:r>
            <w:proofErr w:type="spellStart"/>
            <w:r w:rsidR="00963AFD" w:rsidRPr="00963AFD">
              <w:rPr>
                <w:rFonts w:ascii="Times New Roman" w:hAnsi="Times New Roman"/>
                <w:sz w:val="24"/>
                <w:szCs w:val="24"/>
                <w:lang w:val="en-US"/>
              </w:rPr>
              <w:t>ipu</w:t>
            </w:r>
            <w:proofErr w:type="spellEnd"/>
            <w:r w:rsidR="00963AFD" w:rsidRPr="00963AFD">
              <w:rPr>
                <w:rFonts w:ascii="Times New Roman" w:hAnsi="Times New Roman"/>
                <w:sz w:val="24"/>
                <w:szCs w:val="24"/>
              </w:rPr>
              <w:t>.</w:t>
            </w:r>
            <w:proofErr w:type="spellStart"/>
            <w:r w:rsidR="00963AFD" w:rsidRPr="00963AFD">
              <w:rPr>
                <w:rFonts w:ascii="Times New Roman" w:hAnsi="Times New Roman"/>
                <w:sz w:val="24"/>
                <w:szCs w:val="24"/>
                <w:lang w:val="en-US"/>
              </w:rPr>
              <w:t>ogm</w:t>
            </w:r>
            <w:proofErr w:type="spellEnd"/>
            <w:r w:rsidR="00963AFD" w:rsidRPr="00963AFD">
              <w:rPr>
                <w:rFonts w:ascii="Times New Roman" w:hAnsi="Times New Roman"/>
                <w:sz w:val="24"/>
                <w:szCs w:val="24"/>
              </w:rPr>
              <w:t>@</w:t>
            </w:r>
            <w:proofErr w:type="spellStart"/>
            <w:r w:rsidR="00963AFD" w:rsidRPr="00963AFD">
              <w:rPr>
                <w:rFonts w:ascii="Times New Roman" w:hAnsi="Times New Roman"/>
                <w:sz w:val="24"/>
                <w:szCs w:val="24"/>
                <w:lang w:val="en-US"/>
              </w:rPr>
              <w:t>yandex</w:t>
            </w:r>
            <w:proofErr w:type="spellEnd"/>
            <w:r w:rsidR="00963AFD" w:rsidRPr="00963AFD">
              <w:rPr>
                <w:rFonts w:ascii="Times New Roman" w:hAnsi="Times New Roman"/>
                <w:sz w:val="24"/>
                <w:szCs w:val="24"/>
              </w:rPr>
              <w:t>.</w:t>
            </w:r>
            <w:proofErr w:type="spellStart"/>
            <w:r w:rsidR="00963AFD" w:rsidRPr="00963AFD">
              <w:rPr>
                <w:rFonts w:ascii="Times New Roman" w:hAnsi="Times New Roman"/>
                <w:sz w:val="24"/>
                <w:szCs w:val="24"/>
                <w:lang w:val="en-US"/>
              </w:rPr>
              <w:t>ru</w:t>
            </w:r>
            <w:proofErr w:type="spellEnd"/>
          </w:p>
        </w:tc>
      </w:tr>
      <w:tr w:rsidR="0075298C" w:rsidRPr="007C18BC" w:rsidTr="00F3002C">
        <w:trPr>
          <w:trHeight w:val="382"/>
        </w:trPr>
        <w:tc>
          <w:tcPr>
            <w:tcW w:w="567" w:type="dxa"/>
            <w:shd w:val="clear" w:color="auto" w:fill="auto"/>
          </w:tcPr>
          <w:p w:rsidR="0075298C" w:rsidRPr="00963AFD" w:rsidRDefault="0075298C" w:rsidP="003D15E9">
            <w:pPr>
              <w:pStyle w:val="a"/>
              <w:numPr>
                <w:ilvl w:val="0"/>
                <w:numId w:val="13"/>
              </w:numPr>
              <w:rPr>
                <w:rFonts w:ascii="Times New Roman" w:hAnsi="Times New Roman"/>
                <w:sz w:val="24"/>
              </w:rPr>
            </w:pPr>
            <w:bookmarkStart w:id="367" w:name="_Ref314160956"/>
          </w:p>
        </w:tc>
        <w:bookmarkEnd w:id="367"/>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A761C7">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8" w:name="_Ref478038243"/>
          </w:p>
        </w:tc>
        <w:bookmarkEnd w:id="368"/>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9" w:name="_Ref414876517"/>
          </w:p>
        </w:tc>
        <w:bookmarkEnd w:id="369"/>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70" w:name="_Ref414980766"/>
          </w:p>
        </w:tc>
        <w:bookmarkEnd w:id="370"/>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71" w:name="_Ref413854873"/>
          </w:p>
        </w:tc>
        <w:bookmarkEnd w:id="371"/>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w:t>
            </w:r>
            <w:r w:rsidRPr="00D147F0">
              <w:rPr>
                <w:rFonts w:ascii="Times New Roman" w:hAnsi="Times New Roman"/>
                <w:b/>
                <w:bCs/>
                <w:sz w:val="24"/>
              </w:rPr>
              <w:lastRenderedPageBreak/>
              <w:t xml:space="preserve">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lastRenderedPageBreak/>
              <w:t>Настоящий запрос котировок</w:t>
            </w:r>
            <w:r w:rsidR="00F460EC" w:rsidRPr="007C18BC">
              <w:rPr>
                <w:rFonts w:ascii="Times New Roman" w:hAnsi="Times New Roman"/>
                <w:sz w:val="24"/>
              </w:rPr>
              <w:t xml:space="preserve"> проводится в соответствии с </w:t>
            </w:r>
            <w:r w:rsidR="00F460EC" w:rsidRPr="007C18BC">
              <w:rPr>
                <w:rFonts w:ascii="Times New Roman" w:hAnsi="Times New Roman"/>
                <w:sz w:val="24"/>
              </w:rPr>
              <w:lastRenderedPageBreak/>
              <w:t xml:space="preserve">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4"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3D15E9">
            <w:pPr>
              <w:pStyle w:val="a"/>
              <w:numPr>
                <w:ilvl w:val="0"/>
                <w:numId w:val="13"/>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3D15E9">
            <w:pPr>
              <w:pStyle w:val="a"/>
              <w:numPr>
                <w:ilvl w:val="0"/>
                <w:numId w:val="13"/>
              </w:numPr>
              <w:rPr>
                <w:rFonts w:ascii="Times New Roman" w:hAnsi="Times New Roman"/>
                <w:sz w:val="24"/>
              </w:rPr>
            </w:pPr>
            <w:bookmarkStart w:id="372" w:name="_Ref414298281"/>
          </w:p>
        </w:tc>
        <w:bookmarkEnd w:id="372"/>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086692" w:rsidP="008D22DE">
            <w:pPr>
              <w:pStyle w:val="a"/>
              <w:numPr>
                <w:ilvl w:val="0"/>
                <w:numId w:val="0"/>
              </w:numPr>
              <w:rPr>
                <w:rFonts w:ascii="Times New Roman" w:hAnsi="Times New Roman"/>
                <w:b/>
                <w:bCs/>
                <w:sz w:val="24"/>
                <w:szCs w:val="24"/>
              </w:rPr>
            </w:pPr>
            <w:r w:rsidRPr="00086692">
              <w:rPr>
                <w:rFonts w:ascii="Times New Roman" w:hAnsi="Times New Roman"/>
                <w:b/>
                <w:bCs/>
                <w:sz w:val="24"/>
                <w:szCs w:val="24"/>
              </w:rPr>
              <w:t>43</w:t>
            </w:r>
            <w:r w:rsidR="008D22DE">
              <w:rPr>
                <w:rFonts w:ascii="Times New Roman" w:hAnsi="Times New Roman"/>
                <w:b/>
                <w:bCs/>
                <w:sz w:val="24"/>
                <w:szCs w:val="24"/>
              </w:rPr>
              <w:t> </w:t>
            </w:r>
            <w:r w:rsidRPr="00086692">
              <w:rPr>
                <w:rFonts w:ascii="Times New Roman" w:hAnsi="Times New Roman"/>
                <w:b/>
                <w:bCs/>
                <w:sz w:val="24"/>
                <w:szCs w:val="24"/>
              </w:rPr>
              <w:t>882</w:t>
            </w:r>
            <w:r w:rsidR="008D22DE">
              <w:rPr>
                <w:rFonts w:ascii="Times New Roman" w:hAnsi="Times New Roman"/>
                <w:b/>
                <w:bCs/>
                <w:sz w:val="24"/>
                <w:szCs w:val="24"/>
              </w:rPr>
              <w:t>,</w:t>
            </w:r>
            <w:r w:rsidRPr="00086692">
              <w:rPr>
                <w:rFonts w:ascii="Times New Roman" w:hAnsi="Times New Roman"/>
                <w:b/>
                <w:bCs/>
                <w:sz w:val="24"/>
                <w:szCs w:val="24"/>
              </w:rPr>
              <w:t>33</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F92B89" w:rsidRDefault="008D22DE" w:rsidP="006B215A">
            <w:pPr>
              <w:pStyle w:val="a"/>
              <w:numPr>
                <w:ilvl w:val="0"/>
                <w:numId w:val="0"/>
              </w:numPr>
              <w:spacing w:before="0"/>
              <w:rPr>
                <w:rFonts w:ascii="Times New Roman" w:eastAsia="Calibri" w:hAnsi="Times New Roman"/>
                <w:sz w:val="24"/>
              </w:rPr>
            </w:pPr>
            <w:r w:rsidRPr="008D22DE">
              <w:rPr>
                <w:rFonts w:ascii="Times New Roman" w:hAnsi="Times New Roman"/>
                <w:sz w:val="24"/>
                <w:szCs w:val="24"/>
                <w:lang w:eastAsia="ar-SA"/>
              </w:rPr>
              <w:t xml:space="preserve">В цену </w:t>
            </w:r>
            <w:r w:rsidR="00F67947">
              <w:rPr>
                <w:rFonts w:ascii="Times New Roman" w:hAnsi="Times New Roman"/>
                <w:sz w:val="24"/>
                <w:szCs w:val="24"/>
                <w:lang w:eastAsia="ar-SA"/>
              </w:rPr>
              <w:t>д</w:t>
            </w:r>
            <w:r w:rsidRPr="008D22DE">
              <w:rPr>
                <w:rFonts w:ascii="Times New Roman" w:hAnsi="Times New Roman"/>
                <w:sz w:val="24"/>
                <w:szCs w:val="24"/>
                <w:lang w:eastAsia="ar-SA"/>
              </w:rPr>
              <w:t>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r>
              <w:rPr>
                <w:rFonts w:ascii="Times New Roman" w:hAnsi="Times New Roman"/>
                <w:sz w:val="24"/>
                <w:szCs w:val="24"/>
                <w:lang w:eastAsia="ar-SA"/>
              </w:rPr>
              <w:t>.</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EF153B" w:rsidRDefault="00704429" w:rsidP="00853808">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A761C7">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A761C7">
              <w:rPr>
                <w:rFonts w:ascii="Times New Roman" w:hAnsi="Times New Roman"/>
                <w:bCs/>
                <w:sz w:val="24"/>
              </w:rPr>
              <w:t>9</w:t>
            </w:r>
            <w:r w:rsidR="00DB451E">
              <w:rPr>
                <w:rFonts w:ascii="Times New Roman" w:hAnsi="Times New Roman"/>
                <w:bCs/>
                <w:sz w:val="24"/>
              </w:rPr>
              <w:fldChar w:fldCharType="end"/>
            </w:r>
            <w:r w:rsidR="00AD5C34">
              <w:rPr>
                <w:rFonts w:ascii="Times New Roman" w:hAnsi="Times New Roman"/>
                <w:bCs/>
                <w:sz w:val="24"/>
              </w:rPr>
              <w:t xml:space="preserve"> «Техническая часть»</w:t>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3D15E9">
            <w:pPr>
              <w:pStyle w:val="a"/>
              <w:numPr>
                <w:ilvl w:val="0"/>
                <w:numId w:val="13"/>
              </w:numPr>
              <w:rPr>
                <w:rFonts w:ascii="Times New Roman" w:hAnsi="Times New Roman"/>
                <w:sz w:val="24"/>
              </w:rPr>
            </w:pPr>
            <w:bookmarkStart w:id="373" w:name="_Ref430964520"/>
          </w:p>
        </w:tc>
        <w:bookmarkEnd w:id="373"/>
        <w:tc>
          <w:tcPr>
            <w:tcW w:w="2552" w:type="dxa"/>
            <w:shd w:val="clear" w:color="auto" w:fill="auto"/>
          </w:tcPr>
          <w:p w:rsidR="00C55816" w:rsidRPr="00D147F0" w:rsidRDefault="00C55816" w:rsidP="00D11FEA">
            <w:pPr>
              <w:pStyle w:val="a"/>
              <w:numPr>
                <w:ilvl w:val="0"/>
                <w:numId w:val="0"/>
              </w:numPr>
              <w:jc w:val="left"/>
              <w:rPr>
                <w:rFonts w:ascii="Times New Roman" w:hAnsi="Times New Roman"/>
                <w:b/>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Pr="00F92B89">
              <w:rPr>
                <w:rFonts w:ascii="Times New Roman" w:hAnsi="Times New Roman"/>
                <w:b/>
                <w:bCs/>
                <w:sz w:val="24"/>
              </w:rPr>
              <w:t>п</w:t>
            </w:r>
            <w:r w:rsidRPr="00F92B89">
              <w:rPr>
                <w:rFonts w:ascii="Times New Roman" w:hAnsi="Times New Roman"/>
                <w:b/>
                <w:sz w:val="24"/>
              </w:rPr>
              <w:t>о</w:t>
            </w:r>
            <w:r w:rsidRPr="00F92B89">
              <w:rPr>
                <w:rFonts w:ascii="Times New Roman" w:hAnsi="Times New Roman"/>
                <w:b/>
                <w:bCs/>
                <w:sz w:val="24"/>
              </w:rPr>
              <w:t xml:space="preserve">ставки </w:t>
            </w:r>
            <w:r w:rsidR="006A6B38" w:rsidRPr="00F92B89">
              <w:rPr>
                <w:rFonts w:ascii="Times New Roman" w:hAnsi="Times New Roman"/>
                <w:b/>
                <w:bCs/>
                <w:sz w:val="24"/>
              </w:rPr>
              <w:t>продукции</w:t>
            </w:r>
            <w:r w:rsidR="006A6B38">
              <w:rPr>
                <w:rFonts w:ascii="Times New Roman" w:hAnsi="Times New Roman"/>
                <w:b/>
                <w:bCs/>
                <w:sz w:val="24"/>
              </w:rPr>
              <w:t xml:space="preserve"> </w:t>
            </w:r>
            <w:r w:rsidR="006A6B38" w:rsidRPr="00C71F95">
              <w:rPr>
                <w:rFonts w:ascii="Times New Roman" w:hAnsi="Times New Roman"/>
                <w:bCs/>
                <w:sz w:val="24"/>
              </w:rPr>
              <w:t>(</w:t>
            </w:r>
            <w:r w:rsidRPr="00C71F95">
              <w:rPr>
                <w:rFonts w:ascii="Times New Roman" w:hAnsi="Times New Roman"/>
                <w:bCs/>
                <w:sz w:val="24"/>
              </w:rPr>
              <w:t>товара,</w:t>
            </w:r>
            <w:r w:rsidR="00C71F95">
              <w:rPr>
                <w:rFonts w:ascii="Times New Roman" w:hAnsi="Times New Roman"/>
                <w:bCs/>
                <w:sz w:val="24"/>
              </w:rPr>
              <w:t xml:space="preserve"> </w:t>
            </w:r>
            <w:proofErr w:type="gramStart"/>
            <w:r w:rsidRPr="00B45646">
              <w:rPr>
                <w:rFonts w:ascii="Times New Roman" w:hAnsi="Times New Roman"/>
                <w:bCs/>
                <w:sz w:val="24"/>
              </w:rPr>
              <w:t>работ</w:t>
            </w:r>
            <w:r w:rsidR="00C71F95">
              <w:rPr>
                <w:rFonts w:ascii="Times New Roman" w:hAnsi="Times New Roman"/>
                <w:bCs/>
                <w:sz w:val="24"/>
              </w:rPr>
              <w:t>ы</w:t>
            </w:r>
            <w:r w:rsidR="00F92B89">
              <w:rPr>
                <w:rFonts w:ascii="Times New Roman" w:hAnsi="Times New Roman"/>
                <w:bCs/>
                <w:sz w:val="24"/>
              </w:rPr>
              <w:t xml:space="preserve"> </w:t>
            </w:r>
            <w:r w:rsidR="00C71F95">
              <w:rPr>
                <w:rFonts w:ascii="Times New Roman" w:hAnsi="Times New Roman"/>
                <w:bCs/>
                <w:sz w:val="24"/>
              </w:rPr>
              <w:t>,</w:t>
            </w:r>
            <w:r w:rsidR="00F92B89" w:rsidRPr="00F92B89">
              <w:rPr>
                <w:rFonts w:ascii="Times New Roman" w:hAnsi="Times New Roman"/>
                <w:b/>
                <w:bCs/>
                <w:sz w:val="24"/>
              </w:rPr>
              <w:t>оказания</w:t>
            </w:r>
            <w:proofErr w:type="gramEnd"/>
            <w:r w:rsidR="00F92B89" w:rsidRPr="00F92B89">
              <w:rPr>
                <w:rFonts w:ascii="Times New Roman" w:hAnsi="Times New Roman"/>
                <w:b/>
                <w:bCs/>
                <w:sz w:val="24"/>
              </w:rPr>
              <w:t xml:space="preserve"> </w:t>
            </w:r>
            <w:r w:rsidRPr="00F92B89">
              <w:rPr>
                <w:rFonts w:ascii="Times New Roman" w:hAnsi="Times New Roman"/>
                <w:b/>
                <w:bCs/>
                <w:sz w:val="24"/>
              </w:rPr>
              <w:t xml:space="preserve"> </w:t>
            </w:r>
            <w:r w:rsidRPr="00D11FEA">
              <w:rPr>
                <w:rFonts w:ascii="Times New Roman" w:hAnsi="Times New Roman"/>
                <w:b/>
                <w:bCs/>
                <w:sz w:val="24"/>
              </w:rPr>
              <w:t>услуг</w:t>
            </w:r>
            <w:r w:rsidR="00C71F95" w:rsidRPr="00D11FEA">
              <w:rPr>
                <w:rFonts w:ascii="Times New Roman" w:hAnsi="Times New Roman"/>
                <w:b/>
                <w:bCs/>
                <w:sz w:val="24"/>
              </w:rPr>
              <w:t>и)</w:t>
            </w:r>
          </w:p>
        </w:tc>
        <w:tc>
          <w:tcPr>
            <w:tcW w:w="6946" w:type="dxa"/>
          </w:tcPr>
          <w:p w:rsidR="00C55816" w:rsidRPr="007C18BC" w:rsidRDefault="00F3002C" w:rsidP="005A3B8C">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6A6B38">
              <w:rPr>
                <w:rFonts w:ascii="Times New Roman" w:eastAsia="Times New Roman" w:hAnsi="Times New Roman"/>
                <w:spacing w:val="1"/>
                <w:sz w:val="24"/>
                <w:szCs w:val="24"/>
                <w:lang w:eastAsia="ru-RU"/>
              </w:rPr>
              <w:t>,</w:t>
            </w:r>
            <w:r w:rsidR="00183F41">
              <w:rPr>
                <w:rFonts w:ascii="Times New Roman" w:eastAsia="Times New Roman" w:hAnsi="Times New Roman"/>
                <w:spacing w:val="1"/>
                <w:sz w:val="24"/>
                <w:szCs w:val="24"/>
                <w:lang w:eastAsia="ru-RU"/>
              </w:rPr>
              <w:t xml:space="preserve"> </w:t>
            </w:r>
            <w:r w:rsidR="006A6B38">
              <w:rPr>
                <w:rFonts w:ascii="Times New Roman" w:eastAsia="Times New Roman" w:hAnsi="Times New Roman"/>
                <w:spacing w:val="1"/>
                <w:sz w:val="24"/>
                <w:szCs w:val="24"/>
                <w:lang w:eastAsia="ru-RU"/>
              </w:rPr>
              <w:t>ИПУ РАН</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Pr="00F92B89">
              <w:rPr>
                <w:rFonts w:ascii="Times New Roman" w:hAnsi="Times New Roman"/>
                <w:b/>
                <w:sz w:val="24"/>
              </w:rPr>
              <w:t xml:space="preserve">поставки </w:t>
            </w:r>
            <w:r w:rsidR="00C71F95" w:rsidRPr="00F92B89">
              <w:rPr>
                <w:rFonts w:ascii="Times New Roman" w:hAnsi="Times New Roman"/>
                <w:b/>
                <w:sz w:val="24"/>
              </w:rPr>
              <w:t>продукции</w:t>
            </w:r>
            <w:r w:rsidR="00C71F95">
              <w:rPr>
                <w:rFonts w:ascii="Times New Roman" w:hAnsi="Times New Roman"/>
                <w:sz w:val="24"/>
              </w:rPr>
              <w:t xml:space="preserve"> (</w:t>
            </w:r>
            <w:r w:rsidRPr="00B45646">
              <w:rPr>
                <w:rFonts w:ascii="Times New Roman" w:hAnsi="Times New Roman"/>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
                <w:bCs/>
                <w:sz w:val="24"/>
              </w:rPr>
              <w:t xml:space="preserve">, </w:t>
            </w:r>
            <w:r w:rsidR="00F92B89">
              <w:rPr>
                <w:rFonts w:ascii="Times New Roman" w:hAnsi="Times New Roman"/>
                <w:b/>
                <w:bCs/>
                <w:sz w:val="24"/>
              </w:rPr>
              <w:t xml:space="preserve">оказания </w:t>
            </w:r>
            <w:r w:rsidRPr="00D11FEA">
              <w:rPr>
                <w:rFonts w:ascii="Times New Roman" w:hAnsi="Times New Roman"/>
                <w:b/>
                <w:bCs/>
                <w:sz w:val="24"/>
              </w:rPr>
              <w:t>услуг</w:t>
            </w:r>
            <w:r w:rsidR="00C71F95" w:rsidRPr="00D11FEA">
              <w:rPr>
                <w:rFonts w:ascii="Times New Roman" w:hAnsi="Times New Roman"/>
                <w:b/>
                <w:bCs/>
                <w:sz w:val="24"/>
              </w:rPr>
              <w:t>и</w:t>
            </w:r>
            <w:r w:rsidR="00C71F95" w:rsidRPr="00C71F95">
              <w:rPr>
                <w:rFonts w:ascii="Times New Roman" w:hAnsi="Times New Roman"/>
                <w:bCs/>
                <w:sz w:val="24"/>
              </w:rPr>
              <w:t>)</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33D60">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C71F95">
              <w:rPr>
                <w:rFonts w:ascii="Times New Roman" w:hAnsi="Times New Roman"/>
                <w:b/>
                <w:sz w:val="24"/>
              </w:rPr>
              <w:t xml:space="preserve">продукции </w:t>
            </w:r>
            <w:r w:rsidR="00C71F95" w:rsidRPr="00C71F95">
              <w:rPr>
                <w:rFonts w:ascii="Times New Roman" w:hAnsi="Times New Roman"/>
                <w:sz w:val="24"/>
              </w:rPr>
              <w:t>(</w:t>
            </w:r>
            <w:r w:rsidRPr="00C71F95">
              <w:rPr>
                <w:rFonts w:ascii="Times New Roman" w:hAnsi="Times New Roman"/>
                <w:sz w:val="24"/>
              </w:rPr>
              <w:t xml:space="preserve">товара, работы, </w:t>
            </w:r>
            <w:r w:rsidRPr="00183F41">
              <w:rPr>
                <w:rFonts w:ascii="Times New Roman" w:hAnsi="Times New Roman"/>
                <w:b/>
                <w:sz w:val="24"/>
              </w:rPr>
              <w:t>услуги</w:t>
            </w:r>
            <w:r w:rsidR="00C71F95" w:rsidRPr="00183F41">
              <w:rPr>
                <w:rFonts w:ascii="Times New Roman" w:hAnsi="Times New Roman"/>
                <w:b/>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 xml:space="preserve">Авансовые </w:t>
            </w:r>
            <w:proofErr w:type="gramStart"/>
            <w:r w:rsidRPr="00FB0FF9">
              <w:rPr>
                <w:rFonts w:ascii="Times New Roman" w:hAnsi="Times New Roman"/>
                <w:b/>
                <w:sz w:val="24"/>
                <w:szCs w:val="24"/>
                <w:lang w:eastAsia="ar-SA"/>
              </w:rPr>
              <w:t>платежи</w:t>
            </w:r>
            <w:r w:rsidR="00CF78C0">
              <w:rPr>
                <w:rFonts w:ascii="Times New Roman" w:hAnsi="Times New Roman"/>
                <w:sz w:val="24"/>
                <w:szCs w:val="24"/>
                <w:lang w:eastAsia="ar-SA"/>
              </w:rPr>
              <w:t>:  не</w:t>
            </w:r>
            <w:proofErr w:type="gramEnd"/>
            <w:r w:rsidR="00CF78C0">
              <w:rPr>
                <w:rFonts w:ascii="Times New Roman" w:hAnsi="Times New Roman"/>
                <w:sz w:val="24"/>
                <w:szCs w:val="24"/>
                <w:lang w:eastAsia="ar-SA"/>
              </w:rPr>
              <w:t xml:space="preserve">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F67947">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704429" w:rsidRPr="00042CBC" w:rsidRDefault="00F57DA8" w:rsidP="00042CBC">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 xml:space="preserve">Срок и </w:t>
            </w:r>
            <w:r w:rsidRPr="00F34904">
              <w:rPr>
                <w:rFonts w:ascii="Times New Roman" w:hAnsi="Times New Roman"/>
                <w:b/>
                <w:sz w:val="24"/>
                <w:szCs w:val="24"/>
                <w:lang w:eastAsia="ar-SA"/>
              </w:rPr>
              <w:t>порядок оплаты</w:t>
            </w:r>
            <w:r w:rsidRPr="00F34904">
              <w:rPr>
                <w:rFonts w:ascii="Times New Roman" w:hAnsi="Times New Roman"/>
                <w:sz w:val="24"/>
                <w:szCs w:val="24"/>
                <w:lang w:eastAsia="ar-SA"/>
              </w:rPr>
              <w:t xml:space="preserve">: </w:t>
            </w:r>
            <w:r w:rsidR="008D22DE" w:rsidRPr="008D22DE">
              <w:rPr>
                <w:rFonts w:ascii="Times New Roman" w:eastAsia="Times New Roman" w:hAnsi="Times New Roman" w:cs="Calibri"/>
                <w:sz w:val="24"/>
                <w:szCs w:val="24"/>
                <w:lang w:eastAsia="ar-SA"/>
              </w:rPr>
              <w:t xml:space="preserve">Оплата товара производится Заказчиком в срок, </w:t>
            </w:r>
            <w:r w:rsidR="008D22DE" w:rsidRPr="004162B0">
              <w:rPr>
                <w:rFonts w:ascii="Times New Roman" w:eastAsia="Times New Roman" w:hAnsi="Times New Roman" w:cs="Calibri"/>
                <w:b/>
                <w:sz w:val="24"/>
                <w:szCs w:val="24"/>
                <w:lang w:eastAsia="ar-SA"/>
              </w:rPr>
              <w:t>не превышающий</w:t>
            </w:r>
            <w:r w:rsidR="008D22DE" w:rsidRPr="008D22DE">
              <w:rPr>
                <w:rFonts w:ascii="Times New Roman" w:eastAsia="Times New Roman" w:hAnsi="Times New Roman" w:cs="Calibri"/>
                <w:sz w:val="24"/>
                <w:szCs w:val="24"/>
                <w:lang w:eastAsia="ar-SA"/>
              </w:rPr>
              <w:t xml:space="preserve"> </w:t>
            </w:r>
            <w:r w:rsidR="008D22DE" w:rsidRPr="008D22DE">
              <w:rPr>
                <w:rFonts w:ascii="Times New Roman" w:eastAsia="Times New Roman" w:hAnsi="Times New Roman" w:cs="Calibri"/>
                <w:b/>
                <w:sz w:val="24"/>
                <w:szCs w:val="24"/>
                <w:lang w:eastAsia="ar-SA"/>
              </w:rPr>
              <w:t xml:space="preserve">30 (тридцати) календарных дней </w:t>
            </w:r>
            <w:r w:rsidR="008D22DE" w:rsidRPr="008D22DE">
              <w:rPr>
                <w:rFonts w:ascii="Times New Roman" w:eastAsia="Times New Roman" w:hAnsi="Times New Roman" w:cs="Calibri"/>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4162B0">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поставки </w:t>
            </w:r>
            <w:r w:rsidR="00C71F95">
              <w:rPr>
                <w:rFonts w:ascii="Times New Roman" w:hAnsi="Times New Roman"/>
                <w:b/>
                <w:sz w:val="24"/>
              </w:rPr>
              <w:t>продукции (</w:t>
            </w:r>
            <w:r w:rsidRPr="00C71F95">
              <w:rPr>
                <w:rFonts w:ascii="Times New Roman" w:hAnsi="Times New Roman"/>
                <w:sz w:val="24"/>
              </w:rPr>
              <w:t>товара,</w:t>
            </w:r>
            <w:r w:rsidRPr="00C71F95">
              <w:rPr>
                <w:rFonts w:ascii="Times New Roman" w:hAnsi="Times New Roman"/>
                <w:bCs/>
                <w:sz w:val="24"/>
              </w:rPr>
              <w:t xml:space="preserve"> </w:t>
            </w:r>
            <w:r w:rsidRPr="00C71F95">
              <w:rPr>
                <w:rFonts w:ascii="Times New Roman" w:hAnsi="Times New Roman"/>
                <w:bCs/>
                <w:sz w:val="24"/>
              </w:rPr>
              <w:lastRenderedPageBreak/>
              <w:t>работ</w:t>
            </w:r>
            <w:r w:rsidR="00C71F95">
              <w:rPr>
                <w:rFonts w:ascii="Times New Roman" w:hAnsi="Times New Roman"/>
                <w:bCs/>
                <w:sz w:val="24"/>
              </w:rPr>
              <w:t xml:space="preserve">ы, </w:t>
            </w:r>
            <w:r w:rsidRPr="00C71F95">
              <w:rPr>
                <w:rFonts w:ascii="Times New Roman" w:hAnsi="Times New Roman"/>
                <w:bCs/>
                <w:sz w:val="24"/>
              </w:rPr>
              <w:t>услуг</w:t>
            </w:r>
            <w:r w:rsidR="00C71F95">
              <w:rPr>
                <w:rFonts w:ascii="Times New Roman" w:hAnsi="Times New Roman"/>
                <w:bCs/>
                <w:sz w:val="24"/>
              </w:rPr>
              <w:t>и</w:t>
            </w:r>
            <w:r w:rsidR="00C71F95" w:rsidRPr="00C71F95">
              <w:rPr>
                <w:rFonts w:ascii="Times New Roman" w:hAnsi="Times New Roman"/>
                <w:bCs/>
                <w:sz w:val="24"/>
              </w:rPr>
              <w:t>)</w:t>
            </w:r>
          </w:p>
        </w:tc>
        <w:tc>
          <w:tcPr>
            <w:tcW w:w="6946" w:type="dxa"/>
          </w:tcPr>
          <w:p w:rsidR="00C55816" w:rsidRPr="00ED7118" w:rsidRDefault="006D6762" w:rsidP="004162B0">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lastRenderedPageBreak/>
              <w:t xml:space="preserve">Срок </w:t>
            </w:r>
            <w:r w:rsidR="004162B0">
              <w:rPr>
                <w:rFonts w:ascii="Times New Roman" w:hAnsi="Times New Roman"/>
                <w:b/>
                <w:sz w:val="24"/>
              </w:rPr>
              <w:t>поставки товара</w:t>
            </w:r>
            <w:r w:rsidRPr="00996BB0">
              <w:rPr>
                <w:rFonts w:ascii="Times New Roman" w:hAnsi="Times New Roman"/>
                <w:sz w:val="24"/>
              </w:rPr>
              <w:t>:</w:t>
            </w:r>
            <w:r w:rsidRPr="00996BB0">
              <w:rPr>
                <w:rFonts w:ascii="Times New Roman" w:hAnsi="Times New Roman"/>
                <w:iCs/>
                <w:sz w:val="24"/>
              </w:rPr>
              <w:t xml:space="preserve"> </w:t>
            </w:r>
            <w:r w:rsidR="004162B0">
              <w:rPr>
                <w:rFonts w:ascii="Times New Roman" w:hAnsi="Times New Roman"/>
                <w:iCs/>
                <w:sz w:val="24"/>
              </w:rPr>
              <w:t>в течение 15 рабочих дней с даты подписания договора.</w:t>
            </w:r>
            <w:r w:rsidR="00ED7118">
              <w:rPr>
                <w:rFonts w:ascii="Times New Roman" w:hAnsi="Times New Roman"/>
                <w:iCs/>
                <w:sz w:val="24"/>
              </w:rPr>
              <w:t xml:space="preserve"> </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4" w:name="_Ref414274710"/>
          </w:p>
        </w:tc>
        <w:bookmarkEnd w:id="374"/>
        <w:tc>
          <w:tcPr>
            <w:tcW w:w="2552" w:type="dxa"/>
            <w:shd w:val="clear" w:color="auto" w:fill="auto"/>
          </w:tcPr>
          <w:p w:rsidR="00C55816" w:rsidRPr="005A36F7" w:rsidRDefault="00C55816" w:rsidP="008A25BC">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 продукции</w:t>
            </w:r>
            <w:r w:rsidR="003425FE" w:rsidRPr="00B7365F">
              <w:rPr>
                <w:rFonts w:ascii="Times New Roman" w:hAnsi="Times New Roman"/>
                <w:b/>
                <w:bCs/>
                <w:sz w:val="24"/>
              </w:rPr>
              <w:t xml:space="preserve"> </w:t>
            </w:r>
            <w:r w:rsidR="003425FE" w:rsidRPr="00B7365F">
              <w:rPr>
                <w:rFonts w:ascii="Times New Roman" w:hAnsi="Times New Roman"/>
                <w:bCs/>
                <w:sz w:val="24"/>
              </w:rPr>
              <w:t>(товара, работы, услуги)</w:t>
            </w:r>
          </w:p>
        </w:tc>
        <w:tc>
          <w:tcPr>
            <w:tcW w:w="6946" w:type="dxa"/>
          </w:tcPr>
          <w:p w:rsidR="00C55816" w:rsidRPr="005A36F7" w:rsidRDefault="00254D49" w:rsidP="00CF6CE3">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sidR="00252141">
              <w:rPr>
                <w:rFonts w:ascii="Times New Roman" w:hAnsi="Times New Roman"/>
                <w:sz w:val="24"/>
              </w:rPr>
              <w:t xml:space="preserve"> </w:t>
            </w:r>
            <w:r w:rsidR="00832F8C">
              <w:rPr>
                <w:rFonts w:ascii="Times New Roman" w:hAnsi="Times New Roman"/>
                <w:sz w:val="24"/>
              </w:rPr>
              <w:t xml:space="preserve">описание </w:t>
            </w:r>
            <w:r w:rsidR="00CF6CE3">
              <w:rPr>
                <w:rFonts w:ascii="Times New Roman" w:hAnsi="Times New Roman"/>
                <w:sz w:val="24"/>
              </w:rPr>
              <w:t>поставляемого товара</w:t>
            </w:r>
            <w:r w:rsidRPr="00254D49">
              <w:rPr>
                <w:rFonts w:ascii="Times New Roman" w:hAnsi="Times New Roman"/>
                <w:sz w:val="24"/>
              </w:rPr>
              <w:t>,</w:t>
            </w:r>
            <w:r w:rsidR="00252141">
              <w:rPr>
                <w:rFonts w:ascii="Times New Roman" w:hAnsi="Times New Roman"/>
                <w:sz w:val="24"/>
              </w:rPr>
              <w:t xml:space="preserve"> </w:t>
            </w:r>
            <w:r w:rsidR="00CF6CE3">
              <w:rPr>
                <w:rFonts w:ascii="Times New Roman" w:hAnsi="Times New Roman"/>
                <w:sz w:val="24"/>
              </w:rPr>
              <w:t xml:space="preserve">его </w:t>
            </w:r>
            <w:r w:rsidR="00252141">
              <w:rPr>
                <w:rFonts w:ascii="Times New Roman" w:hAnsi="Times New Roman"/>
                <w:sz w:val="24"/>
              </w:rPr>
              <w:t>технические и качественные</w:t>
            </w:r>
            <w:r w:rsidR="001978A6">
              <w:rPr>
                <w:rFonts w:ascii="Times New Roman" w:hAnsi="Times New Roman"/>
                <w:sz w:val="24"/>
              </w:rPr>
              <w:t xml:space="preserve"> </w:t>
            </w:r>
            <w:r w:rsidR="00252141">
              <w:rPr>
                <w:rFonts w:ascii="Times New Roman" w:hAnsi="Times New Roman"/>
                <w:sz w:val="24"/>
              </w:rPr>
              <w:t>характеристики</w:t>
            </w:r>
            <w:r w:rsidR="001978A6">
              <w:rPr>
                <w:rFonts w:ascii="Times New Roman" w:hAnsi="Times New Roman"/>
                <w:sz w:val="24"/>
              </w:rPr>
              <w:t xml:space="preserve"> </w:t>
            </w:r>
            <w:r w:rsidR="00EB3064" w:rsidRPr="00EB3064">
              <w:rPr>
                <w:rFonts w:ascii="Times New Roman" w:hAnsi="Times New Roman"/>
                <w:sz w:val="24"/>
              </w:rPr>
              <w:t>– по форме Технического предложения, установленной в подразделе</w:t>
            </w:r>
            <w:r w:rsidR="00EB3064">
              <w:rPr>
                <w:rFonts w:ascii="Times New Roman" w:hAnsi="Times New Roman"/>
                <w:sz w:val="24"/>
              </w:rPr>
              <w:t xml:space="preserve"> </w:t>
            </w:r>
            <w:r w:rsidR="00DB451E">
              <w:rPr>
                <w:rFonts w:ascii="Times New Roman" w:hAnsi="Times New Roman"/>
                <w:sz w:val="24"/>
              </w:rPr>
              <w:fldChar w:fldCharType="begin"/>
            </w:r>
            <w:r w:rsidR="00EB3064">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7.2</w:t>
            </w:r>
            <w:r w:rsidR="00DB451E">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5" w:name="_Ref415775147"/>
          </w:p>
        </w:tc>
        <w:bookmarkEnd w:id="375"/>
        <w:tc>
          <w:tcPr>
            <w:tcW w:w="2552" w:type="dxa"/>
            <w:shd w:val="clear" w:color="auto" w:fill="auto"/>
          </w:tcPr>
          <w:p w:rsidR="00C55816" w:rsidRPr="00183F41" w:rsidRDefault="00C55816" w:rsidP="008A25BC">
            <w:pPr>
              <w:pStyle w:val="a"/>
              <w:numPr>
                <w:ilvl w:val="0"/>
                <w:numId w:val="0"/>
              </w:numPr>
              <w:jc w:val="left"/>
              <w:rPr>
                <w:rFonts w:ascii="Times New Roman" w:hAnsi="Times New Roman"/>
                <w:b/>
                <w:bCs/>
                <w:sz w:val="24"/>
              </w:rPr>
            </w:pPr>
            <w:r w:rsidRPr="00183F41">
              <w:rPr>
                <w:rFonts w:ascii="Times New Roman" w:hAnsi="Times New Roman"/>
                <w:b/>
                <w:sz w:val="24"/>
              </w:rPr>
              <w:t>Перечень документов, подтверждающих соответствие продукции</w:t>
            </w:r>
            <w:r w:rsidR="00E41303" w:rsidRPr="00183F41">
              <w:rPr>
                <w:rFonts w:ascii="Times New Roman" w:hAnsi="Times New Roman"/>
                <w:b/>
                <w:sz w:val="24"/>
              </w:rPr>
              <w:t xml:space="preserve"> </w:t>
            </w:r>
            <w:r w:rsidR="00492CA2" w:rsidRPr="00183F41">
              <w:rPr>
                <w:rFonts w:ascii="Times New Roman" w:hAnsi="Times New Roman"/>
                <w:b/>
                <w:sz w:val="24"/>
              </w:rPr>
              <w:t>(</w:t>
            </w:r>
            <w:r w:rsidR="00492CA2" w:rsidRPr="00183F41">
              <w:rPr>
                <w:rFonts w:ascii="Times New Roman" w:hAnsi="Times New Roman"/>
                <w:sz w:val="24"/>
              </w:rPr>
              <w:t>товара,</w:t>
            </w:r>
            <w:r w:rsidR="00492CA2" w:rsidRPr="00183F41">
              <w:rPr>
                <w:rFonts w:ascii="Times New Roman" w:hAnsi="Times New Roman"/>
                <w:bCs/>
                <w:sz w:val="24"/>
              </w:rPr>
              <w:t xml:space="preserve"> работы, услуги)</w:t>
            </w:r>
          </w:p>
        </w:tc>
        <w:tc>
          <w:tcPr>
            <w:tcW w:w="6946" w:type="dxa"/>
          </w:tcPr>
          <w:p w:rsidR="00D46586" w:rsidRPr="00183F41" w:rsidRDefault="00A740F3" w:rsidP="00E41303">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8E4513" w:rsidRPr="00183F41" w:rsidRDefault="008E4513" w:rsidP="008E4513">
            <w:pPr>
              <w:pStyle w:val="a"/>
              <w:numPr>
                <w:ilvl w:val="0"/>
                <w:numId w:val="0"/>
              </w:numPr>
              <w:rPr>
                <w:rFonts w:ascii="Times New Roman" w:hAnsi="Times New Roman"/>
                <w:sz w:val="24"/>
                <w:szCs w:val="24"/>
              </w:rPr>
            </w:pP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6" w:name="_Ref414293795"/>
          </w:p>
        </w:tc>
        <w:bookmarkEnd w:id="376"/>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7" w:name="_Ref414298492"/>
          </w:p>
        </w:tc>
        <w:bookmarkEnd w:id="377"/>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8" w:name="_Ref414042545"/>
          </w:p>
        </w:tc>
        <w:bookmarkEnd w:id="378"/>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9" w:name="_Ref414971406"/>
          </w:p>
        </w:tc>
        <w:bookmarkEnd w:id="379"/>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CF6CE3" w:rsidP="001C081D">
            <w:pPr>
              <w:pStyle w:val="5"/>
              <w:numPr>
                <w:ilvl w:val="0"/>
                <w:numId w:val="0"/>
              </w:numPr>
              <w:rPr>
                <w:rFonts w:ascii="Times New Roman" w:hAnsi="Times New Roman"/>
                <w:bCs/>
                <w:sz w:val="24"/>
              </w:rPr>
            </w:pPr>
            <w:r w:rsidRPr="00CF6CE3">
              <w:rPr>
                <w:rFonts w:ascii="Times New Roman" w:hAnsi="Times New Roman"/>
                <w:sz w:val="24"/>
              </w:rPr>
              <w:t xml:space="preserve">Участником настоящей закупки может быть </w:t>
            </w:r>
            <w:r w:rsidRPr="00CF6CE3">
              <w:rPr>
                <w:rFonts w:ascii="Times New Roman" w:hAnsi="Times New Roman"/>
                <w:b/>
                <w:sz w:val="24"/>
              </w:rPr>
              <w:t>только субъект МСП</w:t>
            </w:r>
            <w:r w:rsidRPr="00CF6CE3">
              <w:rPr>
                <w:rFonts w:ascii="Times New Roman" w:hAnsi="Times New Roman"/>
                <w:sz w:val="24"/>
              </w:rPr>
              <w:t>, определяемый в соответствии с условиями Закона 209-ФЗ.</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0" w:name="_Ref415852011"/>
          </w:p>
        </w:tc>
        <w:bookmarkEnd w:id="380"/>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1" w:name="_Ref414298333"/>
          </w:p>
        </w:tc>
        <w:bookmarkEnd w:id="381"/>
        <w:tc>
          <w:tcPr>
            <w:tcW w:w="2552" w:type="dxa"/>
            <w:shd w:val="clear" w:color="auto" w:fill="auto"/>
          </w:tcPr>
          <w:p w:rsidR="00C55816" w:rsidRPr="00BB31FE" w:rsidRDefault="00C75D7C" w:rsidP="00C75D7C">
            <w:pPr>
              <w:pStyle w:val="a"/>
              <w:numPr>
                <w:ilvl w:val="0"/>
                <w:numId w:val="0"/>
              </w:numPr>
              <w:jc w:val="left"/>
              <w:rPr>
                <w:rFonts w:ascii="Times New Roman" w:hAnsi="Times New Roman"/>
                <w:b/>
                <w:bCs/>
                <w:sz w:val="24"/>
              </w:rPr>
            </w:pPr>
            <w:r w:rsidRPr="00BB31FE">
              <w:rPr>
                <w:rFonts w:ascii="Times New Roman" w:hAnsi="Times New Roman"/>
                <w:b/>
                <w:sz w:val="24"/>
              </w:rPr>
              <w:t xml:space="preserve">Обеспечение заявки: </w:t>
            </w:r>
            <w:r w:rsidR="00C55816" w:rsidRPr="00BB31FE">
              <w:rPr>
                <w:rFonts w:ascii="Times New Roman" w:hAnsi="Times New Roman"/>
                <w:b/>
                <w:sz w:val="24"/>
              </w:rPr>
              <w:t>размер</w:t>
            </w:r>
            <w:r w:rsidR="00CC0CE4" w:rsidRPr="00BB31FE">
              <w:rPr>
                <w:rFonts w:ascii="Times New Roman" w:hAnsi="Times New Roman"/>
                <w:b/>
                <w:sz w:val="24"/>
              </w:rPr>
              <w:t>, фо</w:t>
            </w:r>
            <w:r w:rsidRPr="00BB31FE">
              <w:rPr>
                <w:rFonts w:ascii="Times New Roman" w:hAnsi="Times New Roman"/>
                <w:b/>
                <w:sz w:val="24"/>
              </w:rPr>
              <w:t>рма</w:t>
            </w:r>
          </w:p>
        </w:tc>
        <w:tc>
          <w:tcPr>
            <w:tcW w:w="6946" w:type="dxa"/>
          </w:tcPr>
          <w:p w:rsidR="00C55816" w:rsidRPr="00BB31FE" w:rsidRDefault="00492CA2" w:rsidP="00BB31FE">
            <w:pPr>
              <w:pStyle w:val="a"/>
              <w:numPr>
                <w:ilvl w:val="0"/>
                <w:numId w:val="0"/>
              </w:numPr>
              <w:rPr>
                <w:rFonts w:ascii="Times New Roman" w:hAnsi="Times New Roman"/>
                <w:sz w:val="24"/>
              </w:rPr>
            </w:pPr>
            <w:r w:rsidRPr="00BB31FE">
              <w:rPr>
                <w:rFonts w:ascii="Times New Roman" w:hAnsi="Times New Roman"/>
                <w:sz w:val="24"/>
              </w:rPr>
              <w:t>Требование об об</w:t>
            </w:r>
            <w:r w:rsidR="00BB31FE" w:rsidRPr="00BB31FE">
              <w:rPr>
                <w:rFonts w:ascii="Times New Roman" w:hAnsi="Times New Roman"/>
                <w:sz w:val="24"/>
              </w:rPr>
              <w:t>еспечении заявки не установлено</w:t>
            </w:r>
            <w:r w:rsidR="00CC0CE4" w:rsidRPr="00BB31FE">
              <w:rPr>
                <w:rFonts w:ascii="Times New Roman" w:hAnsi="Times New Roman"/>
                <w:sz w:val="24"/>
              </w:rPr>
              <w:t xml:space="preserve"> </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2" w:name="_Ref415484151"/>
          </w:p>
        </w:tc>
        <w:bookmarkEnd w:id="382"/>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3" w:name="_Ref314162898"/>
          </w:p>
        </w:tc>
        <w:bookmarkEnd w:id="383"/>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4" w:name="_Ref314163382"/>
          </w:p>
        </w:tc>
        <w:bookmarkEnd w:id="384"/>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Дата начала – дата и время окончания срока подачи заявок</w:t>
            </w:r>
          </w:p>
        </w:tc>
        <w:tc>
          <w:tcPr>
            <w:tcW w:w="6946" w:type="dxa"/>
          </w:tcPr>
          <w:p w:rsidR="003E611E" w:rsidRPr="000D1A96" w:rsidRDefault="00FF421C" w:rsidP="003E611E">
            <w:pPr>
              <w:pStyle w:val="a"/>
              <w:numPr>
                <w:ilvl w:val="0"/>
                <w:numId w:val="0"/>
              </w:numPr>
              <w:rPr>
                <w:rFonts w:ascii="Times New Roman" w:hAnsi="Times New Roman"/>
                <w:bCs/>
                <w:spacing w:val="-6"/>
                <w:sz w:val="24"/>
              </w:rPr>
            </w:pPr>
            <w:r w:rsidRPr="000D1A96">
              <w:rPr>
                <w:rFonts w:ascii="Times New Roman" w:hAnsi="Times New Roman"/>
                <w:bCs/>
                <w:spacing w:val="-6"/>
                <w:sz w:val="24"/>
              </w:rPr>
              <w:t xml:space="preserve">Заявки подаются начиная с </w:t>
            </w:r>
            <w:r w:rsidR="00A8134F" w:rsidRPr="000D1A96">
              <w:rPr>
                <w:rFonts w:ascii="Times New Roman" w:hAnsi="Times New Roman"/>
                <w:b/>
                <w:bCs/>
                <w:spacing w:val="-6"/>
                <w:sz w:val="24"/>
              </w:rPr>
              <w:t>«</w:t>
            </w:r>
            <w:r w:rsidR="00CF6CE3">
              <w:rPr>
                <w:rFonts w:ascii="Times New Roman" w:hAnsi="Times New Roman"/>
                <w:b/>
                <w:bCs/>
                <w:spacing w:val="-6"/>
                <w:sz w:val="24"/>
              </w:rPr>
              <w:t>04</w:t>
            </w:r>
            <w:r w:rsidRPr="000D1A96">
              <w:rPr>
                <w:rFonts w:ascii="Times New Roman" w:hAnsi="Times New Roman"/>
                <w:b/>
                <w:bCs/>
                <w:spacing w:val="-6"/>
                <w:sz w:val="24"/>
              </w:rPr>
              <w:t>»</w:t>
            </w:r>
            <w:r w:rsidR="007F3F2E" w:rsidRPr="000D1A96">
              <w:rPr>
                <w:rFonts w:ascii="Times New Roman" w:hAnsi="Times New Roman"/>
                <w:b/>
                <w:bCs/>
                <w:spacing w:val="-6"/>
                <w:sz w:val="24"/>
              </w:rPr>
              <w:t xml:space="preserve"> </w:t>
            </w:r>
            <w:r w:rsidR="00CF6CE3">
              <w:rPr>
                <w:rFonts w:ascii="Times New Roman" w:hAnsi="Times New Roman"/>
                <w:b/>
                <w:bCs/>
                <w:spacing w:val="-6"/>
                <w:sz w:val="24"/>
              </w:rPr>
              <w:t>мая</w:t>
            </w:r>
            <w:r w:rsidRPr="000D1A96">
              <w:rPr>
                <w:rFonts w:ascii="Times New Roman" w:hAnsi="Times New Roman"/>
                <w:b/>
                <w:bCs/>
                <w:spacing w:val="-6"/>
                <w:sz w:val="24"/>
              </w:rPr>
              <w:t xml:space="preserve"> 2017</w:t>
            </w:r>
            <w:r w:rsidR="00CF0C9C" w:rsidRPr="000D1A96">
              <w:rPr>
                <w:rFonts w:ascii="Times New Roman" w:hAnsi="Times New Roman"/>
                <w:bCs/>
                <w:spacing w:val="-6"/>
                <w:sz w:val="24"/>
              </w:rPr>
              <w:t xml:space="preserve"> г.</w:t>
            </w:r>
            <w:r w:rsidR="00677EBA">
              <w:rPr>
                <w:rFonts w:ascii="Times New Roman" w:hAnsi="Times New Roman"/>
                <w:bCs/>
                <w:spacing w:val="-6"/>
                <w:sz w:val="24"/>
              </w:rPr>
              <w:t xml:space="preserve"> </w:t>
            </w:r>
            <w:r w:rsidR="00FF7E1F">
              <w:rPr>
                <w:rFonts w:ascii="Times New Roman" w:hAnsi="Times New Roman"/>
                <w:bCs/>
                <w:spacing w:val="-6"/>
                <w:sz w:val="24"/>
              </w:rPr>
              <w:t xml:space="preserve">с </w:t>
            </w:r>
            <w:r w:rsidR="00850DC9" w:rsidRPr="00810C56">
              <w:rPr>
                <w:rFonts w:ascii="Times New Roman" w:hAnsi="Times New Roman"/>
                <w:b/>
                <w:bCs/>
                <w:spacing w:val="-6"/>
                <w:sz w:val="24"/>
              </w:rPr>
              <w:t>21</w:t>
            </w:r>
            <w:r w:rsidR="00FF7E1F" w:rsidRPr="00FF7E1F">
              <w:rPr>
                <w:rFonts w:ascii="Times New Roman" w:hAnsi="Times New Roman"/>
                <w:b/>
                <w:bCs/>
                <w:spacing w:val="-6"/>
                <w:sz w:val="24"/>
              </w:rPr>
              <w:t>:00ч</w:t>
            </w:r>
            <w:r w:rsidR="00FF7E1F">
              <w:rPr>
                <w:rFonts w:ascii="Times New Roman" w:hAnsi="Times New Roman"/>
                <w:bCs/>
                <w:spacing w:val="-6"/>
                <w:sz w:val="24"/>
              </w:rPr>
              <w:t xml:space="preserve"> </w:t>
            </w:r>
            <w:r w:rsidR="00FF7E1F" w:rsidRPr="00FF7E1F">
              <w:rPr>
                <w:rFonts w:ascii="Times New Roman" w:hAnsi="Times New Roman"/>
                <w:bCs/>
                <w:spacing w:val="-6"/>
                <w:sz w:val="24"/>
              </w:rPr>
              <w:t>(время московское)</w:t>
            </w:r>
          </w:p>
          <w:p w:rsidR="00C55816" w:rsidRPr="000D1A96" w:rsidRDefault="00D97937" w:rsidP="00CF6CE3">
            <w:pPr>
              <w:pStyle w:val="a"/>
              <w:numPr>
                <w:ilvl w:val="0"/>
                <w:numId w:val="0"/>
              </w:numPr>
              <w:rPr>
                <w:rFonts w:ascii="Times New Roman" w:hAnsi="Times New Roman"/>
                <w:bCs/>
                <w:sz w:val="24"/>
              </w:rPr>
            </w:pPr>
            <w:proofErr w:type="gramStart"/>
            <w:r w:rsidRPr="001855B6">
              <w:rPr>
                <w:rFonts w:ascii="Times New Roman" w:hAnsi="Times New Roman"/>
                <w:bCs/>
                <w:spacing w:val="-6"/>
                <w:sz w:val="24"/>
              </w:rPr>
              <w:t>до</w:t>
            </w:r>
            <w:proofErr w:type="gramEnd"/>
            <w:r w:rsidRPr="00057D1A">
              <w:rPr>
                <w:rFonts w:ascii="Times New Roman" w:hAnsi="Times New Roman"/>
                <w:b/>
                <w:bCs/>
                <w:spacing w:val="-6"/>
                <w:sz w:val="24"/>
              </w:rPr>
              <w:t xml:space="preserve"> </w:t>
            </w:r>
            <w:r w:rsidR="008C376E">
              <w:rPr>
                <w:rFonts w:ascii="Times New Roman" w:hAnsi="Times New Roman"/>
                <w:b/>
                <w:bCs/>
                <w:spacing w:val="-6"/>
                <w:sz w:val="24"/>
              </w:rPr>
              <w:t>1</w:t>
            </w:r>
            <w:r w:rsidR="00CF6CE3">
              <w:rPr>
                <w:rFonts w:ascii="Times New Roman" w:hAnsi="Times New Roman"/>
                <w:b/>
                <w:bCs/>
                <w:spacing w:val="-6"/>
                <w:sz w:val="24"/>
              </w:rPr>
              <w:t>2</w:t>
            </w:r>
            <w:r w:rsidR="003B4636">
              <w:rPr>
                <w:rFonts w:ascii="Times New Roman" w:hAnsi="Times New Roman"/>
                <w:b/>
                <w:bCs/>
                <w:spacing w:val="-6"/>
                <w:sz w:val="24"/>
              </w:rPr>
              <w:t xml:space="preserve"> </w:t>
            </w:r>
            <w:r w:rsidR="00CF0C9C" w:rsidRPr="00057D1A">
              <w:rPr>
                <w:rFonts w:ascii="Times New Roman" w:hAnsi="Times New Roman"/>
                <w:b/>
                <w:bCs/>
                <w:spacing w:val="-6"/>
                <w:sz w:val="24"/>
              </w:rPr>
              <w:t>ч.</w:t>
            </w:r>
            <w:r w:rsidR="001855B6">
              <w:rPr>
                <w:rFonts w:ascii="Times New Roman" w:hAnsi="Times New Roman"/>
                <w:b/>
                <w:bCs/>
                <w:spacing w:val="-6"/>
                <w:sz w:val="24"/>
              </w:rPr>
              <w:t xml:space="preserve"> </w:t>
            </w:r>
            <w:r w:rsidR="008C376E">
              <w:rPr>
                <w:rFonts w:ascii="Times New Roman" w:hAnsi="Times New Roman"/>
                <w:b/>
                <w:bCs/>
                <w:spacing w:val="-6"/>
                <w:sz w:val="24"/>
              </w:rPr>
              <w:t>00</w:t>
            </w:r>
            <w:r w:rsidR="00CF0C9C" w:rsidRPr="00057D1A">
              <w:rPr>
                <w:rFonts w:ascii="Times New Roman" w:hAnsi="Times New Roman"/>
                <w:b/>
                <w:bCs/>
                <w:spacing w:val="-6"/>
                <w:sz w:val="24"/>
              </w:rPr>
              <w:t xml:space="preserve"> мин.</w:t>
            </w:r>
            <w:r w:rsidR="00CF0C9C" w:rsidRPr="00057D1A">
              <w:rPr>
                <w:rFonts w:ascii="Times New Roman" w:hAnsi="Times New Roman"/>
                <w:bCs/>
                <w:spacing w:val="-6"/>
                <w:sz w:val="24"/>
              </w:rPr>
              <w:t xml:space="preserve"> </w:t>
            </w:r>
            <w:r w:rsidR="00517915" w:rsidRPr="00057D1A">
              <w:rPr>
                <w:rFonts w:ascii="Times New Roman" w:hAnsi="Times New Roman"/>
                <w:b/>
                <w:bCs/>
                <w:spacing w:val="-6"/>
                <w:sz w:val="24"/>
              </w:rPr>
              <w:t>«</w:t>
            </w:r>
            <w:r w:rsidR="00CF6CE3">
              <w:rPr>
                <w:rFonts w:ascii="Times New Roman" w:hAnsi="Times New Roman"/>
                <w:b/>
                <w:bCs/>
                <w:spacing w:val="-6"/>
                <w:sz w:val="24"/>
              </w:rPr>
              <w:t>17</w:t>
            </w:r>
            <w:r w:rsidR="00492CA2" w:rsidRPr="00057D1A">
              <w:rPr>
                <w:rFonts w:ascii="Times New Roman" w:hAnsi="Times New Roman"/>
                <w:b/>
                <w:bCs/>
                <w:spacing w:val="-6"/>
                <w:sz w:val="24"/>
              </w:rPr>
              <w:t>»</w:t>
            </w:r>
            <w:r w:rsidR="00CF0C9C" w:rsidRPr="00057D1A">
              <w:rPr>
                <w:rFonts w:ascii="Times New Roman" w:hAnsi="Times New Roman"/>
                <w:b/>
                <w:bCs/>
                <w:spacing w:val="-6"/>
                <w:sz w:val="24"/>
              </w:rPr>
              <w:t> </w:t>
            </w:r>
            <w:r w:rsidR="008C376E">
              <w:rPr>
                <w:rFonts w:ascii="Times New Roman" w:hAnsi="Times New Roman"/>
                <w:b/>
                <w:bCs/>
                <w:spacing w:val="-6"/>
                <w:sz w:val="24"/>
              </w:rPr>
              <w:t xml:space="preserve"> мая</w:t>
            </w:r>
            <w:r w:rsidR="00C75D7C" w:rsidRPr="00057D1A">
              <w:rPr>
                <w:rFonts w:ascii="Times New Roman" w:hAnsi="Times New Roman"/>
                <w:b/>
                <w:bCs/>
                <w:spacing w:val="-6"/>
                <w:sz w:val="24"/>
              </w:rPr>
              <w:t xml:space="preserve"> </w:t>
            </w:r>
            <w:r w:rsidR="00CF0C9C" w:rsidRPr="00057D1A">
              <w:rPr>
                <w:rFonts w:ascii="Times New Roman" w:hAnsi="Times New Roman"/>
                <w:b/>
                <w:bCs/>
                <w:spacing w:val="-6"/>
                <w:sz w:val="24"/>
              </w:rPr>
              <w:t xml:space="preserve"> 2017</w:t>
            </w:r>
            <w:r w:rsidR="00C55816" w:rsidRPr="00057D1A">
              <w:rPr>
                <w:rFonts w:ascii="Times New Roman" w:hAnsi="Times New Roman"/>
                <w:b/>
                <w:bCs/>
                <w:spacing w:val="-6"/>
                <w:sz w:val="24"/>
              </w:rPr>
              <w:t xml:space="preserve"> г.</w:t>
            </w:r>
            <w:r w:rsidR="00C55816" w:rsidRPr="00057D1A">
              <w:rPr>
                <w:rFonts w:ascii="Times New Roman" w:hAnsi="Times New Roman"/>
                <w:bCs/>
                <w:spacing w:val="-6"/>
                <w:sz w:val="24"/>
              </w:rPr>
              <w:t xml:space="preserve"> (</w:t>
            </w:r>
            <w:r w:rsidR="00C75D7C" w:rsidRPr="00057D1A">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5" w:name="_Ref455178207"/>
          </w:p>
        </w:tc>
        <w:bookmarkEnd w:id="385"/>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 xml:space="preserve">документации о </w:t>
            </w:r>
            <w:r w:rsidRPr="00D147F0">
              <w:rPr>
                <w:rFonts w:ascii="Times New Roman" w:hAnsi="Times New Roman"/>
                <w:b/>
                <w:bCs/>
                <w:sz w:val="24"/>
              </w:rPr>
              <w:lastRenderedPageBreak/>
              <w:t>закупке</w:t>
            </w:r>
          </w:p>
        </w:tc>
        <w:tc>
          <w:tcPr>
            <w:tcW w:w="6946" w:type="dxa"/>
          </w:tcPr>
          <w:p w:rsidR="0081772C" w:rsidRDefault="00C55816" w:rsidP="00C75D7C">
            <w:pPr>
              <w:pStyle w:val="a"/>
              <w:numPr>
                <w:ilvl w:val="0"/>
                <w:numId w:val="0"/>
              </w:numPr>
              <w:rPr>
                <w:rFonts w:ascii="Times New Roman" w:hAnsi="Times New Roman"/>
                <w:bCs/>
                <w:sz w:val="24"/>
              </w:rPr>
            </w:pPr>
            <w:r w:rsidRPr="007C18BC">
              <w:rPr>
                <w:rFonts w:ascii="Times New Roman" w:hAnsi="Times New Roman"/>
                <w:bCs/>
                <w:sz w:val="24"/>
              </w:rPr>
              <w:lastRenderedPageBreak/>
              <w:t xml:space="preserve">Разъяснения положений документации о закупке, полученные в соответствии с п. </w:t>
            </w:r>
            <w:r w:rsidR="00872548">
              <w:fldChar w:fldCharType="begin"/>
            </w:r>
            <w:r w:rsidR="00872548">
              <w:instrText xml:space="preserve"> REF _Ref455178139 \r \h  \* MERGEFORMAT </w:instrText>
            </w:r>
            <w:r w:rsidR="00872548">
              <w:fldChar w:fldCharType="separate"/>
            </w:r>
            <w:r w:rsidR="00A761C7" w:rsidRPr="00A761C7">
              <w:rPr>
                <w:rFonts w:ascii="Times New Roman" w:hAnsi="Times New Roman"/>
                <w:bCs/>
                <w:sz w:val="24"/>
              </w:rPr>
              <w:t>4.3.1</w:t>
            </w:r>
            <w:r w:rsidR="00872548">
              <w:fldChar w:fldCharType="end"/>
            </w:r>
            <w:r w:rsidR="005B7AC3">
              <w:rPr>
                <w:rFonts w:ascii="Times New Roman" w:hAnsi="Times New Roman"/>
                <w:bCs/>
                <w:sz w:val="24"/>
              </w:rPr>
              <w:t xml:space="preserve">, предоставляются с </w:t>
            </w:r>
            <w:r w:rsidR="00677EBA">
              <w:rPr>
                <w:rFonts w:ascii="Times New Roman" w:hAnsi="Times New Roman"/>
                <w:bCs/>
                <w:sz w:val="24"/>
              </w:rPr>
              <w:t xml:space="preserve">момента размещения извещения о закупке </w:t>
            </w:r>
            <w:r w:rsidR="00F34181">
              <w:rPr>
                <w:rFonts w:ascii="Times New Roman" w:hAnsi="Times New Roman"/>
                <w:bCs/>
                <w:sz w:val="24"/>
              </w:rPr>
              <w:t xml:space="preserve">до </w:t>
            </w:r>
            <w:r w:rsidR="0061083A" w:rsidRPr="0061083A">
              <w:rPr>
                <w:rFonts w:ascii="Times New Roman" w:hAnsi="Times New Roman"/>
                <w:b/>
                <w:bCs/>
                <w:sz w:val="24"/>
              </w:rPr>
              <w:t xml:space="preserve">12ч. 00 мин. </w:t>
            </w:r>
            <w:r w:rsidR="005B7AC3" w:rsidRPr="00511A54">
              <w:rPr>
                <w:rFonts w:ascii="Times New Roman" w:hAnsi="Times New Roman"/>
                <w:bCs/>
                <w:sz w:val="24"/>
              </w:rPr>
              <w:t xml:space="preserve"> </w:t>
            </w:r>
            <w:r w:rsidR="00E365B2" w:rsidRPr="00511A54">
              <w:rPr>
                <w:rFonts w:ascii="Times New Roman" w:hAnsi="Times New Roman"/>
                <w:b/>
                <w:bCs/>
                <w:sz w:val="24"/>
              </w:rPr>
              <w:t>«</w:t>
            </w:r>
            <w:r w:rsidR="00C976C4">
              <w:rPr>
                <w:rFonts w:ascii="Times New Roman" w:hAnsi="Times New Roman"/>
                <w:b/>
                <w:bCs/>
                <w:sz w:val="24"/>
              </w:rPr>
              <w:t>1</w:t>
            </w:r>
            <w:r w:rsidR="0061083A">
              <w:rPr>
                <w:rFonts w:ascii="Times New Roman" w:hAnsi="Times New Roman"/>
                <w:b/>
                <w:bCs/>
                <w:sz w:val="24"/>
              </w:rPr>
              <w:t>6</w:t>
            </w:r>
            <w:r w:rsidR="005B7AC3" w:rsidRPr="00511A54">
              <w:rPr>
                <w:rFonts w:ascii="Times New Roman" w:hAnsi="Times New Roman"/>
                <w:b/>
                <w:bCs/>
                <w:sz w:val="24"/>
              </w:rPr>
              <w:t>»</w:t>
            </w:r>
            <w:r w:rsidR="00004CB6">
              <w:rPr>
                <w:rFonts w:ascii="Times New Roman" w:hAnsi="Times New Roman"/>
                <w:b/>
                <w:bCs/>
                <w:sz w:val="24"/>
              </w:rPr>
              <w:t xml:space="preserve"> </w:t>
            </w:r>
            <w:bookmarkStart w:id="386" w:name="_GoBack"/>
            <w:bookmarkEnd w:id="386"/>
            <w:r w:rsidR="00E90602">
              <w:rPr>
                <w:rFonts w:ascii="Times New Roman" w:hAnsi="Times New Roman"/>
                <w:b/>
                <w:bCs/>
                <w:sz w:val="24"/>
              </w:rPr>
              <w:t>мая</w:t>
            </w:r>
            <w:r w:rsidR="00466865">
              <w:rPr>
                <w:rFonts w:ascii="Times New Roman" w:hAnsi="Times New Roman"/>
                <w:b/>
                <w:bCs/>
                <w:sz w:val="24"/>
              </w:rPr>
              <w:t xml:space="preserve"> </w:t>
            </w:r>
            <w:r w:rsidR="005B7AC3" w:rsidRPr="00511A54">
              <w:rPr>
                <w:rFonts w:ascii="Times New Roman" w:hAnsi="Times New Roman"/>
                <w:b/>
                <w:bCs/>
                <w:sz w:val="24"/>
              </w:rPr>
              <w:t>2017</w:t>
            </w:r>
            <w:r w:rsidRPr="00511A54">
              <w:rPr>
                <w:rFonts w:ascii="Times New Roman" w:hAnsi="Times New Roman"/>
                <w:b/>
                <w:bCs/>
                <w:sz w:val="24"/>
              </w:rPr>
              <w:t xml:space="preserve"> г.</w:t>
            </w:r>
            <w:r w:rsidR="0061083A">
              <w:rPr>
                <w:rFonts w:ascii="Times New Roman" w:hAnsi="Times New Roman"/>
                <w:bCs/>
                <w:sz w:val="24"/>
              </w:rPr>
              <w:t xml:space="preserve"> </w:t>
            </w:r>
          </w:p>
          <w:p w:rsidR="00DF289A" w:rsidRPr="007C18BC"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7" w:name="_Ref414987457"/>
          </w:p>
        </w:tc>
        <w:bookmarkEnd w:id="387"/>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sidR="00E772E6">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5" w:history="1">
              <w:r w:rsidR="00C75D7C" w:rsidRPr="00993F8F">
                <w:rPr>
                  <w:rStyle w:val="affa"/>
                  <w:rFonts w:ascii="Times New Roman" w:hAnsi="Times New Roman"/>
                  <w:sz w:val="24"/>
                </w:rPr>
                <w:t>http://www.rts-tender.ru</w:t>
              </w:r>
            </w:hyperlink>
          </w:p>
          <w:p w:rsidR="00C55816" w:rsidRPr="007C18B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8" w:name="_Ref314163946"/>
          </w:p>
        </w:tc>
        <w:bookmarkEnd w:id="388"/>
        <w:tc>
          <w:tcPr>
            <w:tcW w:w="2552" w:type="dxa"/>
            <w:shd w:val="clear" w:color="auto" w:fill="auto"/>
          </w:tcPr>
          <w:p w:rsidR="003A05BE" w:rsidRPr="003A05BE" w:rsidRDefault="00C75D7C" w:rsidP="00E441F5">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Pr="00D147F0">
              <w:rPr>
                <w:rFonts w:ascii="Times New Roman" w:hAnsi="Times New Roman"/>
                <w:b/>
                <w:bCs/>
                <w:sz w:val="24"/>
              </w:rPr>
              <w:t xml:space="preserve"> место </w:t>
            </w:r>
            <w:proofErr w:type="gramStart"/>
            <w:r w:rsidR="00B408A4">
              <w:rPr>
                <w:rFonts w:ascii="Times New Roman" w:hAnsi="Times New Roman"/>
                <w:b/>
                <w:sz w:val="24"/>
              </w:rPr>
              <w:t>рассмотрения</w:t>
            </w:r>
            <w:r w:rsidR="00FB29EC">
              <w:rPr>
                <w:rFonts w:ascii="Times New Roman" w:hAnsi="Times New Roman"/>
                <w:b/>
                <w:sz w:val="24"/>
              </w:rPr>
              <w:t>,</w:t>
            </w:r>
            <w:r w:rsidR="00B408A4">
              <w:rPr>
                <w:rFonts w:ascii="Times New Roman" w:hAnsi="Times New Roman"/>
                <w:b/>
                <w:sz w:val="24"/>
              </w:rPr>
              <w:t xml:space="preserve">  </w:t>
            </w:r>
            <w:r w:rsidR="003A05BE" w:rsidRPr="003A05BE">
              <w:rPr>
                <w:rFonts w:ascii="Times New Roman" w:hAnsi="Times New Roman"/>
                <w:b/>
                <w:sz w:val="24"/>
              </w:rPr>
              <w:t>оценки</w:t>
            </w:r>
            <w:proofErr w:type="gramEnd"/>
            <w:r w:rsidR="003A05BE" w:rsidRPr="003A05BE">
              <w:rPr>
                <w:rFonts w:ascii="Times New Roman" w:hAnsi="Times New Roman"/>
                <w:b/>
                <w:sz w:val="24"/>
              </w:rPr>
              <w:t xml:space="preserve"> и сопоставления заявок (подведения итогов закупки)</w:t>
            </w:r>
          </w:p>
        </w:tc>
        <w:tc>
          <w:tcPr>
            <w:tcW w:w="6946" w:type="dxa"/>
          </w:tcPr>
          <w:p w:rsidR="00C55816" w:rsidRPr="006055EA" w:rsidRDefault="00517915" w:rsidP="001669EB">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proofErr w:type="gramStart"/>
            <w:r w:rsidR="00E90602">
              <w:rPr>
                <w:rFonts w:ascii="Times New Roman" w:hAnsi="Times New Roman"/>
                <w:b/>
                <w:bCs/>
                <w:spacing w:val="-6"/>
                <w:sz w:val="24"/>
              </w:rPr>
              <w:t>1</w:t>
            </w:r>
            <w:r w:rsidR="00C976C4">
              <w:rPr>
                <w:rFonts w:ascii="Times New Roman" w:hAnsi="Times New Roman"/>
                <w:b/>
                <w:bCs/>
                <w:spacing w:val="-6"/>
                <w:sz w:val="24"/>
              </w:rPr>
              <w:t>8</w:t>
            </w:r>
            <w:r w:rsidR="006055EA" w:rsidRPr="00677EBA">
              <w:rPr>
                <w:rFonts w:ascii="Times New Roman" w:hAnsi="Times New Roman"/>
                <w:b/>
                <w:bCs/>
                <w:spacing w:val="-6"/>
                <w:sz w:val="24"/>
              </w:rPr>
              <w:t xml:space="preserve">» </w:t>
            </w:r>
            <w:r w:rsidR="005A3077" w:rsidRPr="00677EBA">
              <w:rPr>
                <w:rFonts w:ascii="Times New Roman" w:hAnsi="Times New Roman"/>
                <w:b/>
                <w:bCs/>
                <w:spacing w:val="-6"/>
                <w:sz w:val="24"/>
              </w:rPr>
              <w:t xml:space="preserve"> </w:t>
            </w:r>
            <w:r w:rsidR="00C77BD2">
              <w:rPr>
                <w:rFonts w:ascii="Times New Roman" w:hAnsi="Times New Roman"/>
                <w:b/>
                <w:bCs/>
                <w:spacing w:val="-6"/>
                <w:sz w:val="24"/>
              </w:rPr>
              <w:t>мая</w:t>
            </w:r>
            <w:proofErr w:type="gramEnd"/>
            <w:r w:rsidR="00A028B9" w:rsidRPr="00677EBA">
              <w:rPr>
                <w:rFonts w:ascii="Times New Roman" w:hAnsi="Times New Roman"/>
                <w:b/>
                <w:bCs/>
                <w:spacing w:val="-6"/>
                <w:sz w:val="24"/>
              </w:rPr>
              <w:t xml:space="preserve"> </w:t>
            </w:r>
            <w:r w:rsidR="006055EA" w:rsidRPr="00677EBA">
              <w:rPr>
                <w:rFonts w:ascii="Times New Roman" w:hAnsi="Times New Roman"/>
                <w:b/>
                <w:bCs/>
                <w:spacing w:val="-6"/>
                <w:sz w:val="24"/>
              </w:rPr>
              <w:t>2017</w:t>
            </w:r>
            <w:r w:rsidR="00C55816" w:rsidRPr="00677EBA">
              <w:rPr>
                <w:rFonts w:ascii="Times New Roman" w:hAnsi="Times New Roman"/>
                <w:b/>
                <w:bCs/>
                <w:spacing w:val="-6"/>
                <w:sz w:val="24"/>
              </w:rPr>
              <w:t xml:space="preserve"> г.</w:t>
            </w:r>
            <w:r w:rsidR="00492CA2">
              <w:rPr>
                <w:rFonts w:ascii="Times New Roman" w:hAnsi="Times New Roman"/>
                <w:b/>
                <w:bCs/>
                <w:spacing w:val="-6"/>
                <w:sz w:val="24"/>
              </w:rPr>
              <w:t xml:space="preserve"> </w:t>
            </w:r>
            <w:r w:rsidR="0083700D">
              <w:rPr>
                <w:rFonts w:ascii="Times New Roman" w:hAnsi="Times New Roman"/>
                <w:b/>
                <w:bCs/>
                <w:spacing w:val="-6"/>
                <w:sz w:val="24"/>
              </w:rPr>
              <w:t xml:space="preserve"> </w:t>
            </w:r>
          </w:p>
          <w:p w:rsidR="00C55816" w:rsidRPr="00C75D7C" w:rsidRDefault="00C55816" w:rsidP="005A4C02">
            <w:pPr>
              <w:autoSpaceDE w:val="0"/>
              <w:autoSpaceDN w:val="0"/>
              <w:adjustRightInd w:val="0"/>
              <w:spacing w:after="0" w:line="240" w:lineRule="auto"/>
              <w:jc w:val="both"/>
              <w:rPr>
                <w:rFonts w:ascii="Times New Roman" w:hAnsi="Times New Roman"/>
                <w:sz w:val="24"/>
              </w:rPr>
            </w:pPr>
            <w:proofErr w:type="gramStart"/>
            <w:r w:rsidRPr="007C18BC">
              <w:rPr>
                <w:rFonts w:ascii="Times New Roman" w:hAnsi="Times New Roman"/>
                <w:bCs/>
                <w:spacing w:val="-6"/>
                <w:sz w:val="24"/>
              </w:rPr>
              <w:t>по</w:t>
            </w:r>
            <w:proofErr w:type="gramEnd"/>
            <w:r w:rsidRPr="007C18BC">
              <w:rPr>
                <w:rFonts w:ascii="Times New Roman" w:hAnsi="Times New Roman"/>
                <w:bCs/>
                <w:spacing w:val="-6"/>
                <w:sz w:val="24"/>
              </w:rPr>
              <w:t xml:space="preserve"> адресу: </w:t>
            </w:r>
            <w:r w:rsidR="00C75D7C" w:rsidRPr="007C1917">
              <w:rPr>
                <w:rFonts w:ascii="Times New Roman" w:eastAsia="Times New Roman" w:hAnsi="Times New Roman"/>
                <w:spacing w:val="1"/>
                <w:sz w:val="24"/>
                <w:szCs w:val="24"/>
                <w:lang w:eastAsia="ru-RU"/>
              </w:rPr>
              <w:t xml:space="preserve">117997, Россия, </w:t>
            </w:r>
            <w:r w:rsidR="00C75D7C">
              <w:rPr>
                <w:rFonts w:ascii="Times New Roman" w:eastAsia="Times New Roman" w:hAnsi="Times New Roman"/>
                <w:spacing w:val="1"/>
                <w:sz w:val="24"/>
                <w:szCs w:val="24"/>
                <w:lang w:eastAsia="ru-RU"/>
              </w:rPr>
              <w:t xml:space="preserve">г. </w:t>
            </w:r>
            <w:r w:rsidR="00C75D7C" w:rsidRPr="007C1917">
              <w:rPr>
                <w:rFonts w:ascii="Times New Roman" w:eastAsia="Times New Roman" w:hAnsi="Times New Roman"/>
                <w:spacing w:val="1"/>
                <w:sz w:val="24"/>
                <w:szCs w:val="24"/>
                <w:lang w:eastAsia="ru-RU"/>
              </w:rPr>
              <w:t>Москва, ул</w:t>
            </w:r>
            <w:r w:rsidR="00C75D7C">
              <w:rPr>
                <w:rFonts w:ascii="Times New Roman" w:eastAsia="Times New Roman" w:hAnsi="Times New Roman"/>
                <w:spacing w:val="1"/>
                <w:sz w:val="24"/>
                <w:szCs w:val="24"/>
                <w:lang w:eastAsia="ru-RU"/>
              </w:rPr>
              <w:t>.</w:t>
            </w:r>
            <w:r w:rsidR="00C75D7C" w:rsidRPr="007C1917">
              <w:rPr>
                <w:rFonts w:ascii="Times New Roman" w:eastAsia="Times New Roman" w:hAnsi="Times New Roman"/>
                <w:spacing w:val="1"/>
                <w:sz w:val="24"/>
                <w:szCs w:val="24"/>
                <w:lang w:eastAsia="ru-RU"/>
              </w:rPr>
              <w:t xml:space="preserve"> Профсоюзная, дом 65</w:t>
            </w:r>
            <w:r w:rsidR="00BE792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9" w:name="_Ref415852052"/>
          </w:p>
        </w:tc>
        <w:bookmarkEnd w:id="389"/>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П</w:t>
            </w:r>
            <w:r w:rsidR="00C55816" w:rsidRPr="007C18BC">
              <w:rPr>
                <w:rFonts w:ascii="Times New Roman" w:hAnsi="Times New Roman"/>
                <w:sz w:val="24"/>
              </w:rPr>
              <w:t>редставление</w:t>
            </w:r>
            <w:r>
              <w:rPr>
                <w:rFonts w:ascii="Times New Roman" w:hAnsi="Times New Roman"/>
                <w:sz w:val="24"/>
              </w:rPr>
              <w:t xml:space="preserve"> </w:t>
            </w:r>
            <w:r w:rsidR="00C55816" w:rsidRPr="007C18BC">
              <w:rPr>
                <w:rFonts w:ascii="Times New Roman" w:hAnsi="Times New Roman"/>
                <w:sz w:val="24"/>
              </w:rPr>
              <w:t>в составе заявки документов и сведений, предусмотренных приложением №3 к информационной карте; соблюдение требований подраздела </w:t>
            </w:r>
            <w:r w:rsidR="00872548">
              <w:fldChar w:fldCharType="begin"/>
            </w:r>
            <w:r w:rsidR="00872548">
              <w:instrText xml:space="preserve"> REF _Ref56229154 \r \h  \* MERGEFORMAT </w:instrText>
            </w:r>
            <w:r w:rsidR="00872548">
              <w:fldChar w:fldCharType="separate"/>
            </w:r>
            <w:r w:rsidR="00A761C7" w:rsidRPr="00A761C7">
              <w:rPr>
                <w:rFonts w:ascii="Times New Roman" w:hAnsi="Times New Roman"/>
                <w:sz w:val="24"/>
              </w:rPr>
              <w:t>4.5</w:t>
            </w:r>
            <w:r w:rsidR="00872548">
              <w:fldChar w:fldCharType="end"/>
            </w:r>
            <w:r w:rsidR="00C55816" w:rsidRPr="007C18BC">
              <w:rPr>
                <w:rFonts w:ascii="Times New Roman" w:hAnsi="Times New Roman"/>
                <w:sz w:val="24"/>
              </w:rPr>
              <w:t xml:space="preserve"> к содержанию и оформлению заявки;</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C55816" w:rsidRPr="007C18BC">
              <w:rPr>
                <w:rFonts w:ascii="Times New Roman" w:hAnsi="Times New Roman"/>
                <w:sz w:val="24"/>
              </w:rPr>
              <w:t>участника закупки, в том числе соответствие лиц, выступающих на стороне одного участника закупки,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A761C7">
              <w:t>5</w:t>
            </w:r>
            <w:r w:rsidR="00872548">
              <w:fldChar w:fldCharType="end"/>
            </w:r>
            <w:r w:rsidR="00C55816" w:rsidRPr="007C18BC">
              <w:rPr>
                <w:rFonts w:ascii="Times New Roman" w:hAnsi="Times New Roman"/>
                <w:sz w:val="24"/>
              </w:rPr>
              <w:t xml:space="preserve"> и пунктах </w:t>
            </w:r>
            <w:r w:rsidR="00872548">
              <w:fldChar w:fldCharType="begin"/>
            </w:r>
            <w:r w:rsidR="00872548">
              <w:instrText xml:space="preserve"> REF _Ref414293795 \r \h  \* MERGEFORMAT </w:instrText>
            </w:r>
            <w:r w:rsidR="00872548">
              <w:fldChar w:fldCharType="separate"/>
            </w:r>
            <w:r w:rsidR="00A761C7" w:rsidRPr="00A761C7">
              <w:rPr>
                <w:rFonts w:ascii="Times New Roman" w:hAnsi="Times New Roman"/>
                <w:sz w:val="24"/>
              </w:rPr>
              <w:t>16</w:t>
            </w:r>
            <w:r w:rsidR="00872548">
              <w:fldChar w:fldCharType="end"/>
            </w:r>
            <w:r w:rsidR="00C55816" w:rsidRPr="007C18BC">
              <w:rPr>
                <w:rFonts w:ascii="Times New Roman" w:hAnsi="Times New Roman"/>
                <w:sz w:val="24"/>
              </w:rPr>
              <w:t>–</w:t>
            </w:r>
            <w:r w:rsidR="00872548">
              <w:fldChar w:fldCharType="begin"/>
            </w:r>
            <w:r w:rsidR="00872548">
              <w:instrText xml:space="preserve"> REF _Ref414042545 \r \h  \* MERGEFORMAT </w:instrText>
            </w:r>
            <w:r w:rsidR="00872548">
              <w:fldChar w:fldCharType="separate"/>
            </w:r>
            <w:r w:rsidR="00A761C7" w:rsidRPr="00A761C7">
              <w:rPr>
                <w:rFonts w:ascii="Times New Roman" w:hAnsi="Times New Roman"/>
                <w:sz w:val="24"/>
              </w:rPr>
              <w:t>18</w:t>
            </w:r>
            <w:r w:rsidR="00872548">
              <w:fldChar w:fldCharType="end"/>
            </w:r>
            <w:r w:rsidR="00C55816" w:rsidRPr="007C18BC">
              <w:rPr>
                <w:rFonts w:ascii="Times New Roman" w:hAnsi="Times New Roman"/>
                <w:sz w:val="24"/>
              </w:rPr>
              <w:t xml:space="preserve"> информационной карты;</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F04A40">
              <w:rPr>
                <w:rFonts w:ascii="Times New Roman" w:hAnsi="Times New Roman"/>
                <w:sz w:val="24"/>
              </w:rPr>
              <w:t>продукции</w:t>
            </w:r>
            <w:r w:rsidR="00075CC1">
              <w:rPr>
                <w:rFonts w:ascii="Times New Roman" w:hAnsi="Times New Roman"/>
                <w:sz w:val="24"/>
              </w:rPr>
              <w:t xml:space="preserve"> </w:t>
            </w:r>
            <w:r w:rsidR="00C55816" w:rsidRPr="007C18BC">
              <w:rPr>
                <w:rFonts w:ascii="Times New Roman" w:hAnsi="Times New Roman"/>
                <w:sz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A761C7">
              <w:t>8</w:t>
            </w:r>
            <w:r w:rsidR="00872548">
              <w:fldChar w:fldCharType="end"/>
            </w:r>
            <w:r w:rsidR="00902C81">
              <w:t xml:space="preserve"> </w:t>
            </w:r>
            <w:r w:rsidR="00C55816" w:rsidRPr="007C18BC">
              <w:rPr>
                <w:rFonts w:ascii="Times New Roman" w:hAnsi="Times New Roman"/>
                <w:sz w:val="24"/>
              </w:rPr>
              <w:t>–</w:t>
            </w:r>
            <w:r w:rsidR="00902C81">
              <w:rPr>
                <w:rFonts w:ascii="Times New Roman" w:hAnsi="Times New Roman"/>
                <w:sz w:val="24"/>
              </w:rPr>
              <w:t xml:space="preserve"> </w:t>
            </w:r>
            <w:r w:rsidR="00872548">
              <w:fldChar w:fldCharType="begin"/>
            </w:r>
            <w:r w:rsidR="00872548">
              <w:instrText xml:space="preserve"> REF _Ref477972230 \r \h  \* MERGEFORMAT </w:instrText>
            </w:r>
            <w:r w:rsidR="00872548">
              <w:fldChar w:fldCharType="separate"/>
            </w:r>
            <w:r w:rsidR="00A761C7">
              <w:t>9</w:t>
            </w:r>
            <w:r w:rsidR="00872548">
              <w:fldChar w:fldCharType="end"/>
            </w:r>
            <w:r w:rsidR="00375F5D">
              <w:rPr>
                <w:rFonts w:ascii="Times New Roman" w:hAnsi="Times New Roman"/>
                <w:sz w:val="24"/>
              </w:rPr>
              <w:t xml:space="preserve"> </w:t>
            </w:r>
            <w:r w:rsidR="00C55816" w:rsidRPr="007C18BC">
              <w:rPr>
                <w:rFonts w:ascii="Times New Roman" w:hAnsi="Times New Roman"/>
                <w:sz w:val="24"/>
              </w:rPr>
              <w:t>и п. </w:t>
            </w:r>
            <w:r w:rsidR="00872548">
              <w:fldChar w:fldCharType="begin"/>
            </w:r>
            <w:r w:rsidR="00872548">
              <w:instrText xml:space="preserve"> REF _Ref430964520 \r \h  \* MERGEFORMAT </w:instrText>
            </w:r>
            <w:r w:rsidR="00872548">
              <w:fldChar w:fldCharType="separate"/>
            </w:r>
            <w:r w:rsidR="00A761C7" w:rsidRPr="00A761C7">
              <w:rPr>
                <w:rFonts w:ascii="Times New Roman" w:hAnsi="Times New Roman"/>
                <w:sz w:val="24"/>
              </w:rPr>
              <w:t>13</w:t>
            </w:r>
            <w:r w:rsidR="00872548">
              <w:fldChar w:fldCharType="end"/>
            </w:r>
            <w:r w:rsidR="00C55816" w:rsidRPr="007C18BC">
              <w:rPr>
                <w:rFonts w:ascii="Times New Roman" w:hAnsi="Times New Roman"/>
                <w:sz w:val="24"/>
              </w:rPr>
              <w:t xml:space="preserve"> информационной карты;</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C55816" w:rsidRPr="007C18BC">
              <w:rPr>
                <w:rFonts w:ascii="Times New Roman" w:hAnsi="Times New Roman"/>
                <w:sz w:val="24"/>
              </w:rPr>
              <w:t>цены заявки требованиям п.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rPr>
              <w:t>11</w:t>
            </w:r>
            <w:r w:rsidR="00872548">
              <w:fldChar w:fldCharType="end"/>
            </w:r>
            <w:r w:rsidR="00C55816"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00C55816" w:rsidRPr="007C18BC">
              <w:rPr>
                <w:rFonts w:ascii="Times New Roman" w:hAnsi="Times New Roman"/>
                <w:sz w:val="24"/>
              </w:rPr>
              <w:t>;</w:t>
            </w:r>
          </w:p>
          <w:p w:rsidR="00C55816" w:rsidRPr="007C18BC" w:rsidRDefault="00C55816" w:rsidP="003570D1">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отсутствие</w:t>
            </w:r>
            <w:proofErr w:type="gramEnd"/>
            <w:r w:rsidR="003570D1">
              <w:rPr>
                <w:rFonts w:ascii="Times New Roman" w:hAnsi="Times New Roman"/>
                <w:sz w:val="24"/>
              </w:rPr>
              <w:t xml:space="preserve"> </w:t>
            </w:r>
            <w:r w:rsidRPr="007C18BC">
              <w:rPr>
                <w:rFonts w:ascii="Times New Roman" w:hAnsi="Times New Roman"/>
                <w:sz w:val="24"/>
              </w:rPr>
              <w:t>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0" w:name="_Ref414275666"/>
          </w:p>
        </w:tc>
        <w:bookmarkEnd w:id="390"/>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1"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392" w:name="_Ref293496737"/>
            <w:bookmarkEnd w:id="391"/>
            <w:proofErr w:type="gramStart"/>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392"/>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w:t>
            </w:r>
            <w:r w:rsidR="008D7A02">
              <w:rPr>
                <w:rFonts w:ascii="Times New Roman" w:hAnsi="Times New Roman"/>
                <w:b/>
                <w:sz w:val="24"/>
              </w:rPr>
              <w:t xml:space="preserve">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sidR="00E76BFE">
              <w:rPr>
                <w:rFonts w:ascii="Times New Roman" w:hAnsi="Times New Roman"/>
                <w:sz w:val="24"/>
              </w:rPr>
              <w:t xml:space="preserve">рассмотрения и </w:t>
            </w:r>
            <w:proofErr w:type="gramStart"/>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w:t>
            </w:r>
            <w:proofErr w:type="gramEnd"/>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55816" w:rsidRPr="007B0D29" w:rsidRDefault="000A3DE5" w:rsidP="000A3DE5">
            <w:pPr>
              <w:pStyle w:val="a"/>
              <w:numPr>
                <w:ilvl w:val="0"/>
                <w:numId w:val="0"/>
              </w:numPr>
              <w:rPr>
                <w:rFonts w:ascii="Times New Roman" w:hAnsi="Times New Roman"/>
                <w:sz w:val="24"/>
              </w:rPr>
            </w:pPr>
            <w:r>
              <w:rPr>
                <w:rFonts w:ascii="Times New Roman" w:hAnsi="Times New Roman"/>
                <w:bCs/>
                <w:spacing w:val="-6"/>
                <w:sz w:val="24"/>
              </w:rPr>
              <w:t>Не проводится</w:t>
            </w:r>
          </w:p>
        </w:tc>
      </w:tr>
      <w:tr w:rsidR="00C55816" w:rsidRPr="007C18BC" w:rsidTr="0096225E">
        <w:trPr>
          <w:trHeight w:val="550"/>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3" w:name="_Ref415249171"/>
          </w:p>
        </w:tc>
        <w:bookmarkEnd w:id="393"/>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4" w:name="_Ref314164684"/>
          </w:p>
        </w:tc>
        <w:bookmarkEnd w:id="394"/>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Default="0057462A" w:rsidP="0057462A">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r w:rsidR="004956F1"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3D15E9">
            <w:pPr>
              <w:pStyle w:val="a"/>
              <w:numPr>
                <w:ilvl w:val="0"/>
                <w:numId w:val="13"/>
              </w:numPr>
              <w:rPr>
                <w:rFonts w:ascii="Times New Roman" w:hAnsi="Times New Roman"/>
                <w:sz w:val="24"/>
              </w:rPr>
            </w:pPr>
            <w:bookmarkStart w:id="395" w:name="_Ref480557962"/>
          </w:p>
        </w:tc>
        <w:bookmarkEnd w:id="395"/>
        <w:tc>
          <w:tcPr>
            <w:tcW w:w="2552" w:type="dxa"/>
            <w:shd w:val="clear" w:color="auto" w:fill="auto"/>
          </w:tcPr>
          <w:p w:rsidR="00050D4E" w:rsidRPr="00BE61B4" w:rsidRDefault="00050D4E" w:rsidP="00384AC4">
            <w:pPr>
              <w:pStyle w:val="a"/>
              <w:numPr>
                <w:ilvl w:val="0"/>
                <w:numId w:val="0"/>
              </w:numPr>
              <w:jc w:val="left"/>
              <w:rPr>
                <w:rFonts w:ascii="Times New Roman" w:hAnsi="Times New Roman"/>
                <w:b/>
                <w:spacing w:val="-6"/>
                <w:sz w:val="24"/>
                <w:highlight w:val="yellow"/>
              </w:rPr>
            </w:pPr>
            <w:r w:rsidRPr="006C1DAA">
              <w:rPr>
                <w:rFonts w:ascii="Times New Roman" w:hAnsi="Times New Roman"/>
                <w:b/>
                <w:spacing w:val="-6"/>
                <w:sz w:val="24"/>
              </w:rPr>
              <w:t>Форма заключения договора</w:t>
            </w:r>
          </w:p>
        </w:tc>
        <w:tc>
          <w:tcPr>
            <w:tcW w:w="6946" w:type="dxa"/>
          </w:tcPr>
          <w:p w:rsidR="00495337" w:rsidRPr="00495337" w:rsidRDefault="00495337" w:rsidP="004956F1">
            <w:pPr>
              <w:pStyle w:val="a"/>
              <w:numPr>
                <w:ilvl w:val="0"/>
                <w:numId w:val="0"/>
              </w:numPr>
              <w:rPr>
                <w:rFonts w:ascii="Times New Roman" w:hAnsi="Times New Roman"/>
                <w:sz w:val="24"/>
              </w:rPr>
            </w:pPr>
            <w:r w:rsidRPr="00495337">
              <w:rPr>
                <w:rFonts w:ascii="Times New Roman" w:hAnsi="Times New Roman"/>
                <w:sz w:val="24"/>
              </w:rPr>
              <w:t>Электронная</w:t>
            </w:r>
          </w:p>
          <w:p w:rsidR="001028EC" w:rsidRPr="00BE61B4" w:rsidRDefault="004956F1" w:rsidP="004956F1">
            <w:pPr>
              <w:pStyle w:val="a"/>
              <w:numPr>
                <w:ilvl w:val="0"/>
                <w:numId w:val="0"/>
              </w:numPr>
              <w:rPr>
                <w:rFonts w:ascii="Times New Roman" w:hAnsi="Times New Roman"/>
                <w:sz w:val="24"/>
                <w:highlight w:val="yellow"/>
              </w:rPr>
            </w:pPr>
            <w:r w:rsidRPr="00495337">
              <w:rPr>
                <w:rFonts w:ascii="Times New Roman" w:hAnsi="Times New Roman"/>
                <w:sz w:val="24"/>
              </w:rPr>
              <w:t>Договор по итогам закупки, проводимой в электронной форме заключается с</w:t>
            </w:r>
            <w:r w:rsidR="006E566D" w:rsidRPr="00495337">
              <w:rPr>
                <w:rFonts w:ascii="Times New Roman" w:hAnsi="Times New Roman"/>
                <w:sz w:val="24"/>
              </w:rPr>
              <w:t xml:space="preserve"> использованием функционала ЭТП</w:t>
            </w:r>
          </w:p>
        </w:tc>
      </w:tr>
      <w:tr w:rsidR="00C55816" w:rsidRPr="007C18BC" w:rsidTr="00C421FB">
        <w:trPr>
          <w:trHeight w:val="691"/>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6" w:name="_Ref314164788"/>
          </w:p>
        </w:tc>
        <w:bookmarkEnd w:id="396"/>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7C18BC" w:rsidRDefault="00B2561B" w:rsidP="00C421FB">
            <w:pPr>
              <w:pStyle w:val="a"/>
              <w:numPr>
                <w:ilvl w:val="0"/>
                <w:numId w:val="0"/>
              </w:numPr>
              <w:rPr>
                <w:rStyle w:val="affffd"/>
                <w:rFonts w:ascii="Times New Roman" w:hAnsi="Times New Roman"/>
                <w:i w:val="0"/>
                <w:sz w:val="24"/>
              </w:rPr>
            </w:pPr>
            <w:bookmarkStart w:id="397" w:name="_Ref307221503"/>
            <w:r w:rsidRPr="00C71F95">
              <w:rPr>
                <w:rFonts w:ascii="Times New Roman" w:hAnsi="Times New Roman"/>
                <w:sz w:val="24"/>
              </w:rPr>
              <w:t>Не требуется</w:t>
            </w:r>
            <w:r w:rsidR="00D60412" w:rsidRPr="00D60412">
              <w:rPr>
                <w:rFonts w:ascii="Times New Roman" w:hAnsi="Times New Roman"/>
                <w:color w:val="000000"/>
                <w:sz w:val="22"/>
                <w:szCs w:val="22"/>
              </w:rPr>
              <w:t xml:space="preserve"> </w:t>
            </w:r>
            <w:bookmarkEnd w:id="397"/>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8" w:name="_Ref414648488"/>
          </w:p>
        </w:tc>
        <w:bookmarkEnd w:id="398"/>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3D15E9">
            <w:pPr>
              <w:pStyle w:val="a"/>
              <w:numPr>
                <w:ilvl w:val="0"/>
                <w:numId w:val="13"/>
              </w:numPr>
              <w:rPr>
                <w:rFonts w:ascii="Times New Roman" w:hAnsi="Times New Roman"/>
                <w:sz w:val="24"/>
              </w:rPr>
            </w:pPr>
            <w:bookmarkStart w:id="399" w:name="_Ref266996979"/>
            <w:bookmarkStart w:id="400"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6"/>
          <w:footerReference w:type="default" r:id="rId17"/>
          <w:headerReference w:type="first" r:id="rId18"/>
          <w:footerReference w:type="first" r:id="rId19"/>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1" w:name="_Toc48107165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1"/>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2" w:name="_Toc481071655"/>
      <w:r w:rsidRPr="007C18BC">
        <w:rPr>
          <w:rFonts w:ascii="Times New Roman" w:eastAsia="Times New Roman" w:hAnsi="Times New Roman"/>
          <w:b/>
          <w:sz w:val="24"/>
          <w:lang w:eastAsia="ru-RU"/>
        </w:rPr>
        <w:t>ТРЕБОВАНИЯ К УЧАСТНИКАМ ЗАКУПКИ</w:t>
      </w:r>
      <w:bookmarkEnd w:id="4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D15E9">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D15E9">
            <w:pPr>
              <w:pStyle w:val="a"/>
              <w:numPr>
                <w:ilvl w:val="1"/>
                <w:numId w:val="20"/>
              </w:numPr>
              <w:ind w:left="637" w:hanging="574"/>
              <w:rPr>
                <w:rFonts w:ascii="Times New Roman" w:hAnsi="Times New Roman"/>
                <w:sz w:val="24"/>
              </w:rPr>
            </w:pPr>
            <w:bookmarkStart w:id="403" w:name="_Ref418278681"/>
          </w:p>
        </w:tc>
        <w:bookmarkEnd w:id="403"/>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копии</w:t>
            </w:r>
            <w:proofErr w:type="gramEnd"/>
            <w:r w:rsidRPr="007C18BC">
              <w:rPr>
                <w:rFonts w:ascii="Times New Roman" w:hAnsi="Times New Roman"/>
                <w:sz w:val="24"/>
              </w:rPr>
              <w:t xml:space="preserve"> документов, удостоверяющих личность (для иных физических лиц); </w:t>
            </w:r>
          </w:p>
          <w:p w:rsidR="00604B7C"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D15E9">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bookmarkStart w:id="404" w:name="_Ref418278687"/>
          </w:p>
        </w:tc>
        <w:bookmarkEnd w:id="404"/>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3D15E9">
            <w:pPr>
              <w:pStyle w:val="a"/>
              <w:numPr>
                <w:ilvl w:val="1"/>
                <w:numId w:val="20"/>
              </w:numPr>
              <w:ind w:left="637" w:hanging="574"/>
              <w:rPr>
                <w:rFonts w:ascii="Times New Roman" w:hAnsi="Times New Roman"/>
                <w:sz w:val="24"/>
              </w:rPr>
            </w:pPr>
            <w:bookmarkStart w:id="405" w:name="_Ref476842423"/>
          </w:p>
        </w:tc>
        <w:bookmarkEnd w:id="405"/>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CB6373" w:rsidRDefault="00AB260F" w:rsidP="00CB6373">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szCs w:val="24"/>
              </w:rPr>
              <w:t>7.1</w:t>
            </w:r>
            <w:r w:rsidR="00872548">
              <w:fldChar w:fldCharType="end"/>
            </w:r>
            <w:r>
              <w:rPr>
                <w:rFonts w:ascii="Times New Roman" w:hAnsi="Times New Roman"/>
                <w:sz w:val="24"/>
                <w:szCs w:val="24"/>
              </w:rPr>
              <w:t>)</w:t>
            </w:r>
          </w:p>
          <w:p w:rsidR="006E5885" w:rsidRPr="00AD201F" w:rsidRDefault="006E5885" w:rsidP="00FE65AC">
            <w:pPr>
              <w:pStyle w:val="a"/>
              <w:numPr>
                <w:ilvl w:val="0"/>
                <w:numId w:val="0"/>
              </w:numPr>
              <w:rPr>
                <w:rFonts w:ascii="Times New Roman" w:hAnsi="Times New Roman"/>
                <w:sz w:val="24"/>
                <w:szCs w:val="24"/>
              </w:rPr>
            </w:pPr>
          </w:p>
        </w:tc>
      </w:tr>
      <w:tr w:rsidR="00DB7684" w:rsidRPr="007C18BC" w:rsidTr="002F0CC8">
        <w:trPr>
          <w:trHeight w:val="397"/>
        </w:trPr>
        <w:tc>
          <w:tcPr>
            <w:tcW w:w="567" w:type="dxa"/>
            <w:shd w:val="clear" w:color="auto" w:fill="auto"/>
          </w:tcPr>
          <w:p w:rsidR="00DB7684" w:rsidRPr="007C18BC" w:rsidRDefault="00DB7684" w:rsidP="00DB7684">
            <w:pPr>
              <w:pStyle w:val="a"/>
              <w:numPr>
                <w:ilvl w:val="1"/>
                <w:numId w:val="20"/>
              </w:numPr>
              <w:ind w:left="637" w:hanging="574"/>
              <w:rPr>
                <w:rFonts w:ascii="Times New Roman" w:hAnsi="Times New Roman"/>
                <w:sz w:val="24"/>
              </w:rPr>
            </w:pPr>
          </w:p>
        </w:tc>
        <w:tc>
          <w:tcPr>
            <w:tcW w:w="4820" w:type="dxa"/>
            <w:shd w:val="clear" w:color="auto" w:fill="auto"/>
          </w:tcPr>
          <w:p w:rsidR="00DB7684" w:rsidRDefault="00DB7684" w:rsidP="00DB7684">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DB7684" w:rsidRPr="00AD201F" w:rsidRDefault="00DB7684" w:rsidP="00DB7684">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3D15E9">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6" w:name="_Ref418276449"/>
          </w:p>
        </w:tc>
        <w:bookmarkEnd w:id="406"/>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7" w:name="_Ref418276454"/>
          </w:p>
        </w:tc>
        <w:bookmarkEnd w:id="407"/>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8" w:name="_Toc48107165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8"/>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9" w:name="_Toc481071657"/>
      <w:r w:rsidRPr="007C18BC">
        <w:rPr>
          <w:rFonts w:ascii="Times New Roman" w:eastAsia="Times New Roman" w:hAnsi="Times New Roman"/>
          <w:b/>
          <w:sz w:val="24"/>
          <w:lang w:eastAsia="ru-RU"/>
        </w:rPr>
        <w:t>ПОРЯДОК ОЦЕНКИ И СОПОСТАВЛЕНИЯ ЗАЯВОК</w:t>
      </w:r>
      <w:bookmarkEnd w:id="409"/>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3D15E9">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3D15E9">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A761C7" w:rsidRPr="00A761C7">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3D15E9">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3D15E9">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3D15E9">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D15E9">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0"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0"/>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1" w:name="_Toc48107165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1"/>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2" w:name="_Toc48107165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2"/>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3D15E9">
            <w:pPr>
              <w:pStyle w:val="a"/>
              <w:numPr>
                <w:ilvl w:val="0"/>
                <w:numId w:val="17"/>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761C7" w:rsidRPr="007C18BC">
              <w:rPr>
                <w:rFonts w:ascii="Times New Roman" w:hAnsi="Times New Roman"/>
                <w:sz w:val="24"/>
              </w:rPr>
              <w:t>Заявка (</w:t>
            </w:r>
            <w:r w:rsidR="00A761C7" w:rsidRPr="00012DA3">
              <w:rPr>
                <w:rFonts w:ascii="Times New Roman" w:hAnsi="Times New Roman"/>
                <w:sz w:val="24"/>
              </w:rPr>
              <w:t xml:space="preserve">форма № </w:t>
            </w:r>
            <w:r w:rsidR="00A761C7">
              <w:rPr>
                <w:rFonts w:ascii="Times New Roman" w:hAnsi="Times New Roman"/>
                <w:noProof/>
                <w:sz w:val="24"/>
              </w:rPr>
              <w:t>1</w:t>
            </w:r>
            <w:r w:rsidR="00A761C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761C7" w:rsidRPr="00A761C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3D15E9">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3" w:name="_Ref419417867"/>
          </w:p>
        </w:tc>
        <w:bookmarkEnd w:id="413"/>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4" w:name="_Ref419417839"/>
          </w:p>
        </w:tc>
        <w:bookmarkEnd w:id="414"/>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A761C7" w:rsidRPr="00A761C7">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A761C7" w:rsidRPr="00A761C7">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A761C7" w:rsidRPr="00A761C7">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A761C7" w:rsidRPr="00A761C7">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A761C7" w:rsidRPr="00A761C7">
              <w:rPr>
                <w:rFonts w:ascii="Times New Roman" w:hAnsi="Times New Roman"/>
                <w:sz w:val="24"/>
              </w:rPr>
              <w:t>0</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A761C7" w:rsidRPr="00A761C7">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A761C7" w:rsidRPr="00A761C7">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5" w:name="_Ref419730165"/>
          </w:p>
        </w:tc>
        <w:bookmarkEnd w:id="415"/>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A761C7">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445E27" w:rsidP="00D37F9F">
            <w:pPr>
              <w:pStyle w:val="a"/>
              <w:numPr>
                <w:ilvl w:val="0"/>
                <w:numId w:val="0"/>
              </w:numPr>
              <w:rPr>
                <w:rFonts w:ascii="Times New Roman" w:hAnsi="Times New Roman"/>
                <w:sz w:val="24"/>
              </w:rPr>
            </w:pPr>
            <w:bookmarkStart w:id="416" w:name="_Ref293499696"/>
            <w:r>
              <w:rPr>
                <w:rFonts w:ascii="Times New Roman" w:hAnsi="Times New Roman"/>
                <w:sz w:val="24"/>
              </w:rPr>
              <w:t>13)</w:t>
            </w:r>
          </w:p>
        </w:tc>
        <w:bookmarkEnd w:id="416"/>
        <w:tc>
          <w:tcPr>
            <w:tcW w:w="9072" w:type="dxa"/>
          </w:tcPr>
          <w:p w:rsidR="00D36D84" w:rsidRPr="0046188A" w:rsidRDefault="00445E27" w:rsidP="00505B96">
            <w:pPr>
              <w:jc w:val="both"/>
              <w:rPr>
                <w:rFonts w:ascii="Times New Roman" w:eastAsiaTheme="majorEastAsia" w:hAnsi="Times New Roman"/>
                <w:bCs/>
                <w:sz w:val="24"/>
              </w:rPr>
            </w:pPr>
            <w:r w:rsidRPr="00445E27">
              <w:rPr>
                <w:rFonts w:ascii="Times New Roman" w:eastAsiaTheme="majorEastAsia" w:hAnsi="Times New Roman"/>
                <w:bCs/>
                <w:sz w:val="24"/>
              </w:rPr>
              <w:t xml:space="preserve">Документ, включающий в себя </w:t>
            </w:r>
            <w:r w:rsidRPr="00445E27">
              <w:rPr>
                <w:rFonts w:ascii="Times New Roman" w:eastAsiaTheme="majorEastAsia" w:hAnsi="Times New Roman"/>
                <w:b/>
                <w:bCs/>
                <w:sz w:val="24"/>
              </w:rPr>
              <w:t>сведения из единого реестра субъектов малого и среднего предпринимательства</w:t>
            </w:r>
            <w:r w:rsidRPr="00445E27">
              <w:rPr>
                <w:rFonts w:ascii="Times New Roman" w:eastAsiaTheme="majorEastAsia" w:hAnsi="Times New Roman"/>
                <w:bCs/>
                <w:sz w:val="24"/>
              </w:rPr>
              <w:t xml:space="preserve">, ведение которого осуществляется в соответствии с Законом 209-ФЗ, </w:t>
            </w:r>
            <w:r w:rsidRPr="00445E27">
              <w:rPr>
                <w:rFonts w:ascii="Times New Roman" w:eastAsiaTheme="majorEastAsia" w:hAnsi="Times New Roman"/>
                <w:b/>
                <w:bCs/>
                <w:sz w:val="24"/>
              </w:rPr>
              <w:t>или</w:t>
            </w:r>
            <w:r w:rsidRPr="00445E27">
              <w:rPr>
                <w:rFonts w:ascii="Times New Roman" w:eastAsiaTheme="majorEastAsia" w:hAnsi="Times New Roman"/>
                <w:bCs/>
                <w:sz w:val="24"/>
              </w:rPr>
              <w:t xml:space="preserve"> </w:t>
            </w:r>
            <w:r w:rsidRPr="00445E27">
              <w:rPr>
                <w:rFonts w:ascii="Times New Roman" w:eastAsiaTheme="majorEastAsia" w:hAnsi="Times New Roman"/>
                <w:bCs/>
                <w:sz w:val="24"/>
              </w:rPr>
              <w:fldChar w:fldCharType="begin"/>
            </w:r>
            <w:r w:rsidRPr="00445E27">
              <w:rPr>
                <w:rFonts w:ascii="Times New Roman" w:eastAsiaTheme="majorEastAsia" w:hAnsi="Times New Roman"/>
                <w:bCs/>
                <w:sz w:val="24"/>
              </w:rPr>
              <w:instrText xml:space="preserve"> REF _Ref418276143 \h  \* MERGEFORMAT </w:instrText>
            </w:r>
            <w:r w:rsidRPr="00445E27">
              <w:rPr>
                <w:rFonts w:ascii="Times New Roman" w:eastAsiaTheme="majorEastAsia" w:hAnsi="Times New Roman"/>
                <w:bCs/>
                <w:sz w:val="24"/>
              </w:rPr>
            </w:r>
            <w:r w:rsidRPr="00445E27">
              <w:rPr>
                <w:rFonts w:ascii="Times New Roman" w:eastAsiaTheme="majorEastAsia" w:hAnsi="Times New Roman"/>
                <w:bCs/>
                <w:sz w:val="24"/>
              </w:rPr>
              <w:fldChar w:fldCharType="separate"/>
            </w:r>
            <w:r w:rsidR="00A761C7" w:rsidRPr="00A761C7">
              <w:rPr>
                <w:rFonts w:ascii="Times New Roman" w:eastAsiaTheme="majorEastAsia" w:hAnsi="Times New Roman"/>
                <w:b/>
                <w:bCs/>
                <w:sz w:val="24"/>
              </w:rPr>
              <w:t>Декларация о соответствии критериям отнесения к субъектам</w:t>
            </w:r>
            <w:r w:rsidR="00A761C7" w:rsidRPr="00A761C7">
              <w:rPr>
                <w:rFonts w:ascii="Times New Roman" w:eastAsiaTheme="majorEastAsia" w:hAnsi="Times New Roman"/>
                <w:bCs/>
                <w:sz w:val="24"/>
              </w:rPr>
              <w:t xml:space="preserve"> </w:t>
            </w:r>
            <w:r w:rsidR="00A761C7" w:rsidRPr="00A761C7">
              <w:rPr>
                <w:rFonts w:ascii="Times New Roman" w:eastAsiaTheme="majorEastAsia" w:hAnsi="Times New Roman"/>
                <w:b/>
                <w:bCs/>
                <w:sz w:val="24"/>
              </w:rPr>
              <w:t>малого и среднего предпринимательства</w:t>
            </w:r>
            <w:r w:rsidR="00A761C7" w:rsidRPr="00A761C7">
              <w:rPr>
                <w:rFonts w:ascii="Times New Roman" w:eastAsiaTheme="majorEastAsia" w:hAnsi="Times New Roman"/>
                <w:bCs/>
                <w:sz w:val="24"/>
              </w:rPr>
              <w:t xml:space="preserve"> (форма 4)</w:t>
            </w:r>
            <w:r w:rsidRPr="00445E27">
              <w:rPr>
                <w:rFonts w:ascii="Times New Roman" w:eastAsiaTheme="majorEastAsia" w:hAnsi="Times New Roman"/>
                <w:bCs/>
                <w:sz w:val="24"/>
              </w:rPr>
              <w:fldChar w:fldCharType="end"/>
            </w:r>
            <w:r w:rsidRPr="00445E27">
              <w:rPr>
                <w:rFonts w:ascii="Times New Roman" w:eastAsiaTheme="majorEastAsia" w:hAnsi="Times New Roman"/>
                <w:bCs/>
                <w:sz w:val="24"/>
              </w:rPr>
              <w:t xml:space="preserve"> по форме, установленной в подразделе </w:t>
            </w:r>
            <w:r w:rsidRPr="00445E27">
              <w:rPr>
                <w:rFonts w:ascii="Times New Roman" w:eastAsiaTheme="majorEastAsia" w:hAnsi="Times New Roman"/>
                <w:bCs/>
                <w:sz w:val="24"/>
              </w:rPr>
              <w:fldChar w:fldCharType="begin"/>
            </w:r>
            <w:r w:rsidRPr="00445E27">
              <w:rPr>
                <w:rFonts w:ascii="Times New Roman" w:eastAsiaTheme="majorEastAsia" w:hAnsi="Times New Roman"/>
                <w:bCs/>
                <w:sz w:val="24"/>
              </w:rPr>
              <w:instrText xml:space="preserve"> REF _Ref415873971 \r \h  \* MERGEFORMAT </w:instrText>
            </w:r>
            <w:r w:rsidRPr="00445E27">
              <w:rPr>
                <w:rFonts w:ascii="Times New Roman" w:eastAsiaTheme="majorEastAsia" w:hAnsi="Times New Roman"/>
                <w:bCs/>
                <w:sz w:val="24"/>
              </w:rPr>
            </w:r>
            <w:r w:rsidRPr="00445E27">
              <w:rPr>
                <w:rFonts w:ascii="Times New Roman" w:eastAsiaTheme="majorEastAsia" w:hAnsi="Times New Roman"/>
                <w:bCs/>
                <w:sz w:val="24"/>
              </w:rPr>
              <w:fldChar w:fldCharType="separate"/>
            </w:r>
            <w:r w:rsidR="00A761C7">
              <w:rPr>
                <w:rFonts w:ascii="Times New Roman" w:eastAsiaTheme="majorEastAsia" w:hAnsi="Times New Roman"/>
                <w:bCs/>
                <w:sz w:val="24"/>
              </w:rPr>
              <w:t>7.4</w:t>
            </w:r>
            <w:r w:rsidRPr="00445E27">
              <w:rPr>
                <w:rFonts w:ascii="Times New Roman" w:eastAsiaTheme="majorEastAsia" w:hAnsi="Times New Roman"/>
                <w:bCs/>
                <w:sz w:val="24"/>
              </w:rPr>
              <w:fldChar w:fldCharType="end"/>
            </w:r>
            <w:r w:rsidRPr="00445E27">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445E27" w:rsidRPr="007C18BC" w:rsidTr="00505B96">
        <w:tc>
          <w:tcPr>
            <w:tcW w:w="959" w:type="dxa"/>
          </w:tcPr>
          <w:p w:rsidR="00445E27" w:rsidRDefault="00EC18C6" w:rsidP="00056D43">
            <w:pPr>
              <w:pStyle w:val="a"/>
              <w:numPr>
                <w:ilvl w:val="0"/>
                <w:numId w:val="0"/>
              </w:numPr>
              <w:ind w:left="1134" w:hanging="1134"/>
              <w:jc w:val="left"/>
              <w:rPr>
                <w:rFonts w:ascii="Times New Roman" w:hAnsi="Times New Roman"/>
                <w:sz w:val="24"/>
              </w:rPr>
            </w:pPr>
            <w:r>
              <w:rPr>
                <w:rFonts w:ascii="Times New Roman" w:hAnsi="Times New Roman"/>
                <w:sz w:val="24"/>
              </w:rPr>
              <w:t>1</w:t>
            </w:r>
            <w:r w:rsidR="00056D43">
              <w:rPr>
                <w:rFonts w:ascii="Times New Roman" w:hAnsi="Times New Roman"/>
                <w:sz w:val="24"/>
              </w:rPr>
              <w:t>4</w:t>
            </w:r>
            <w:r>
              <w:rPr>
                <w:rFonts w:ascii="Times New Roman" w:hAnsi="Times New Roman"/>
                <w:sz w:val="24"/>
              </w:rPr>
              <w:t>)</w:t>
            </w:r>
          </w:p>
        </w:tc>
        <w:tc>
          <w:tcPr>
            <w:tcW w:w="9072" w:type="dxa"/>
          </w:tcPr>
          <w:p w:rsidR="00445E27" w:rsidRPr="007C18BC" w:rsidRDefault="00445E27" w:rsidP="00D37F9F">
            <w:pPr>
              <w:pStyle w:val="a"/>
              <w:numPr>
                <w:ilvl w:val="0"/>
                <w:numId w:val="0"/>
              </w:numPr>
              <w:rPr>
                <w:rFonts w:ascii="Times New Roman" w:hAnsi="Times New Roman"/>
                <w:sz w:val="24"/>
              </w:rPr>
            </w:pPr>
            <w:r w:rsidRPr="007C18BC">
              <w:rPr>
                <w:rFonts w:ascii="Times New Roman" w:hAnsi="Times New Roman"/>
                <w:sz w:val="24"/>
              </w:rPr>
              <w:t xml:space="preserve">Декларация участника процедуры закупки </w:t>
            </w:r>
            <w:r>
              <w:rPr>
                <w:rFonts w:ascii="Times New Roman" w:hAnsi="Times New Roman"/>
                <w:sz w:val="24"/>
              </w:rPr>
              <w:t xml:space="preserve">о том, что он </w:t>
            </w:r>
            <w:r w:rsidRPr="00D37F9F">
              <w:rPr>
                <w:rFonts w:ascii="Times New Roman" w:hAnsi="Times New Roman"/>
                <w:sz w:val="24"/>
              </w:rPr>
              <w:t>не является офшорной компанией</w:t>
            </w:r>
            <w:r>
              <w:rPr>
                <w:rFonts w:ascii="Times New Roman" w:hAnsi="Times New Roman"/>
                <w:sz w:val="24"/>
              </w:rPr>
              <w:t>.</w:t>
            </w: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7" w:name="_Ref414276712"/>
      <w:bookmarkStart w:id="418" w:name="_Ref414291069"/>
      <w:bookmarkStart w:id="419" w:name="_Toc415874697"/>
      <w:bookmarkStart w:id="420" w:name="_Ref314161369"/>
      <w:bookmarkStart w:id="421" w:name="_Toc481071660"/>
      <w:bookmarkEnd w:id="399"/>
      <w:bookmarkEnd w:id="4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7"/>
      <w:bookmarkEnd w:id="418"/>
      <w:bookmarkEnd w:id="419"/>
      <w:bookmarkEnd w:id="420"/>
      <w:bookmarkEnd w:id="421"/>
    </w:p>
    <w:p w:rsidR="00C954B9" w:rsidRPr="007C18BC" w:rsidRDefault="00ED52CF" w:rsidP="00E8125D">
      <w:pPr>
        <w:pStyle w:val="3"/>
        <w:spacing w:after="240"/>
        <w:ind w:left="2268"/>
        <w:rPr>
          <w:rFonts w:ascii="Times New Roman" w:hAnsi="Times New Roman"/>
          <w:sz w:val="24"/>
        </w:rPr>
      </w:pPr>
      <w:bookmarkStart w:id="422" w:name="_Ref55336310"/>
      <w:bookmarkStart w:id="423" w:name="_Toc57314672"/>
      <w:bookmarkStart w:id="424" w:name="_Toc69728986"/>
      <w:bookmarkStart w:id="425" w:name="_Toc311975353"/>
      <w:bookmarkStart w:id="426" w:name="_Toc415874698"/>
      <w:bookmarkStart w:id="427" w:name="_Toc481071661"/>
      <w:r w:rsidRPr="007C18BC">
        <w:rPr>
          <w:rFonts w:ascii="Times New Roman" w:hAnsi="Times New Roman"/>
          <w:sz w:val="24"/>
        </w:rPr>
        <w:t>З</w:t>
      </w:r>
      <w:r w:rsidR="000B0362" w:rsidRPr="007C18BC">
        <w:rPr>
          <w:rFonts w:ascii="Times New Roman" w:hAnsi="Times New Roman"/>
          <w:sz w:val="24"/>
        </w:rPr>
        <w:t xml:space="preserve">аявка </w:t>
      </w:r>
      <w:bookmarkStart w:id="428" w:name="_Ref22846535"/>
      <w:r w:rsidR="00C954B9" w:rsidRPr="007C18BC">
        <w:rPr>
          <w:rFonts w:ascii="Times New Roman" w:hAnsi="Times New Roman"/>
          <w:sz w:val="24"/>
        </w:rPr>
        <w:t>(</w:t>
      </w:r>
      <w:bookmarkEnd w:id="428"/>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A761C7">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22"/>
      <w:bookmarkEnd w:id="423"/>
      <w:bookmarkEnd w:id="424"/>
      <w:bookmarkEnd w:id="425"/>
      <w:bookmarkEnd w:id="426"/>
      <w:bookmarkEnd w:id="427"/>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872548">
        <w:fldChar w:fldCharType="begin"/>
      </w:r>
      <w:r w:rsidR="00872548">
        <w:instrText xml:space="preserve"> REF _Ref412218308 \n \h  \* MERGEFORMAT </w:instrText>
      </w:r>
      <w:r w:rsidR="00872548">
        <w:fldChar w:fldCharType="separate"/>
      </w:r>
      <w:r w:rsidR="00A761C7" w:rsidRPr="00A761C7">
        <w:rPr>
          <w:rFonts w:ascii="Times New Roman" w:hAnsi="Times New Roman"/>
          <w:sz w:val="24"/>
        </w:rPr>
        <w:t>4.17.11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proofErr w:type="gramStart"/>
      <w:r w:rsidRPr="007C18BC">
        <w:rPr>
          <w:rFonts w:ascii="Times New Roman" w:hAnsi="Times New Roman"/>
          <w:bCs/>
          <w:iCs/>
          <w:snapToGrid w:val="0"/>
          <w:sz w:val="24"/>
          <w:shd w:val="clear" w:color="auto" w:fill="D9D9D9" w:themeFill="background1" w:themeFillShade="D9"/>
        </w:rPr>
        <w:t>выбрать</w:t>
      </w:r>
      <w:proofErr w:type="gramEnd"/>
      <w:r w:rsidRPr="007C18BC">
        <w:rPr>
          <w:rFonts w:ascii="Times New Roman" w:hAnsi="Times New Roman"/>
          <w:bCs/>
          <w:iCs/>
          <w:snapToGrid w:val="0"/>
          <w:sz w:val="24"/>
          <w:shd w:val="clear" w:color="auto" w:fill="D9D9D9" w:themeFill="background1" w:themeFillShade="D9"/>
        </w:rPr>
        <w:t xml:space="preserve">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proofErr w:type="gramStart"/>
      <w:r w:rsidRPr="000E5FBE">
        <w:rPr>
          <w:rFonts w:ascii="Times New Roman" w:hAnsi="Times New Roman"/>
          <w:i/>
          <w:iCs/>
          <w:snapToGrid w:val="0"/>
          <w:sz w:val="16"/>
          <w:szCs w:val="16"/>
        </w:rPr>
        <w:t>полное</w:t>
      </w:r>
      <w:proofErr w:type="gramEnd"/>
      <w:r w:rsidRPr="000E5FBE">
        <w:rPr>
          <w:rFonts w:ascii="Times New Roman" w:hAnsi="Times New Roman"/>
          <w:i/>
          <w:iCs/>
          <w:snapToGrid w:val="0"/>
          <w:sz w:val="16"/>
          <w:szCs w:val="16"/>
        </w:rPr>
        <w:t xml:space="preserve">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в</w:t>
      </w:r>
      <w:proofErr w:type="gramEnd"/>
      <w:r w:rsidRPr="007C18BC">
        <w:rPr>
          <w:rFonts w:ascii="Times New Roman" w:hAnsi="Times New Roman"/>
          <w:iCs/>
          <w:snapToGrid w:val="0"/>
          <w:sz w:val="24"/>
        </w:rPr>
        <w:t xml:space="preserve">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proofErr w:type="gramStart"/>
      <w:r w:rsidR="004B0530" w:rsidRPr="000E5FBE">
        <w:rPr>
          <w:rFonts w:ascii="Times New Roman" w:hAnsi="Times New Roman"/>
          <w:i/>
          <w:iCs/>
          <w:snapToGrid w:val="0"/>
          <w:sz w:val="16"/>
          <w:szCs w:val="16"/>
        </w:rPr>
        <w:t>должность</w:t>
      </w:r>
      <w:proofErr w:type="gramEnd"/>
      <w:r w:rsidR="004B0530" w:rsidRPr="000E5FBE">
        <w:rPr>
          <w:rFonts w:ascii="Times New Roman" w:hAnsi="Times New Roman"/>
          <w:i/>
          <w:iCs/>
          <w:snapToGrid w:val="0"/>
          <w:sz w:val="16"/>
          <w:szCs w:val="16"/>
        </w:rPr>
        <w:t>,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предлагает</w:t>
      </w:r>
      <w:proofErr w:type="gramEnd"/>
      <w:r w:rsidRPr="007C18BC">
        <w:rPr>
          <w:rFonts w:ascii="Times New Roman" w:hAnsi="Times New Roman"/>
          <w:iCs/>
          <w:snapToGrid w:val="0"/>
          <w:sz w:val="24"/>
        </w:rPr>
        <w:t xml:space="preserve">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3D15E9">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9" w:name="_Hlt440565644"/>
      <w:bookmarkEnd w:id="429"/>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3D15E9">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не</w:t>
      </w:r>
      <w:proofErr w:type="gramEnd"/>
      <w:r w:rsidRPr="00526C8D">
        <w:rPr>
          <w:rFonts w:ascii="Times New Roman" w:hAnsi="Times New Roman"/>
          <w:iCs/>
          <w:snapToGrid w:val="0"/>
          <w:sz w:val="24"/>
        </w:rPr>
        <w:t xml:space="preserve">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D15E9">
      <w:pPr>
        <w:pStyle w:val="af2"/>
        <w:numPr>
          <w:ilvl w:val="0"/>
          <w:numId w:val="25"/>
        </w:numPr>
        <w:spacing w:after="0" w:line="240" w:lineRule="auto"/>
        <w:jc w:val="both"/>
        <w:rPr>
          <w:rFonts w:ascii="Times New Roman" w:hAnsi="Times New Roman"/>
          <w:iCs/>
          <w:snapToGrid w:val="0"/>
          <w:sz w:val="24"/>
        </w:rPr>
      </w:pPr>
      <w:proofErr w:type="gramStart"/>
      <w:r w:rsidRPr="00B50806">
        <w:rPr>
          <w:rFonts w:ascii="Times New Roman" w:hAnsi="Times New Roman"/>
          <w:iCs/>
          <w:snapToGrid w:val="0"/>
          <w:sz w:val="24"/>
        </w:rPr>
        <w:t>деятельность</w:t>
      </w:r>
      <w:proofErr w:type="gramEnd"/>
      <w:r w:rsidRPr="00B50806">
        <w:rPr>
          <w:rFonts w:ascii="Times New Roman" w:hAnsi="Times New Roman"/>
          <w:iCs/>
          <w:snapToGrid w:val="0"/>
          <w:sz w:val="24"/>
        </w:rPr>
        <w:t xml:space="preserve">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D15E9">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размер</w:t>
      </w:r>
      <w:proofErr w:type="gramEnd"/>
      <w:r w:rsidRPr="00526C8D">
        <w:rPr>
          <w:rFonts w:ascii="Times New Roman" w:hAnsi="Times New Roman"/>
          <w:iCs/>
          <w:snapToGrid w:val="0"/>
          <w:sz w:val="24"/>
        </w:rPr>
        <w:t xml:space="preserve">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w:t>
      </w:r>
      <w:r w:rsidRPr="00526C8D">
        <w:rPr>
          <w:rFonts w:ascii="Times New Roman" w:hAnsi="Times New Roman"/>
          <w:iCs/>
          <w:snapToGrid w:val="0"/>
          <w:sz w:val="24"/>
        </w:rPr>
        <w:lastRenderedPageBreak/>
        <w:t xml:space="preserve">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7E05DA">
        <w:rPr>
          <w:rFonts w:ascii="Times New Roman" w:hAnsi="Times New Roman"/>
          <w:sz w:val="24"/>
        </w:rPr>
        <w:t xml:space="preserve">В соответствии с дополнительными требованиями к участникам закупки подтверждаем </w:t>
      </w:r>
      <w:r w:rsidR="009D5071" w:rsidRPr="007E05DA">
        <w:rPr>
          <w:rFonts w:ascii="Times New Roman" w:hAnsi="Times New Roman"/>
          <w:sz w:val="24"/>
        </w:rPr>
        <w:t xml:space="preserve">отсутствие сведений об </w:t>
      </w:r>
      <w:r w:rsidRPr="007E05DA">
        <w:rPr>
          <w:rFonts w:ascii="Times New Roman" w:hAnsi="Times New Roman"/>
          <w:iCs/>
          <w:snapToGrid w:val="0"/>
          <w:sz w:val="24"/>
        </w:rPr>
        <w:t>______________________________ [</w:t>
      </w:r>
      <w:r w:rsidRPr="007E05DA">
        <w:rPr>
          <w:rFonts w:ascii="Times New Roman" w:hAnsi="Times New Roman"/>
          <w:i/>
          <w:snapToGrid w:val="0"/>
          <w:sz w:val="24"/>
          <w:shd w:val="clear" w:color="auto" w:fill="D9D9D9" w:themeFill="background1" w:themeFillShade="D9"/>
        </w:rPr>
        <w:t>наименование участника закупки</w:t>
      </w:r>
      <w:r w:rsidRPr="007E05DA">
        <w:rPr>
          <w:rFonts w:ascii="Times New Roman" w:hAnsi="Times New Roman"/>
          <w:iCs/>
          <w:snapToGrid w:val="0"/>
          <w:sz w:val="24"/>
        </w:rPr>
        <w:t xml:space="preserve">] </w:t>
      </w:r>
      <w:r w:rsidR="009D5071" w:rsidRPr="007E05DA">
        <w:rPr>
          <w:rFonts w:ascii="Times New Roman" w:hAnsi="Times New Roman"/>
          <w:sz w:val="24"/>
        </w:rPr>
        <w:t xml:space="preserve">в реестре недобросовестных поставщиков, предусмотренном </w:t>
      </w:r>
      <w:r w:rsidR="000D4B17" w:rsidRPr="007E05DA">
        <w:rPr>
          <w:rFonts w:ascii="Times New Roman" w:hAnsi="Times New Roman"/>
          <w:sz w:val="24"/>
        </w:rPr>
        <w:t xml:space="preserve">Федеральным </w:t>
      </w:r>
      <w:r w:rsidR="009D5071" w:rsidRPr="007E05DA">
        <w:rPr>
          <w:rFonts w:ascii="Times New Roman" w:hAnsi="Times New Roman"/>
          <w:sz w:val="24"/>
        </w:rPr>
        <w:t>Законом 223-ФЗ</w:t>
      </w:r>
      <w:r w:rsidR="000D4B17" w:rsidRPr="007E05DA">
        <w:rPr>
          <w:rFonts w:ascii="Times New Roman" w:hAnsi="Times New Roman"/>
          <w:sz w:val="24"/>
        </w:rPr>
        <w:t xml:space="preserve"> и</w:t>
      </w:r>
      <w:r w:rsidR="009D5071" w:rsidRPr="007E05DA">
        <w:rPr>
          <w:rFonts w:ascii="Times New Roman" w:hAnsi="Times New Roman"/>
          <w:sz w:val="24"/>
        </w:rPr>
        <w:t xml:space="preserve"> в реестре недобросовестных поставщиков, предусмотренном </w:t>
      </w:r>
      <w:r w:rsidR="000D4B17" w:rsidRPr="007E05DA">
        <w:rPr>
          <w:rFonts w:ascii="Times New Roman" w:hAnsi="Times New Roman"/>
          <w:sz w:val="24"/>
        </w:rPr>
        <w:t xml:space="preserve">Федеральным </w:t>
      </w:r>
      <w:r w:rsidR="009D5071" w:rsidRPr="007E05DA">
        <w:rPr>
          <w:rFonts w:ascii="Times New Roman" w:hAnsi="Times New Roman"/>
          <w:sz w:val="24"/>
        </w:rPr>
        <w:t>Законом 44-ФЗ</w:t>
      </w:r>
      <w:r w:rsidRPr="007E05DA">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п</w:t>
            </w:r>
            <w:proofErr w:type="gramEnd"/>
            <w:r w:rsidRPr="00F11AC9">
              <w:rPr>
                <w:rFonts w:ascii="Times New Roman" w:hAnsi="Times New Roman"/>
                <w:iCs/>
                <w:snapToGrid w:val="0"/>
                <w:sz w:val="24"/>
              </w:rPr>
              <w:t>/п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листов</w:t>
            </w:r>
            <w:proofErr w:type="gramEnd"/>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proofErr w:type="gramStart"/>
            <w:r w:rsidRPr="006D5512">
              <w:rPr>
                <w:rFonts w:ascii="Times New Roman" w:hAnsi="Times New Roman"/>
                <w:i/>
                <w:snapToGrid w:val="0"/>
                <w:sz w:val="24"/>
                <w:shd w:val="clear" w:color="auto" w:fill="D9D9D9" w:themeFill="background1" w:themeFillShade="D9"/>
              </w:rPr>
              <w:t>перечислить</w:t>
            </w:r>
            <w:proofErr w:type="gramEnd"/>
            <w:r w:rsidRPr="006D5512">
              <w:rPr>
                <w:rFonts w:ascii="Times New Roman" w:hAnsi="Times New Roman"/>
                <w:i/>
                <w:snapToGrid w:val="0"/>
                <w:sz w:val="24"/>
                <w:shd w:val="clear" w:color="auto" w:fill="D9D9D9" w:themeFill="background1" w:themeFillShade="D9"/>
              </w:rPr>
              <w:t xml:space="preserve">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0" w:name="_Toc311975355"/>
      <w:bookmarkStart w:id="431"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2" w:name="_Toc418282194"/>
      <w:bookmarkStart w:id="433" w:name="_Toc418282195"/>
      <w:bookmarkStart w:id="434" w:name="_Toc418282197"/>
      <w:bookmarkStart w:id="435" w:name="_Ref314100357"/>
      <w:bookmarkStart w:id="436" w:name="_Ref314100521"/>
      <w:bookmarkStart w:id="437" w:name="_Ref314100590"/>
      <w:bookmarkStart w:id="438" w:name="_Toc415874699"/>
      <w:bookmarkStart w:id="439" w:name="_Toc481071662"/>
      <w:bookmarkStart w:id="440" w:name="_Ref55335821"/>
      <w:bookmarkStart w:id="441" w:name="_Ref55336345"/>
      <w:bookmarkStart w:id="442" w:name="_Toc57314674"/>
      <w:bookmarkStart w:id="443" w:name="_Toc69728988"/>
      <w:bookmarkStart w:id="444" w:name="_Toc311975356"/>
      <w:bookmarkEnd w:id="430"/>
      <w:bookmarkEnd w:id="432"/>
      <w:bookmarkEnd w:id="433"/>
      <w:bookmarkEnd w:id="434"/>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A761C7">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35"/>
      <w:bookmarkEnd w:id="436"/>
      <w:bookmarkEnd w:id="437"/>
      <w:bookmarkEnd w:id="438"/>
      <w:bookmarkEnd w:id="439"/>
    </w:p>
    <w:p w:rsidR="0064439F" w:rsidRDefault="0064439F"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A761C7">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5"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453478" w:rsidRDefault="00A67607" w:rsidP="00453478">
      <w:pPr>
        <w:spacing w:after="0" w:line="240" w:lineRule="auto"/>
        <w:jc w:val="both"/>
        <w:rPr>
          <w:rFonts w:ascii="Times New Roman" w:hAnsi="Times New Roman"/>
          <w:sz w:val="24"/>
          <w:szCs w:val="24"/>
        </w:rPr>
      </w:pPr>
      <w:r w:rsidRPr="00E54D05">
        <w:rPr>
          <w:rFonts w:ascii="Times New Roman" w:eastAsia="Times New Roman" w:hAnsi="Times New Roman"/>
          <w:sz w:val="24"/>
          <w:lang w:eastAsia="ru-RU"/>
        </w:rPr>
        <w:t>Суть технического предложения:</w:t>
      </w:r>
    </w:p>
    <w:p w:rsidR="00854FD2" w:rsidRPr="00854FD2" w:rsidRDefault="00854FD2" w:rsidP="00854FD2">
      <w:pPr>
        <w:spacing w:after="0" w:line="240" w:lineRule="auto"/>
        <w:jc w:val="both"/>
        <w:rPr>
          <w:rFonts w:ascii="Times New Roman" w:hAnsi="Times New Roman"/>
          <w:sz w:val="24"/>
          <w:szCs w:val="24"/>
        </w:rPr>
      </w:pPr>
    </w:p>
    <w:tbl>
      <w:tblPr>
        <w:tblW w:w="9923" w:type="dxa"/>
        <w:tblInd w:w="108" w:type="dxa"/>
        <w:tblLayout w:type="fixed"/>
        <w:tblLook w:val="0000" w:firstRow="0" w:lastRow="0" w:firstColumn="0" w:lastColumn="0" w:noHBand="0" w:noVBand="0"/>
      </w:tblPr>
      <w:tblGrid>
        <w:gridCol w:w="709"/>
        <w:gridCol w:w="1843"/>
        <w:gridCol w:w="709"/>
        <w:gridCol w:w="2409"/>
        <w:gridCol w:w="1134"/>
        <w:gridCol w:w="1134"/>
        <w:gridCol w:w="709"/>
        <w:gridCol w:w="1276"/>
      </w:tblGrid>
      <w:tr w:rsidR="00854FD2" w:rsidRPr="00854FD2" w:rsidTr="004E106F">
        <w:tc>
          <w:tcPr>
            <w:tcW w:w="709" w:type="dxa"/>
            <w:tcBorders>
              <w:top w:val="single" w:sz="4" w:space="0" w:color="000000"/>
              <w:left w:val="single" w:sz="4" w:space="0" w:color="000000"/>
              <w:bottom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bookmarkStart w:id="446" w:name="_Toc477549199"/>
            <w:bookmarkStart w:id="447" w:name="_Toc477967897"/>
            <w:bookmarkStart w:id="448" w:name="_Toc478032714"/>
            <w:r w:rsidRPr="00854FD2">
              <w:rPr>
                <w:rFonts w:ascii="Times New Roman" w:hAnsi="Times New Roman"/>
                <w:sz w:val="24"/>
                <w:szCs w:val="24"/>
              </w:rPr>
              <w:t xml:space="preserve">№ </w:t>
            </w:r>
            <w:proofErr w:type="spellStart"/>
            <w:r w:rsidRPr="00854FD2">
              <w:rPr>
                <w:rFonts w:ascii="Times New Roman" w:hAnsi="Times New Roman"/>
                <w:sz w:val="24"/>
                <w:szCs w:val="24"/>
              </w:rPr>
              <w:t>п.п</w:t>
            </w:r>
            <w:proofErr w:type="spellEnd"/>
            <w:r w:rsidRPr="00854FD2">
              <w:rPr>
                <w:rFonts w:ascii="Times New Roman" w:hAnsi="Times New Roman"/>
                <w:sz w:val="24"/>
                <w:szCs w:val="24"/>
              </w:rPr>
              <w:t>.</w:t>
            </w:r>
            <w:bookmarkEnd w:id="446"/>
            <w:bookmarkEnd w:id="447"/>
            <w:bookmarkEnd w:id="448"/>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Наименование товара.</w:t>
            </w:r>
          </w:p>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Товарный знак.</w:t>
            </w: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Ед.</w:t>
            </w:r>
          </w:p>
          <w:p w:rsidR="00854FD2" w:rsidRPr="00854FD2" w:rsidRDefault="00854FD2" w:rsidP="004E106F">
            <w:pPr>
              <w:spacing w:after="0" w:line="240" w:lineRule="auto"/>
              <w:jc w:val="center"/>
              <w:rPr>
                <w:rFonts w:ascii="Times New Roman" w:hAnsi="Times New Roman"/>
                <w:sz w:val="24"/>
                <w:szCs w:val="24"/>
              </w:rPr>
            </w:pPr>
            <w:proofErr w:type="spellStart"/>
            <w:proofErr w:type="gramStart"/>
            <w:r w:rsidRPr="00854FD2">
              <w:rPr>
                <w:rFonts w:ascii="Times New Roman" w:hAnsi="Times New Roman"/>
                <w:sz w:val="24"/>
                <w:szCs w:val="24"/>
              </w:rPr>
              <w:t>изм</w:t>
            </w:r>
            <w:proofErr w:type="spellEnd"/>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rsidR="00E10903" w:rsidRDefault="00854FD2" w:rsidP="004E106F">
            <w:pPr>
              <w:spacing w:after="0" w:line="240" w:lineRule="auto"/>
              <w:jc w:val="center"/>
              <w:rPr>
                <w:rFonts w:ascii="Times New Roman" w:hAnsi="Times New Roman"/>
                <w:bCs/>
                <w:sz w:val="24"/>
                <w:szCs w:val="24"/>
              </w:rPr>
            </w:pPr>
            <w:r w:rsidRPr="00854FD2">
              <w:rPr>
                <w:rFonts w:ascii="Times New Roman" w:hAnsi="Times New Roman"/>
                <w:bCs/>
                <w:sz w:val="24"/>
                <w:szCs w:val="24"/>
              </w:rPr>
              <w:t>Технические характеристики и параметры товара. Функциональные характеристики товара</w:t>
            </w:r>
            <w:r w:rsidR="00E10903">
              <w:rPr>
                <w:rFonts w:ascii="Times New Roman" w:hAnsi="Times New Roman"/>
                <w:bCs/>
                <w:sz w:val="24"/>
                <w:szCs w:val="24"/>
              </w:rPr>
              <w:t>; комплектность.</w:t>
            </w:r>
          </w:p>
          <w:p w:rsidR="00854FD2" w:rsidRPr="00854FD2" w:rsidRDefault="00854FD2" w:rsidP="00353E43">
            <w:pPr>
              <w:spacing w:after="0" w:line="240" w:lineRule="auto"/>
              <w:jc w:val="center"/>
              <w:rPr>
                <w:rFonts w:ascii="Times New Roman" w:hAnsi="Times New Roman"/>
                <w:sz w:val="24"/>
                <w:szCs w:val="24"/>
              </w:rPr>
            </w:pPr>
            <w:r w:rsidRPr="00854FD2">
              <w:rPr>
                <w:rFonts w:ascii="Times New Roman" w:hAnsi="Times New Roman"/>
                <w:bCs/>
                <w:sz w:val="24"/>
                <w:szCs w:val="24"/>
              </w:rPr>
              <w:t xml:space="preserve"> /в </w:t>
            </w:r>
            <w:r w:rsidR="00353E43">
              <w:rPr>
                <w:rFonts w:ascii="Times New Roman" w:hAnsi="Times New Roman"/>
                <w:bCs/>
                <w:sz w:val="24"/>
                <w:szCs w:val="24"/>
                <w:lang w:val="en-US"/>
              </w:rPr>
              <w:t>c</w:t>
            </w:r>
            <w:proofErr w:type="spellStart"/>
            <w:r w:rsidRPr="00854FD2">
              <w:rPr>
                <w:rFonts w:ascii="Times New Roman" w:hAnsi="Times New Roman"/>
                <w:bCs/>
                <w:sz w:val="24"/>
                <w:szCs w:val="24"/>
              </w:rPr>
              <w:t>оответствии</w:t>
            </w:r>
            <w:proofErr w:type="spellEnd"/>
            <w:r w:rsidRPr="00854FD2">
              <w:rPr>
                <w:rFonts w:ascii="Times New Roman" w:hAnsi="Times New Roman"/>
                <w:bCs/>
                <w:sz w:val="24"/>
                <w:szCs w:val="24"/>
              </w:rPr>
              <w:t xml:space="preserve"> с п. 7 раздела </w:t>
            </w:r>
            <w:r w:rsidRPr="00854FD2">
              <w:rPr>
                <w:rFonts w:ascii="Times New Roman" w:hAnsi="Times New Roman"/>
                <w:bCs/>
                <w:sz w:val="24"/>
                <w:szCs w:val="24"/>
              </w:rPr>
              <w:fldChar w:fldCharType="begin"/>
            </w:r>
            <w:r w:rsidRPr="00854FD2">
              <w:rPr>
                <w:rFonts w:ascii="Times New Roman" w:hAnsi="Times New Roman"/>
                <w:bCs/>
                <w:sz w:val="24"/>
                <w:szCs w:val="24"/>
              </w:rPr>
              <w:instrText xml:space="preserve"> REF _Ref477972400 \r \h </w:instrText>
            </w:r>
            <w:r w:rsidR="004E106F">
              <w:rPr>
                <w:rFonts w:ascii="Times New Roman" w:hAnsi="Times New Roman"/>
                <w:bCs/>
                <w:sz w:val="24"/>
                <w:szCs w:val="24"/>
              </w:rPr>
              <w:instrText xml:space="preserve"> \* MERGEFORMAT </w:instrText>
            </w:r>
            <w:r w:rsidRPr="00854FD2">
              <w:rPr>
                <w:rFonts w:ascii="Times New Roman" w:hAnsi="Times New Roman"/>
                <w:bCs/>
                <w:sz w:val="24"/>
                <w:szCs w:val="24"/>
              </w:rPr>
            </w:r>
            <w:r w:rsidRPr="00854FD2">
              <w:rPr>
                <w:rFonts w:ascii="Times New Roman" w:hAnsi="Times New Roman"/>
                <w:bCs/>
                <w:sz w:val="24"/>
                <w:szCs w:val="24"/>
              </w:rPr>
              <w:fldChar w:fldCharType="separate"/>
            </w:r>
            <w:r w:rsidR="00A761C7">
              <w:rPr>
                <w:rFonts w:ascii="Times New Roman" w:hAnsi="Times New Roman"/>
                <w:bCs/>
                <w:sz w:val="24"/>
                <w:szCs w:val="24"/>
              </w:rPr>
              <w:t>9</w:t>
            </w:r>
            <w:r w:rsidRPr="00854FD2">
              <w:rPr>
                <w:rFonts w:ascii="Times New Roman" w:hAnsi="Times New Roman"/>
                <w:sz w:val="24"/>
                <w:szCs w:val="24"/>
              </w:rPr>
              <w:fldChar w:fldCharType="end"/>
            </w:r>
            <w:r w:rsidRPr="00854FD2">
              <w:rPr>
                <w:rFonts w:ascii="Times New Roman" w:hAnsi="Times New Roman"/>
                <w:bCs/>
                <w:sz w:val="24"/>
                <w:szCs w:val="24"/>
              </w:rPr>
              <w:t xml:space="preserve"> «Техническая часть </w:t>
            </w:r>
            <w:proofErr w:type="gramStart"/>
            <w:r w:rsidRPr="00854FD2">
              <w:rPr>
                <w:rFonts w:ascii="Times New Roman" w:hAnsi="Times New Roman"/>
                <w:bCs/>
                <w:sz w:val="24"/>
                <w:szCs w:val="24"/>
              </w:rPr>
              <w:t>документации»/</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Цена единицы товара,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Сумма, руб.</w:t>
            </w:r>
          </w:p>
        </w:tc>
      </w:tr>
      <w:tr w:rsidR="00854FD2" w:rsidRPr="00854FD2" w:rsidTr="004E106F">
        <w:trPr>
          <w:trHeight w:val="122"/>
        </w:trPr>
        <w:tc>
          <w:tcPr>
            <w:tcW w:w="709" w:type="dxa"/>
            <w:tcBorders>
              <w:top w:val="single" w:sz="4" w:space="0" w:color="000000"/>
              <w:left w:val="single" w:sz="4" w:space="0" w:color="000000"/>
              <w:bottom w:val="single" w:sz="4" w:space="0" w:color="000000"/>
            </w:tcBorders>
            <w:vAlign w:val="center"/>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1</w:t>
            </w:r>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8</w:t>
            </w:r>
          </w:p>
        </w:tc>
      </w:tr>
      <w:tr w:rsidR="00854FD2" w:rsidRPr="00854FD2" w:rsidTr="004E106F">
        <w:trPr>
          <w:trHeight w:val="87"/>
        </w:trPr>
        <w:tc>
          <w:tcPr>
            <w:tcW w:w="709"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54FD2" w:rsidRPr="00854FD2" w:rsidRDefault="00854FD2" w:rsidP="00854FD2">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r>
      <w:tr w:rsidR="00854FD2" w:rsidRPr="00854FD2" w:rsidTr="004E106F">
        <w:trPr>
          <w:trHeight w:val="87"/>
        </w:trPr>
        <w:tc>
          <w:tcPr>
            <w:tcW w:w="709"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54FD2" w:rsidRPr="00854FD2" w:rsidRDefault="00854FD2" w:rsidP="00854FD2">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r>
      <w:tr w:rsidR="00854FD2" w:rsidRPr="00854FD2" w:rsidTr="007E05DA">
        <w:trPr>
          <w:trHeight w:val="342"/>
        </w:trPr>
        <w:tc>
          <w:tcPr>
            <w:tcW w:w="7938" w:type="dxa"/>
            <w:gridSpan w:val="6"/>
            <w:tcBorders>
              <w:top w:val="single" w:sz="4" w:space="0" w:color="auto"/>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right"/>
              <w:rPr>
                <w:rFonts w:ascii="Times New Roman" w:hAnsi="Times New Roman"/>
                <w:sz w:val="24"/>
                <w:szCs w:val="24"/>
              </w:rPr>
            </w:pPr>
            <w:r w:rsidRPr="00854FD2">
              <w:rPr>
                <w:rFonts w:ascii="Times New Roman" w:hAnsi="Times New Roman"/>
                <w:sz w:val="24"/>
                <w:szCs w:val="24"/>
              </w:rPr>
              <w:t>ИТОГО: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r>
      <w:tr w:rsidR="00854FD2" w:rsidRPr="00854FD2" w:rsidTr="007E05DA">
        <w:trPr>
          <w:trHeight w:val="294"/>
        </w:trPr>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right"/>
              <w:rPr>
                <w:rFonts w:ascii="Times New Roman" w:hAnsi="Times New Roman"/>
                <w:sz w:val="24"/>
                <w:szCs w:val="24"/>
              </w:rPr>
            </w:pPr>
            <w:r w:rsidRPr="00854FD2">
              <w:rPr>
                <w:rFonts w:ascii="Times New Roman" w:hAnsi="Times New Roman"/>
                <w:sz w:val="24"/>
                <w:szCs w:val="24"/>
              </w:rPr>
              <w:t xml:space="preserve">В </w:t>
            </w:r>
            <w:proofErr w:type="spellStart"/>
            <w:r w:rsidRPr="00854FD2">
              <w:rPr>
                <w:rFonts w:ascii="Times New Roman" w:hAnsi="Times New Roman"/>
                <w:sz w:val="24"/>
                <w:szCs w:val="24"/>
              </w:rPr>
              <w:t>т.ч</w:t>
            </w:r>
            <w:proofErr w:type="spellEnd"/>
            <w:r w:rsidRPr="00854FD2">
              <w:rPr>
                <w:rFonts w:ascii="Times New Roman" w:hAnsi="Times New Roman"/>
                <w:sz w:val="24"/>
                <w:szCs w:val="24"/>
              </w:rPr>
              <w:t>. НДС 18%:</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r>
    </w:tbl>
    <w:p w:rsidR="003172BF" w:rsidRDefault="003172BF" w:rsidP="003172BF">
      <w:pPr>
        <w:shd w:val="clear" w:color="auto" w:fill="FFFFFF"/>
        <w:spacing w:after="0" w:line="240" w:lineRule="auto"/>
        <w:jc w:val="both"/>
        <w:rPr>
          <w:rFonts w:ascii="Times New Roman" w:hAnsi="Times New Roman"/>
          <w:sz w:val="24"/>
          <w:szCs w:val="24"/>
        </w:rPr>
      </w:pPr>
    </w:p>
    <w:p w:rsidR="001440E5" w:rsidRDefault="001440E5"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A823C2">
        <w:rPr>
          <w:rFonts w:ascii="Times New Roman" w:eastAsia="Times New Roman" w:hAnsi="Times New Roman"/>
          <w:sz w:val="20"/>
          <w:szCs w:val="24"/>
          <w:lang w:eastAsia="ru-RU"/>
        </w:rPr>
        <w:tab/>
      </w:r>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E13BD4">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E13BD4">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E13BD4">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10364" w:rsidP="00623153">
      <w:pPr>
        <w:spacing w:after="0" w:line="240" w:lineRule="auto"/>
        <w:ind w:left="340"/>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r w:rsidR="00940B63" w:rsidRPr="00940B63">
        <w:rPr>
          <w:rFonts w:ascii="Times New Roman" w:eastAsia="Times New Roman" w:hAnsi="Times New Roman"/>
          <w:sz w:val="20"/>
          <w:szCs w:val="24"/>
          <w:lang w:eastAsia="ru-RU"/>
        </w:rPr>
        <w:t xml:space="preserve">. </w:t>
      </w:r>
      <w:r w:rsidR="00940B63" w:rsidRPr="00940B63">
        <w:rPr>
          <w:rFonts w:ascii="Times New Roman" w:eastAsia="Times New Roman" w:hAnsi="Times New Roman"/>
          <w:sz w:val="20"/>
          <w:szCs w:val="24"/>
          <w:lang w:eastAsia="ru-RU"/>
        </w:rPr>
        <w:tab/>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пункт</w:t>
      </w:r>
      <w:r w:rsidR="003B4F83">
        <w:rPr>
          <w:rFonts w:ascii="Times New Roman" w:eastAsia="Times New Roman" w:hAnsi="Times New Roman"/>
          <w:sz w:val="20"/>
          <w:szCs w:val="24"/>
          <w:lang w:eastAsia="ru-RU"/>
        </w:rPr>
        <w:t>ам</w:t>
      </w:r>
      <w:r w:rsidR="00940B63" w:rsidRPr="00940B63">
        <w:rPr>
          <w:rFonts w:ascii="Times New Roman" w:eastAsia="Times New Roman" w:hAnsi="Times New Roman"/>
          <w:sz w:val="20"/>
          <w:szCs w:val="24"/>
          <w:lang w:eastAsia="ru-RU"/>
        </w:rPr>
        <w:t xml:space="preserve"> раздела 9 «Т</w:t>
      </w:r>
      <w:r w:rsidR="0066628A">
        <w:rPr>
          <w:rFonts w:ascii="Times New Roman" w:eastAsia="Times New Roman" w:hAnsi="Times New Roman"/>
          <w:sz w:val="20"/>
          <w:szCs w:val="24"/>
          <w:lang w:eastAsia="ru-RU"/>
        </w:rPr>
        <w:t>ехническая часть» д</w:t>
      </w:r>
      <w:r w:rsidR="00940B63" w:rsidRPr="00940B63">
        <w:rPr>
          <w:rFonts w:ascii="Times New Roman" w:eastAsia="Times New Roman" w:hAnsi="Times New Roman"/>
          <w:sz w:val="20"/>
          <w:szCs w:val="24"/>
          <w:lang w:eastAsia="ru-RU"/>
        </w:rPr>
        <w:t>окументации</w:t>
      </w:r>
      <w:r w:rsidR="0066628A">
        <w:rPr>
          <w:rFonts w:ascii="Times New Roman" w:eastAsia="Times New Roman" w:hAnsi="Times New Roman"/>
          <w:sz w:val="20"/>
          <w:szCs w:val="24"/>
          <w:lang w:eastAsia="ru-RU"/>
        </w:rPr>
        <w:t xml:space="preserve"> о закупке</w:t>
      </w:r>
      <w:r w:rsidR="00940B63" w:rsidRPr="00940B63">
        <w:rPr>
          <w:rFonts w:ascii="Times New Roman" w:eastAsia="Times New Roman" w:hAnsi="Times New Roman"/>
          <w:sz w:val="20"/>
          <w:szCs w:val="24"/>
          <w:lang w:eastAsia="ru-RU"/>
        </w:rPr>
        <w:t xml:space="preserve"> и включать:</w:t>
      </w:r>
    </w:p>
    <w:p w:rsidR="005D708C" w:rsidRPr="00940B63" w:rsidRDefault="008F64DA" w:rsidP="00C357BC">
      <w:pPr>
        <w:spacing w:after="0" w:line="240" w:lineRule="auto"/>
        <w:ind w:left="340" w:firstLine="567"/>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5D708C" w:rsidRPr="00940B63">
        <w:rPr>
          <w:rFonts w:ascii="Times New Roman" w:eastAsia="Times New Roman" w:hAnsi="Times New Roman"/>
          <w:sz w:val="20"/>
          <w:szCs w:val="24"/>
          <w:lang w:eastAsia="ru-RU"/>
        </w:rPr>
        <w:t>документы на виды деятельности, связанные с выполнение договора, вместе с приложениями, описывающими конкретные виды деятельности;</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lastRenderedPageBreak/>
        <w:t>- наименование страны происхождения</w:t>
      </w:r>
      <w:r w:rsidRPr="00940B63">
        <w:rPr>
          <w:rFonts w:ascii="Times New Roman" w:eastAsia="Times New Roman" w:hAnsi="Times New Roman"/>
          <w:sz w:val="20"/>
          <w:szCs w:val="24"/>
          <w:vertAlign w:val="superscript"/>
          <w:lang w:eastAsia="ru-RU"/>
        </w:rPr>
        <w:footnoteReference w:id="8"/>
      </w:r>
      <w:r w:rsidRPr="00940B63">
        <w:rPr>
          <w:rFonts w:ascii="Times New Roman" w:eastAsia="Times New Roman" w:hAnsi="Times New Roman"/>
          <w:sz w:val="20"/>
          <w:szCs w:val="24"/>
          <w:lang w:eastAsia="ru-RU"/>
        </w:rPr>
        <w:t xml:space="preserve"> в отношении каждой единицы поставляемых товаров</w:t>
      </w:r>
      <w:r w:rsidRPr="00940B63">
        <w:rPr>
          <w:rFonts w:ascii="Times New Roman" w:eastAsia="Times New Roman" w:hAnsi="Times New Roman"/>
          <w:sz w:val="20"/>
          <w:szCs w:val="24"/>
          <w:vertAlign w:val="superscript"/>
          <w:lang w:eastAsia="ru-RU"/>
        </w:rPr>
        <w:footnoteReference w:id="9"/>
      </w:r>
      <w:r w:rsidRPr="00940B63">
        <w:rPr>
          <w:rFonts w:ascii="Times New Roman" w:eastAsia="Times New Roman" w:hAnsi="Times New Roman"/>
          <w:sz w:val="20"/>
          <w:szCs w:val="24"/>
          <w:lang w:eastAsia="ru-RU"/>
        </w:rPr>
        <w:t xml:space="preserve"> (в случае, если предметом закупки является поставка товаров);</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описание предлагаемых технических решений и характеристик систем с необходимыми чертежами;</w:t>
      </w:r>
    </w:p>
    <w:p w:rsidR="00940B63" w:rsidRPr="00940B63" w:rsidRDefault="00940B63" w:rsidP="00C357BC">
      <w:pPr>
        <w:spacing w:after="0" w:line="240" w:lineRule="auto"/>
        <w:ind w:left="340" w:firstLine="567"/>
        <w:jc w:val="both"/>
        <w:rPr>
          <w:rFonts w:ascii="Times New Roman" w:eastAsia="Times New Roman" w:hAnsi="Times New Roman"/>
          <w:sz w:val="20"/>
          <w:szCs w:val="20"/>
          <w:lang w:eastAsia="ru-RU"/>
        </w:rPr>
      </w:pPr>
      <w:r w:rsidRPr="00940B63">
        <w:rPr>
          <w:rFonts w:ascii="Times New Roman" w:eastAsia="Times New Roman" w:hAnsi="Times New Roman"/>
          <w:sz w:val="20"/>
          <w:szCs w:val="24"/>
          <w:lang w:eastAsia="ru-RU"/>
        </w:rPr>
        <w:t xml:space="preserve">- </w:t>
      </w:r>
      <w:r w:rsidRPr="00940B63">
        <w:rPr>
          <w:rFonts w:ascii="Times New Roman" w:eastAsia="Times New Roman" w:hAnsi="Times New Roman"/>
          <w:sz w:val="20"/>
          <w:szCs w:val="20"/>
          <w:lang w:eastAsia="ru-RU"/>
        </w:rPr>
        <w:t>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0"/>
          <w:lang w:eastAsia="ru-RU"/>
        </w:rPr>
        <w:t>- конкретные показатели, соответствующие значениям, установленным котировочной документацией,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r w:rsidRPr="00940B63">
        <w:rPr>
          <w:rFonts w:ascii="Times New Roman" w:eastAsia="Times New Roman" w:hAnsi="Times New Roman"/>
          <w:sz w:val="20"/>
          <w:szCs w:val="24"/>
          <w:lang w:eastAsia="ru-RU"/>
        </w:rPr>
        <w:t>.</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0"/>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1"/>
      <w:bookmarkEnd w:id="440"/>
      <w:bookmarkEnd w:id="441"/>
      <w:bookmarkEnd w:id="442"/>
      <w:bookmarkEnd w:id="443"/>
      <w:bookmarkEnd w:id="444"/>
      <w:bookmarkEnd w:id="445"/>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071663"/>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A761C7">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071664"/>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proofErr w:type="gramStart"/>
      <w:r w:rsidRPr="00AC705F">
        <w:rPr>
          <w:rFonts w:ascii="Times New Roman" w:hAnsi="Times New Roman"/>
          <w:snapToGrid w:val="0"/>
          <w:sz w:val="24"/>
        </w:rPr>
        <w:t>от</w:t>
      </w:r>
      <w:proofErr w:type="gramEnd"/>
      <w:r w:rsidRPr="00AC705F">
        <w:rPr>
          <w:rFonts w:ascii="Times New Roman" w:hAnsi="Times New Roman"/>
          <w:snapToGrid w:val="0"/>
          <w:sz w:val="24"/>
        </w:rPr>
        <w:t xml:space="preserve">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10"/>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xml:space="preserve">)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w:t>
      </w:r>
      <w:proofErr w:type="gramStart"/>
      <w:r w:rsidRPr="005F1087">
        <w:rPr>
          <w:rFonts w:ascii="Times New Roman" w:eastAsia="Calibri" w:hAnsi="Times New Roman"/>
          <w:sz w:val="20"/>
          <w:szCs w:val="20"/>
        </w:rPr>
        <w:t xml:space="preserve">не счет </w:t>
      </w:r>
      <w:proofErr w:type="gramEnd"/>
      <w:r w:rsidRPr="005F1087">
        <w:rPr>
          <w:rFonts w:ascii="Times New Roman" w:eastAsia="Calibri" w:hAnsi="Times New Roman"/>
          <w:sz w:val="20"/>
          <w:szCs w:val="20"/>
        </w:rPr>
        <w:t>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81071665"/>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proofErr w:type="gramStart"/>
      <w:r w:rsidRPr="004C0E33">
        <w:rPr>
          <w:rFonts w:ascii="Times New Roman" w:hAnsi="Times New Roman"/>
          <w:snapToGrid w:val="0"/>
          <w:sz w:val="24"/>
        </w:rPr>
        <w:t>от</w:t>
      </w:r>
      <w:proofErr w:type="gramEnd"/>
      <w:r w:rsidRPr="004C0E33">
        <w:rPr>
          <w:rFonts w:ascii="Times New Roman" w:hAnsi="Times New Roman"/>
          <w:snapToGrid w:val="0"/>
          <w:sz w:val="24"/>
        </w:rPr>
        <w:t xml:space="preserve">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w:t>
      </w:r>
      <w:proofErr w:type="gramStart"/>
      <w:r w:rsidRPr="004C0E33">
        <w:rPr>
          <w:rFonts w:ascii="Times New Roman" w:hAnsi="Times New Roman"/>
          <w:sz w:val="18"/>
          <w:szCs w:val="20"/>
        </w:rPr>
        <w:t>наименование</w:t>
      </w:r>
      <w:proofErr w:type="gramEnd"/>
      <w:r w:rsidRPr="004C0E33">
        <w:rPr>
          <w:rFonts w:ascii="Times New Roman" w:hAnsi="Times New Roman"/>
          <w:sz w:val="18"/>
          <w:szCs w:val="20"/>
        </w:rPr>
        <w:t xml:space="preserve"> организации)</w:t>
      </w:r>
    </w:p>
    <w:p w:rsidR="00B80421" w:rsidRDefault="00B80421" w:rsidP="00B80421">
      <w:pPr>
        <w:pStyle w:val="a"/>
        <w:numPr>
          <w:ilvl w:val="0"/>
          <w:numId w:val="0"/>
        </w:numPr>
        <w:spacing w:before="0"/>
        <w:rPr>
          <w:rStyle w:val="47"/>
          <w:rFonts w:ascii="Times New Roman" w:hAnsi="Times New Roman"/>
          <w:sz w:val="24"/>
        </w:rPr>
      </w:pPr>
      <w:proofErr w:type="gramStart"/>
      <w:r w:rsidRPr="004C0E33">
        <w:rPr>
          <w:rStyle w:val="47"/>
          <w:rFonts w:ascii="Times New Roman" w:hAnsi="Times New Roman"/>
          <w:sz w:val="24"/>
        </w:rPr>
        <w:t>в</w:t>
      </w:r>
      <w:proofErr w:type="gramEnd"/>
      <w:r w:rsidRPr="004C0E33">
        <w:rPr>
          <w:rStyle w:val="47"/>
          <w:rFonts w:ascii="Times New Roman" w:hAnsi="Times New Roman"/>
          <w:sz w:val="24"/>
        </w:rPr>
        <w:t xml:space="preserve">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w:t>
      </w:r>
      <w:proofErr w:type="gramStart"/>
      <w:r w:rsidRPr="00B2494F">
        <w:rPr>
          <w:rFonts w:ascii="Times New Roman" w:hAnsi="Times New Roman"/>
          <w:i/>
          <w:sz w:val="18"/>
          <w:szCs w:val="18"/>
        </w:rPr>
        <w:t>указывается</w:t>
      </w:r>
      <w:proofErr w:type="gramEnd"/>
      <w:r w:rsidRPr="00B2494F">
        <w:rPr>
          <w:rFonts w:ascii="Times New Roman" w:hAnsi="Times New Roman"/>
          <w:i/>
          <w:sz w:val="18"/>
          <w:szCs w:val="18"/>
        </w:rPr>
        <w:t xml:space="preserve">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proofErr w:type="gramStart"/>
      <w:r w:rsidRPr="004C0E33">
        <w:rPr>
          <w:rStyle w:val="47"/>
          <w:rFonts w:ascii="Times New Roman" w:hAnsi="Times New Roman"/>
          <w:sz w:val="24"/>
        </w:rPr>
        <w:t>предпринимательства</w:t>
      </w:r>
      <w:proofErr w:type="gramEnd"/>
      <w:r w:rsidRPr="004C0E33">
        <w:rPr>
          <w:rStyle w:val="47"/>
          <w:rFonts w:ascii="Times New Roman" w:hAnsi="Times New Roman"/>
          <w:sz w:val="24"/>
        </w:rPr>
        <w:t>,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11"/>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w:t>
            </w:r>
            <w:proofErr w:type="gramStart"/>
            <w:r w:rsidRPr="004C0E33">
              <w:rPr>
                <w:rFonts w:ascii="Times New Roman" w:hAnsi="Times New Roman"/>
                <w:sz w:val="24"/>
                <w:szCs w:val="24"/>
              </w:rPr>
              <w:t>информация</w:t>
            </w:r>
            <w:proofErr w:type="gramEnd"/>
            <w:r w:rsidRPr="004C0E33">
              <w:rPr>
                <w:rFonts w:ascii="Times New Roman" w:hAnsi="Times New Roman"/>
                <w:sz w:val="24"/>
                <w:szCs w:val="24"/>
              </w:rPr>
              <w:t xml:space="preserve">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в млн.</w:t>
            </w:r>
          </w:p>
          <w:p w:rsidR="00141853" w:rsidRPr="004C0E33" w:rsidRDefault="00141853" w:rsidP="00141853">
            <w:pPr>
              <w:pStyle w:val="46"/>
              <w:spacing w:before="0"/>
              <w:ind w:left="-108" w:right="-109"/>
              <w:jc w:val="center"/>
              <w:rPr>
                <w:rFonts w:ascii="Times New Roman" w:hAnsi="Times New Roman"/>
                <w:sz w:val="24"/>
              </w:rPr>
            </w:pPr>
            <w:proofErr w:type="gramStart"/>
            <w:r w:rsidRPr="004C0E33">
              <w:rPr>
                <w:rFonts w:ascii="Times New Roman" w:hAnsi="Times New Roman"/>
                <w:bCs/>
                <w:iCs/>
                <w:snapToGrid w:val="0"/>
                <w:sz w:val="24"/>
                <w:shd w:val="clear" w:color="auto" w:fill="D9D9D9" w:themeFill="background1" w:themeFillShade="D9"/>
              </w:rPr>
              <w:t>рублей</w:t>
            </w:r>
            <w:proofErr w:type="gramEnd"/>
            <w:r w:rsidRPr="004C0E33">
              <w:rPr>
                <w:rFonts w:ascii="Times New Roman" w:hAnsi="Times New Roman"/>
                <w:bCs/>
                <w:iCs/>
                <w:snapToGrid w:val="0"/>
                <w:sz w:val="24"/>
                <w:shd w:val="clear" w:color="auto" w:fill="D9D9D9" w:themeFill="background1" w:themeFillShade="D9"/>
              </w:rPr>
              <w:t xml:space="preserve">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от</w:t>
            </w:r>
            <w:proofErr w:type="gramEnd"/>
            <w:r>
              <w:rPr>
                <w:rFonts w:ascii="Times New Roman" w:hAnsi="Times New Roman"/>
                <w:sz w:val="24"/>
              </w:rPr>
              <w:t xml:space="preserve">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от</w:t>
            </w:r>
            <w:proofErr w:type="gramEnd"/>
            <w:r w:rsidRPr="004C0E33">
              <w:rPr>
                <w:rFonts w:ascii="Times New Roman" w:hAnsi="Times New Roman"/>
                <w:sz w:val="24"/>
              </w:rPr>
              <w:t xml:space="preserve">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до</w:t>
            </w:r>
            <w:proofErr w:type="gramEnd"/>
            <w:r>
              <w:rPr>
                <w:rFonts w:ascii="Times New Roman" w:hAnsi="Times New Roman"/>
                <w:sz w:val="24"/>
              </w:rPr>
              <w:t xml:space="preserve">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3"/>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w:t>
            </w:r>
            <w:r w:rsidRPr="004C0E33">
              <w:rPr>
                <w:rFonts w:ascii="Times New Roman" w:hAnsi="Times New Roman"/>
                <w:sz w:val="24"/>
              </w:rPr>
              <w:lastRenderedPageBreak/>
              <w:t>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proofErr w:type="gramStart"/>
            <w:r w:rsidRPr="00242EC2">
              <w:rPr>
                <w:rFonts w:ascii="Times New Roman" w:hAnsi="Times New Roman"/>
                <w:bCs/>
                <w:iCs/>
                <w:snapToGrid w:val="0"/>
                <w:sz w:val="24"/>
                <w:shd w:val="clear" w:color="auto" w:fill="D9D9D9" w:themeFill="background1" w:themeFillShade="D9"/>
              </w:rPr>
              <w:t>указываются</w:t>
            </w:r>
            <w:proofErr w:type="gramEnd"/>
            <w:r w:rsidRPr="00242EC2">
              <w:rPr>
                <w:rFonts w:ascii="Times New Roman" w:hAnsi="Times New Roman"/>
                <w:bCs/>
                <w:iCs/>
                <w:snapToGrid w:val="0"/>
                <w:sz w:val="24"/>
                <w:shd w:val="clear" w:color="auto" w:fill="D9D9D9" w:themeFill="background1" w:themeFillShade="D9"/>
              </w:rPr>
              <w:t xml:space="preserve">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в</w:t>
            </w:r>
            <w:proofErr w:type="gramEnd"/>
            <w:r w:rsidRPr="004C0E33">
              <w:rPr>
                <w:rFonts w:ascii="Times New Roman" w:hAnsi="Times New Roman"/>
                <w:bCs/>
                <w:iCs/>
                <w:snapToGrid w:val="0"/>
                <w:sz w:val="24"/>
                <w:shd w:val="clear" w:color="auto" w:fill="D9D9D9" w:themeFill="background1" w:themeFillShade="D9"/>
              </w:rPr>
              <w:t xml:space="preserve"> случае участия – наименование заказчика, реализующего программу </w:t>
            </w:r>
            <w:r w:rsidRPr="004C0E33">
              <w:rPr>
                <w:rFonts w:ascii="Times New Roman" w:hAnsi="Times New Roman"/>
                <w:bCs/>
                <w:iCs/>
                <w:snapToGrid w:val="0"/>
                <w:sz w:val="24"/>
                <w:shd w:val="clear" w:color="auto" w:fill="D9D9D9" w:themeFill="background1" w:themeFillShade="D9"/>
              </w:rPr>
              <w:lastRenderedPageBreak/>
              <w:t>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при</w:t>
            </w:r>
            <w:proofErr w:type="gramEnd"/>
            <w:r w:rsidRPr="004C0E33">
              <w:rPr>
                <w:rFonts w:ascii="Times New Roman" w:hAnsi="Times New Roman"/>
                <w:bCs/>
                <w:iCs/>
                <w:snapToGrid w:val="0"/>
                <w:sz w:val="24"/>
                <w:shd w:val="clear" w:color="auto" w:fill="D9D9D9" w:themeFill="background1" w:themeFillShade="D9"/>
              </w:rPr>
              <w:t xml:space="preserve">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071666"/>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6"/>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4"/>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5"/>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подпись</w:t>
      </w:r>
      <w:proofErr w:type="gramEnd"/>
      <w:r w:rsidRPr="00B80421">
        <w:rPr>
          <w:rFonts w:ascii="Times New Roman" w:hAnsi="Times New Roman"/>
          <w:iCs/>
          <w:snapToGrid w:val="0"/>
          <w:sz w:val="24"/>
          <w:vertAlign w:val="superscript"/>
        </w:rPr>
        <w:t>,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фамилия</w:t>
      </w:r>
      <w:proofErr w:type="gramEnd"/>
      <w:r w:rsidRPr="00B80421">
        <w:rPr>
          <w:rFonts w:ascii="Times New Roman" w:hAnsi="Times New Roman"/>
          <w:iCs/>
          <w:snapToGrid w:val="0"/>
          <w:sz w:val="24"/>
          <w:vertAlign w:val="superscript"/>
        </w:rPr>
        <w:t>,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071667"/>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1248F3" w:rsidRDefault="001248F3" w:rsidP="00EC036D">
      <w:pPr>
        <w:pStyle w:val="Default"/>
        <w:ind w:left="900" w:right="845"/>
        <w:jc w:val="right"/>
        <w:rPr>
          <w:rFonts w:ascii="Times New Roman" w:hAnsi="Times New Roman" w:cs="Times New Roman"/>
        </w:rPr>
      </w:pPr>
    </w:p>
    <w:p w:rsidR="003605EA" w:rsidRPr="004C00F7" w:rsidRDefault="006C3E08" w:rsidP="00EC036D">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w:t>
      </w:r>
      <w:r w:rsidR="00EC036D" w:rsidRPr="004C00F7">
        <w:rPr>
          <w:rFonts w:ascii="Times New Roman" w:hAnsi="Times New Roman" w:cs="Times New Roman"/>
          <w:color w:val="808080" w:themeColor="background1" w:themeShade="80"/>
        </w:rPr>
        <w:t>РОЕКТ</w:t>
      </w:r>
    </w:p>
    <w:p w:rsidR="00012402" w:rsidRPr="00012402" w:rsidRDefault="00012402" w:rsidP="00012402">
      <w:p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 xml:space="preserve">ДОГОВОР </w:t>
      </w:r>
    </w:p>
    <w:p w:rsidR="00012402" w:rsidRPr="00012402" w:rsidRDefault="00012402" w:rsidP="00012402">
      <w:pPr>
        <w:suppressAutoHyphens/>
        <w:spacing w:after="0" w:line="240" w:lineRule="auto"/>
        <w:jc w:val="center"/>
        <w:rPr>
          <w:rFonts w:ascii="Times New Roman" w:eastAsia="Times New Roman" w:hAnsi="Times New Roman"/>
          <w:b/>
          <w:sz w:val="24"/>
          <w:szCs w:val="24"/>
          <w:lang w:eastAsia="ar-SA"/>
        </w:rPr>
      </w:pPr>
      <w:proofErr w:type="gramStart"/>
      <w:r w:rsidRPr="00012402">
        <w:rPr>
          <w:rFonts w:ascii="Times New Roman" w:eastAsia="Times New Roman" w:hAnsi="Times New Roman"/>
          <w:b/>
          <w:sz w:val="24"/>
          <w:szCs w:val="24"/>
          <w:lang w:eastAsia="ar-SA"/>
        </w:rPr>
        <w:t>на</w:t>
      </w:r>
      <w:proofErr w:type="gramEnd"/>
      <w:r w:rsidRPr="00012402">
        <w:rPr>
          <w:rFonts w:ascii="Times New Roman" w:eastAsia="Times New Roman" w:hAnsi="Times New Roman"/>
          <w:b/>
          <w:sz w:val="24"/>
          <w:szCs w:val="24"/>
          <w:lang w:eastAsia="ar-SA"/>
        </w:rPr>
        <w:t xml:space="preserve"> поставку </w:t>
      </w:r>
      <w:r w:rsidRPr="00012402">
        <w:rPr>
          <w:rFonts w:ascii="Times New Roman" w:eastAsia="Times New Roman" w:hAnsi="Times New Roman" w:cs="Calibri"/>
          <w:b/>
          <w:sz w:val="24"/>
          <w:szCs w:val="24"/>
          <w:lang w:eastAsia="ar-SA"/>
        </w:rPr>
        <w:t>передвижной бензиновой электростанции</w:t>
      </w:r>
    </w:p>
    <w:p w:rsidR="00012402" w:rsidRPr="00012402" w:rsidRDefault="00012402" w:rsidP="00012402">
      <w:pPr>
        <w:suppressAutoHyphens/>
        <w:spacing w:after="0" w:line="240" w:lineRule="auto"/>
        <w:jc w:val="both"/>
        <w:rPr>
          <w:rFonts w:ascii="Times New Roman" w:eastAsia="Times New Roman" w:hAnsi="Times New Roman"/>
          <w:b/>
          <w:sz w:val="24"/>
          <w:szCs w:val="24"/>
          <w:lang w:eastAsia="ar-SA"/>
        </w:rPr>
      </w:pPr>
    </w:p>
    <w:p w:rsidR="00012402" w:rsidRPr="00012402" w:rsidRDefault="00012402" w:rsidP="00012402">
      <w:pPr>
        <w:suppressAutoHyphens/>
        <w:spacing w:after="0" w:line="240" w:lineRule="auto"/>
        <w:jc w:val="center"/>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г. Москва</w:t>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t xml:space="preserve">       </w:t>
      </w:r>
      <w:proofErr w:type="gramStart"/>
      <w:r w:rsidRPr="00012402">
        <w:rPr>
          <w:rFonts w:ascii="Times New Roman" w:eastAsia="Times New Roman" w:hAnsi="Times New Roman"/>
          <w:sz w:val="24"/>
          <w:szCs w:val="24"/>
          <w:lang w:eastAsia="ar-SA"/>
        </w:rPr>
        <w:t xml:space="preserve">   «</w:t>
      </w:r>
      <w:proofErr w:type="gramEnd"/>
      <w:r w:rsidRPr="00012402">
        <w:rPr>
          <w:rFonts w:ascii="Times New Roman" w:eastAsia="Times New Roman" w:hAnsi="Times New Roman"/>
          <w:sz w:val="24"/>
          <w:szCs w:val="24"/>
          <w:lang w:eastAsia="ar-SA"/>
        </w:rPr>
        <w:t>___» _____________  2017 г.</w:t>
      </w:r>
    </w:p>
    <w:p w:rsidR="00012402" w:rsidRPr="00012402" w:rsidRDefault="00012402" w:rsidP="00012402">
      <w:pPr>
        <w:suppressAutoHyphens/>
        <w:spacing w:after="0" w:line="240" w:lineRule="auto"/>
        <w:jc w:val="both"/>
        <w:rPr>
          <w:rFonts w:ascii="Times New Roman" w:eastAsia="Times New Roman" w:hAnsi="Times New Roman"/>
          <w:b/>
          <w:sz w:val="24"/>
          <w:szCs w:val="24"/>
          <w:lang w:eastAsia="ar-SA"/>
        </w:rPr>
      </w:pPr>
    </w:p>
    <w:p w:rsidR="00012402" w:rsidRPr="00012402" w:rsidRDefault="00012402" w:rsidP="00012402">
      <w:pPr>
        <w:suppressAutoHyphens/>
        <w:spacing w:after="0" w:line="240" w:lineRule="auto"/>
        <w:ind w:firstLine="567"/>
        <w:jc w:val="both"/>
        <w:rPr>
          <w:rFonts w:ascii="Times New Roman" w:eastAsia="Times New Roman" w:hAnsi="Times New Roman"/>
          <w:sz w:val="24"/>
          <w:szCs w:val="24"/>
          <w:lang w:eastAsia="ru-RU"/>
        </w:rPr>
      </w:pPr>
      <w:r w:rsidRPr="00012402">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12402">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012402">
        <w:rPr>
          <w:rFonts w:ascii="Times New Roman" w:eastAsia="Times New Roman" w:hAnsi="Times New Roman"/>
          <w:b/>
          <w:bCs/>
          <w:sz w:val="24"/>
          <w:szCs w:val="24"/>
          <w:lang w:eastAsia="ar-SA"/>
        </w:rPr>
        <w:t>________________________________________________</w:t>
      </w:r>
      <w:r w:rsidRPr="00012402">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012402">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012402">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012402">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012402">
        <w:rPr>
          <w:rFonts w:ascii="Times New Roman" w:eastAsia="Times New Roman" w:hAnsi="Times New Roman"/>
          <w:sz w:val="24"/>
          <w:szCs w:val="24"/>
          <w:lang w:eastAsia="ar-SA"/>
        </w:rPr>
        <w:t xml:space="preserve">участниками которого являются субъекты малого предпринимательства, </w:t>
      </w:r>
      <w:r w:rsidRPr="00012402">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p>
    <w:p w:rsidR="00012402" w:rsidRPr="00012402" w:rsidRDefault="00012402" w:rsidP="00012402">
      <w:pPr>
        <w:keepLines/>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ПРЕДМЕТ ДОГОВОРА</w:t>
      </w:r>
    </w:p>
    <w:p w:rsidR="00012402" w:rsidRPr="00012402" w:rsidRDefault="00012402" w:rsidP="00012402">
      <w:pPr>
        <w:numPr>
          <w:ilvl w:val="1"/>
          <w:numId w:val="33"/>
        </w:numPr>
        <w:suppressAutoHyphens/>
        <w:spacing w:after="0" w:line="240" w:lineRule="auto"/>
        <w:ind w:left="0" w:right="-5" w:firstLine="567"/>
        <w:jc w:val="both"/>
        <w:rPr>
          <w:rFonts w:ascii="Times New Roman" w:eastAsia="Times New Roman" w:hAnsi="Times New Roman" w:cs="Calibri"/>
          <w:sz w:val="24"/>
          <w:szCs w:val="24"/>
          <w:lang w:eastAsia="ar-SA"/>
        </w:rPr>
      </w:pPr>
      <w:r w:rsidRPr="00012402">
        <w:rPr>
          <w:rFonts w:ascii="Times New Roman" w:eastAsia="Times New Roman" w:hAnsi="Times New Roman"/>
          <w:sz w:val="24"/>
          <w:szCs w:val="24"/>
          <w:lang w:eastAsia="ar-SA"/>
        </w:rPr>
        <w:t xml:space="preserve">По настоящему Договору Поставщик обязуется </w:t>
      </w:r>
      <w:r w:rsidRPr="00012402">
        <w:rPr>
          <w:rFonts w:ascii="Times New Roman" w:eastAsia="Calibri" w:hAnsi="Times New Roman" w:cs="Calibri"/>
          <w:sz w:val="24"/>
          <w:szCs w:val="24"/>
        </w:rPr>
        <w:t xml:space="preserve">передать Заказчику </w:t>
      </w:r>
      <w:r w:rsidRPr="00012402">
        <w:rPr>
          <w:rFonts w:ascii="Times New Roman" w:eastAsia="Times New Roman" w:hAnsi="Times New Roman" w:cs="Calibri"/>
          <w:sz w:val="24"/>
          <w:szCs w:val="24"/>
          <w:lang w:eastAsia="ar-SA"/>
        </w:rPr>
        <w:t>передвижную бензиновую электростанцию</w:t>
      </w:r>
      <w:r w:rsidRPr="00012402">
        <w:rPr>
          <w:rFonts w:ascii="Times New Roman" w:eastAsia="Times New Roman" w:hAnsi="Times New Roman"/>
          <w:sz w:val="24"/>
          <w:szCs w:val="24"/>
          <w:lang w:eastAsia="ar-SA"/>
        </w:rPr>
        <w:t xml:space="preserve"> </w:t>
      </w:r>
      <w:r w:rsidRPr="00012402">
        <w:rPr>
          <w:rFonts w:ascii="Times New Roman" w:eastAsia="Times New Roman" w:hAnsi="Times New Roman" w:cs="Calibri"/>
          <w:sz w:val="24"/>
          <w:szCs w:val="24"/>
          <w:lang w:eastAsia="ar-SA"/>
        </w:rPr>
        <w:t>(далее – товар)</w:t>
      </w:r>
      <w:r w:rsidR="004A4810">
        <w:rPr>
          <w:rFonts w:ascii="Times New Roman" w:eastAsia="Times New Roman" w:hAnsi="Times New Roman" w:cs="Calibri"/>
          <w:bCs/>
          <w:sz w:val="24"/>
          <w:szCs w:val="24"/>
          <w:lang w:eastAsia="ar-SA"/>
        </w:rPr>
        <w:t>,</w:t>
      </w:r>
      <w:r w:rsidRPr="00012402">
        <w:rPr>
          <w:rFonts w:ascii="Times New Roman" w:eastAsia="Times New Roman" w:hAnsi="Times New Roman"/>
          <w:sz w:val="24"/>
          <w:szCs w:val="24"/>
          <w:lang w:eastAsia="ar-SA"/>
        </w:rPr>
        <w:t xml:space="preserve"> </w:t>
      </w:r>
      <w:r w:rsidRPr="00012402">
        <w:rPr>
          <w:rFonts w:ascii="Times New Roman" w:eastAsia="Times New Roman" w:hAnsi="Times New Roman" w:cs="Calibri"/>
          <w:bCs/>
          <w:sz w:val="24"/>
          <w:szCs w:val="24"/>
          <w:lang w:eastAsia="ar-SA"/>
        </w:rPr>
        <w:t xml:space="preserve">а </w:t>
      </w:r>
      <w:r w:rsidRPr="00012402">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012402" w:rsidRPr="00012402" w:rsidRDefault="00012402" w:rsidP="00012402">
      <w:pPr>
        <w:numPr>
          <w:ilvl w:val="1"/>
          <w:numId w:val="33"/>
        </w:numPr>
        <w:suppressAutoHyphens/>
        <w:spacing w:after="0" w:line="240" w:lineRule="auto"/>
        <w:ind w:left="0" w:right="-5" w:firstLine="567"/>
        <w:jc w:val="both"/>
        <w:rPr>
          <w:rFonts w:ascii="Times New Roman" w:eastAsia="Times New Roman" w:hAnsi="Times New Roman" w:cs="Calibri"/>
          <w:sz w:val="24"/>
          <w:szCs w:val="24"/>
          <w:lang w:eastAsia="ar-SA"/>
        </w:rPr>
      </w:pPr>
      <w:r w:rsidRPr="00012402">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012402" w:rsidRPr="00012402" w:rsidRDefault="00012402" w:rsidP="00012402">
      <w:pPr>
        <w:suppressAutoHyphens/>
        <w:spacing w:after="0" w:line="240" w:lineRule="auto"/>
        <w:ind w:right="-6"/>
        <w:jc w:val="both"/>
        <w:rPr>
          <w:rFonts w:ascii="Times New Roman" w:eastAsia="Times New Roman" w:hAnsi="Times New Roman"/>
          <w:sz w:val="24"/>
          <w:szCs w:val="24"/>
          <w:lang w:eastAsia="ar-SA"/>
        </w:rPr>
      </w:pPr>
    </w:p>
    <w:p w:rsidR="00012402" w:rsidRPr="00012402" w:rsidRDefault="00012402" w:rsidP="00012402">
      <w:pPr>
        <w:keepLines/>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ПРАВА И ОБЯЗАННОСТИ СТОРОН</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Заказчик вправе:</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Осуществлять контроль за порядком и сроком поставки товара.</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Заказчик обязан:</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012402">
        <w:rPr>
          <w:rFonts w:ascii="Times New Roman" w:eastAsia="Times New Roman" w:hAnsi="Times New Roman"/>
          <w:sz w:val="24"/>
          <w:szCs w:val="24"/>
          <w:lang w:eastAsia="ar-SA"/>
        </w:rPr>
        <w:t>количества.</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Поставщик вправе:</w:t>
      </w:r>
    </w:p>
    <w:p w:rsidR="00012402" w:rsidRPr="00012402" w:rsidRDefault="00012402" w:rsidP="00012402">
      <w:pPr>
        <w:keepLines/>
        <w:numPr>
          <w:ilvl w:val="2"/>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Требовать своевременной оплаты за поставленные товары.</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 xml:space="preserve">Запрашивать у </w:t>
      </w:r>
      <w:r w:rsidR="004A4810">
        <w:rPr>
          <w:rFonts w:ascii="Times New Roman" w:eastAsia="Times New Roman" w:hAnsi="Times New Roman"/>
          <w:sz w:val="24"/>
          <w:szCs w:val="24"/>
          <w:lang w:eastAsia="ar-SA"/>
        </w:rPr>
        <w:t>Заказчика</w:t>
      </w:r>
      <w:r w:rsidRPr="00012402">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lastRenderedPageBreak/>
        <w:t>Передать товар Заказчику досрочно и с его согласия.</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Поставщик обязан:</w:t>
      </w:r>
    </w:p>
    <w:p w:rsidR="00012402" w:rsidRPr="00012402" w:rsidRDefault="00012402" w:rsidP="00012402">
      <w:pPr>
        <w:keepLines/>
        <w:numPr>
          <w:ilvl w:val="2"/>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Выставить счет на оплату товара.</w:t>
      </w:r>
    </w:p>
    <w:p w:rsidR="00012402" w:rsidRPr="00012402" w:rsidRDefault="00012402" w:rsidP="00012402">
      <w:pPr>
        <w:keepLines/>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012402" w:rsidRPr="00012402" w:rsidRDefault="00012402" w:rsidP="00012402">
      <w:pPr>
        <w:keepLines/>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012402" w:rsidRPr="00012402" w:rsidRDefault="00012402" w:rsidP="00012402">
      <w:pPr>
        <w:keepLines/>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012402">
        <w:rPr>
          <w:rFonts w:ascii="Times New Roman" w:eastAsia="Times New Roman" w:hAnsi="Times New Roman"/>
          <w:color w:val="000000"/>
          <w:sz w:val="24"/>
          <w:szCs w:val="24"/>
          <w:lang w:eastAsia="ar-SA"/>
        </w:rPr>
        <w:t xml:space="preserve"> на товар</w:t>
      </w:r>
      <w:r w:rsidRPr="00012402">
        <w:rPr>
          <w:rFonts w:ascii="Times New Roman" w:eastAsia="Times New Roman" w:hAnsi="Times New Roman"/>
          <w:sz w:val="24"/>
          <w:szCs w:val="24"/>
          <w:lang w:eastAsia="ar-SA"/>
        </w:rPr>
        <w:t>.</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 xml:space="preserve">Своевременно и надлежащим образом поставить </w:t>
      </w:r>
      <w:r w:rsidRPr="00012402">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012402" w:rsidRPr="00012402" w:rsidRDefault="00012402" w:rsidP="00012402">
      <w:pPr>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color w:val="000000"/>
          <w:sz w:val="24"/>
          <w:szCs w:val="24"/>
          <w:lang w:eastAsia="ar-SA"/>
        </w:rPr>
        <w:t xml:space="preserve">Вместе с товаром предоставить </w:t>
      </w:r>
      <w:r w:rsidRPr="00012402">
        <w:rPr>
          <w:rFonts w:ascii="Times New Roman" w:eastAsia="Times New Roman" w:hAnsi="Times New Roman"/>
          <w:sz w:val="24"/>
          <w:szCs w:val="24"/>
          <w:lang w:eastAsia="ar-SA"/>
        </w:rPr>
        <w:t>Заказчику</w:t>
      </w:r>
      <w:r w:rsidRPr="00012402">
        <w:rPr>
          <w:rFonts w:ascii="Times New Roman" w:eastAsia="Times New Roman" w:hAnsi="Times New Roman"/>
          <w:color w:val="000000"/>
          <w:sz w:val="24"/>
          <w:szCs w:val="24"/>
          <w:lang w:eastAsia="ar-SA"/>
        </w:rPr>
        <w:t xml:space="preserve"> следующие документы: </w:t>
      </w:r>
      <w:r w:rsidRPr="00012402">
        <w:rPr>
          <w:rFonts w:ascii="Times New Roman" w:eastAsia="Times New Roman" w:hAnsi="Times New Roman"/>
          <w:sz w:val="24"/>
          <w:szCs w:val="24"/>
          <w:lang w:eastAsia="ar-SA"/>
        </w:rPr>
        <w:t>счет, счет-фактуру и товарные накладные.</w:t>
      </w:r>
    </w:p>
    <w:p w:rsidR="00012402" w:rsidRPr="00012402" w:rsidRDefault="00012402" w:rsidP="00012402">
      <w:pPr>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 xml:space="preserve">Одновременно с поставкой товара передать </w:t>
      </w:r>
      <w:r w:rsidR="004A4810">
        <w:rPr>
          <w:rFonts w:ascii="Times New Roman" w:eastAsia="Times New Roman" w:hAnsi="Times New Roman"/>
          <w:sz w:val="24"/>
          <w:szCs w:val="24"/>
          <w:lang w:eastAsia="ar-SA"/>
        </w:rPr>
        <w:t>Заказчику</w:t>
      </w:r>
      <w:r w:rsidRPr="00012402">
        <w:rPr>
          <w:rFonts w:ascii="Times New Roman" w:eastAsia="Times New Roman" w:hAnsi="Times New Roman"/>
          <w:sz w:val="24"/>
          <w:szCs w:val="24"/>
          <w:lang w:eastAsia="ar-SA"/>
        </w:rPr>
        <w:t xml:space="preserve">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012402">
        <w:rPr>
          <w:rFonts w:ascii="Times New Roman" w:eastAsia="Times New Roman" w:hAnsi="Times New Roman"/>
          <w:sz w:val="24"/>
          <w:szCs w:val="24"/>
          <w:lang w:eastAsia="ar-SA"/>
        </w:rPr>
        <w:t>Заказчика</w:t>
      </w:r>
      <w:r w:rsidRPr="00012402">
        <w:rPr>
          <w:rFonts w:ascii="Times New Roman" w:eastAsia="Times New Roman" w:hAnsi="Times New Roman"/>
          <w:color w:val="000000"/>
          <w:sz w:val="24"/>
          <w:szCs w:val="24"/>
          <w:lang w:eastAsia="ar-SA"/>
        </w:rPr>
        <w:t>.</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012402" w:rsidRPr="00012402" w:rsidRDefault="00012402" w:rsidP="00012402">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ЦЕНА И ПОРЯДОК РАСЧЕТОВ</w:t>
      </w:r>
    </w:p>
    <w:p w:rsidR="00012402" w:rsidRPr="00012402" w:rsidRDefault="00012402" w:rsidP="00012402">
      <w:pPr>
        <w:numPr>
          <w:ilvl w:val="1"/>
          <w:numId w:val="32"/>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012402" w:rsidRPr="00012402" w:rsidRDefault="00012402" w:rsidP="00012402">
      <w:pPr>
        <w:numPr>
          <w:ilvl w:val="1"/>
          <w:numId w:val="32"/>
        </w:numPr>
        <w:suppressAutoHyphens/>
        <w:spacing w:after="0" w:line="240" w:lineRule="auto"/>
        <w:ind w:left="1418" w:hanging="851"/>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Оплата по Договору производится в следующем порядке:</w:t>
      </w:r>
    </w:p>
    <w:p w:rsidR="00012402" w:rsidRPr="00012402" w:rsidRDefault="00012402" w:rsidP="00012402">
      <w:pPr>
        <w:numPr>
          <w:ilvl w:val="2"/>
          <w:numId w:val="32"/>
        </w:numPr>
        <w:suppressAutoHyphens/>
        <w:spacing w:after="0" w:line="240" w:lineRule="auto"/>
        <w:ind w:left="1418" w:hanging="851"/>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Авансовые платежи по настоящему Договору не предусмотрены.</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012402" w:rsidRPr="00012402" w:rsidRDefault="00012402" w:rsidP="00012402">
      <w:pPr>
        <w:numPr>
          <w:ilvl w:val="2"/>
          <w:numId w:val="32"/>
        </w:numPr>
        <w:suppressAutoHyphens/>
        <w:spacing w:after="0" w:line="240" w:lineRule="auto"/>
        <w:ind w:left="1418" w:hanging="851"/>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Оплата производится в валюте Российской Федерации.</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Оплата товара производится Заказчиком в срок, не превышающий </w:t>
      </w:r>
      <w:r w:rsidRPr="00012402">
        <w:rPr>
          <w:rFonts w:ascii="Times New Roman" w:eastAsia="Times New Roman" w:hAnsi="Times New Roman"/>
          <w:b/>
          <w:sz w:val="24"/>
          <w:szCs w:val="24"/>
          <w:lang w:eastAsia="ar-SA"/>
        </w:rPr>
        <w:t xml:space="preserve">30 (тридцати) календарных дней </w:t>
      </w:r>
      <w:r w:rsidRPr="00012402">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012402">
        <w:rPr>
          <w:rFonts w:ascii="Times New Roman" w:eastAsia="Times New Roman" w:hAnsi="Times New Roman"/>
          <w:b/>
          <w:sz w:val="24"/>
          <w:szCs w:val="24"/>
          <w:lang w:eastAsia="ar-SA"/>
        </w:rPr>
        <w:lastRenderedPageBreak/>
        <w:t>10 (десяти) рабочих дней</w:t>
      </w:r>
      <w:r w:rsidRPr="00012402">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012402" w:rsidRPr="00012402" w:rsidRDefault="00012402" w:rsidP="00012402">
      <w:pPr>
        <w:suppressAutoHyphens/>
        <w:autoSpaceDE w:val="0"/>
        <w:spacing w:after="0" w:line="240" w:lineRule="auto"/>
        <w:jc w:val="both"/>
        <w:rPr>
          <w:rFonts w:ascii="Times New Roman" w:eastAsia="Times New Roman" w:hAnsi="Times New Roman"/>
          <w:sz w:val="24"/>
          <w:szCs w:val="24"/>
          <w:lang w:eastAsia="ar-SA"/>
        </w:rPr>
      </w:pPr>
    </w:p>
    <w:p w:rsidR="00012402" w:rsidRPr="00012402" w:rsidRDefault="00012402" w:rsidP="00012402">
      <w:pPr>
        <w:widowControl w:val="0"/>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СРОКИ ПОСТАВКИ ТОВАРА</w:t>
      </w:r>
    </w:p>
    <w:p w:rsidR="00012402" w:rsidRPr="00012402" w:rsidRDefault="00012402" w:rsidP="00DA3669">
      <w:pPr>
        <w:widowControl w:val="0"/>
        <w:numPr>
          <w:ilvl w:val="1"/>
          <w:numId w:val="34"/>
        </w:numPr>
        <w:suppressAutoHyphens/>
        <w:spacing w:after="0" w:line="240" w:lineRule="auto"/>
        <w:ind w:hanging="502"/>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Поставщик должен поставить товар в течение «___» рабочих дней с даты подписания Договора.  </w:t>
      </w:r>
    </w:p>
    <w:p w:rsidR="00012402" w:rsidRPr="00012402" w:rsidRDefault="00012402" w:rsidP="00DA3669">
      <w:pPr>
        <w:widowControl w:val="0"/>
        <w:numPr>
          <w:ilvl w:val="1"/>
          <w:numId w:val="34"/>
        </w:numPr>
        <w:suppressAutoHyphens/>
        <w:spacing w:after="0" w:line="240" w:lineRule="auto"/>
        <w:ind w:hanging="502"/>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012402" w:rsidRPr="00012402" w:rsidRDefault="00012402" w:rsidP="00012402">
      <w:pPr>
        <w:widowControl w:val="0"/>
        <w:suppressAutoHyphens/>
        <w:spacing w:after="0" w:line="240" w:lineRule="auto"/>
        <w:ind w:left="567"/>
        <w:jc w:val="both"/>
        <w:rPr>
          <w:rFonts w:ascii="Times New Roman" w:eastAsia="Times New Roman" w:hAnsi="Times New Roman"/>
          <w:sz w:val="24"/>
          <w:szCs w:val="24"/>
          <w:lang w:eastAsia="ar-SA"/>
        </w:rPr>
      </w:pPr>
    </w:p>
    <w:p w:rsidR="00012402" w:rsidRPr="00012402" w:rsidRDefault="00012402" w:rsidP="00012402">
      <w:pPr>
        <w:widowControl w:val="0"/>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ПОРЯДОК ПРИЕМКИ-ПЕРЕДАЧИ ТОВАРА</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 xml:space="preserve">Поставщик обязан уведомить Заказчика о </w:t>
      </w:r>
      <w:r w:rsidRPr="00012402">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012402">
        <w:rPr>
          <w:rFonts w:ascii="Times New Roman" w:eastAsia="Arial" w:hAnsi="Times New Roman"/>
          <w:b/>
          <w:sz w:val="24"/>
          <w:szCs w:val="24"/>
          <w:lang w:eastAsia="ar-SA"/>
        </w:rPr>
        <w:t>г. Москва, ул. Профсоюзная, д.65, ИПУ РАН.</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012402" w:rsidRPr="00012402" w:rsidRDefault="00012402" w:rsidP="00012402">
      <w:pPr>
        <w:widowControl w:val="0"/>
        <w:numPr>
          <w:ilvl w:val="1"/>
          <w:numId w:val="32"/>
        </w:numPr>
        <w:suppressAutoHyphens/>
        <w:spacing w:after="0" w:line="240" w:lineRule="auto"/>
        <w:ind w:left="1418" w:hanging="851"/>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Маркировка упаковки должна строго соответствовать маркировке товара.</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012402" w:rsidRPr="00012402" w:rsidRDefault="00012402" w:rsidP="00012402">
      <w:pPr>
        <w:widowControl w:val="0"/>
        <w:numPr>
          <w:ilvl w:val="0"/>
          <w:numId w:val="34"/>
        </w:numPr>
        <w:suppressAutoHyphens/>
        <w:spacing w:after="0" w:line="240" w:lineRule="auto"/>
        <w:ind w:left="0" w:firstLine="0"/>
        <w:jc w:val="both"/>
        <w:rPr>
          <w:rFonts w:ascii="Times New Roman" w:eastAsia="Arial" w:hAnsi="Times New Roman"/>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ГАРАНТИИ</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color w:val="000000"/>
          <w:sz w:val="24"/>
          <w:szCs w:val="24"/>
          <w:lang w:eastAsia="ar-SA"/>
        </w:rPr>
      </w:pPr>
      <w:r w:rsidRPr="00012402">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012402">
        <w:rPr>
          <w:rFonts w:ascii="Times New Roman" w:eastAsia="Times New Roman" w:hAnsi="Times New Roman"/>
          <w:color w:val="000000"/>
          <w:sz w:val="24"/>
          <w:szCs w:val="24"/>
          <w:lang w:eastAsia="ar-SA"/>
        </w:rPr>
        <w:t>.</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w:t>
      </w:r>
      <w:r w:rsidRPr="00012402">
        <w:rPr>
          <w:rFonts w:ascii="Times New Roman" w:eastAsia="Times New Roman" w:hAnsi="Times New Roman"/>
          <w:sz w:val="24"/>
          <w:szCs w:val="24"/>
          <w:lang w:eastAsia="ar-SA"/>
        </w:rPr>
        <w:lastRenderedPageBreak/>
        <w:t>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Гарантийный срок начинается с момента передачи Товара Заказчику.</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p>
    <w:p w:rsidR="00012402" w:rsidRPr="00012402" w:rsidRDefault="00012402" w:rsidP="00012402">
      <w:pPr>
        <w:numPr>
          <w:ilvl w:val="0"/>
          <w:numId w:val="32"/>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012402">
        <w:rPr>
          <w:rFonts w:ascii="Times New Roman" w:eastAsia="Times New Roman" w:hAnsi="Times New Roman"/>
          <w:b/>
          <w:sz w:val="24"/>
          <w:szCs w:val="24"/>
          <w:lang w:eastAsia="ru-RU"/>
        </w:rPr>
        <w:t>ОБЕСПЕЧЕНИЕ ИСПОЛНЕНИЯ ДОГОВОРА</w:t>
      </w:r>
      <w:r w:rsidRPr="00012402">
        <w:rPr>
          <w:rFonts w:ascii="Times New Roman" w:eastAsia="Times New Roman" w:hAnsi="Times New Roman"/>
          <w:b/>
          <w:sz w:val="24"/>
          <w:szCs w:val="24"/>
          <w:vertAlign w:val="superscript"/>
          <w:lang w:eastAsia="ru-RU"/>
        </w:rPr>
        <w:footnoteReference w:id="16"/>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012402" w:rsidRPr="00012402" w:rsidRDefault="00012402" w:rsidP="00012402">
      <w:pPr>
        <w:suppressAutoHyphens/>
        <w:spacing w:after="0" w:line="240" w:lineRule="auto"/>
        <w:ind w:left="360"/>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нарушение сроков доставки товара по Договору;</w:t>
      </w:r>
    </w:p>
    <w:p w:rsidR="00012402" w:rsidRPr="00012402" w:rsidRDefault="00012402" w:rsidP="00012402">
      <w:pPr>
        <w:suppressAutoHyphens/>
        <w:spacing w:after="0" w:line="240" w:lineRule="auto"/>
        <w:ind w:left="360"/>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доставки товара не в полном объеме;</w:t>
      </w:r>
    </w:p>
    <w:p w:rsidR="00012402" w:rsidRPr="00012402" w:rsidRDefault="00012402" w:rsidP="00012402">
      <w:pPr>
        <w:suppressAutoHyphens/>
        <w:spacing w:after="0" w:line="240" w:lineRule="auto"/>
        <w:ind w:left="360"/>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доставки товаров ненадлежащего качества.</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012402" w:rsidRPr="00012402" w:rsidRDefault="00012402" w:rsidP="00012402">
      <w:pPr>
        <w:autoSpaceDE w:val="0"/>
        <w:autoSpaceDN w:val="0"/>
        <w:adjustRightInd w:val="0"/>
        <w:spacing w:after="0" w:line="240" w:lineRule="auto"/>
        <w:jc w:val="both"/>
        <w:rPr>
          <w:rFonts w:ascii="Times New Roman" w:eastAsia="Times New Roman" w:hAnsi="Times New Roman"/>
          <w:sz w:val="24"/>
          <w:szCs w:val="24"/>
          <w:lang w:eastAsia="ru-RU"/>
        </w:rPr>
      </w:pPr>
    </w:p>
    <w:p w:rsidR="00012402" w:rsidRPr="00012402" w:rsidRDefault="00012402" w:rsidP="00012402">
      <w:pPr>
        <w:numPr>
          <w:ilvl w:val="0"/>
          <w:numId w:val="32"/>
        </w:numPr>
        <w:suppressAutoHyphens/>
        <w:spacing w:after="0" w:line="240" w:lineRule="auto"/>
        <w:contextualSpacing/>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ОТВЕТСТВЕННОСТЬ СТОРОН</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012402">
        <w:rPr>
          <w:rFonts w:ascii="Times New Roman" w:eastAsia="Times New Roman" w:hAnsi="Times New Roman"/>
          <w:sz w:val="24"/>
          <w:szCs w:val="24"/>
          <w:lang w:eastAsia="ru-RU"/>
        </w:rPr>
        <w:lastRenderedPageBreak/>
        <w:t>исполнителем) обязательства, предусмотренного Договором» (далее – постановление Правительства РФ от 25 ноября 2013 г. № 1063) и условиями Договора.</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012402">
        <w:rPr>
          <w:rFonts w:ascii="Times New Roman" w:eastAsia="Times New Roman" w:hAnsi="Times New Roman"/>
          <w:sz w:val="24"/>
          <w:szCs w:val="24"/>
          <w:lang w:eastAsia="ru-RU"/>
        </w:rPr>
        <w:sym w:font="Symbol" w:char="F02D"/>
      </w:r>
      <w:r w:rsidRPr="00012402">
        <w:rPr>
          <w:rFonts w:ascii="Times New Roman" w:eastAsia="Times New Roman" w:hAnsi="Times New Roman"/>
          <w:sz w:val="24"/>
          <w:szCs w:val="24"/>
          <w:lang w:eastAsia="ru-RU"/>
        </w:rPr>
        <w:t xml:space="preserve">В)×С (где Ц </w:t>
      </w:r>
      <w:r w:rsidRPr="00012402">
        <w:rPr>
          <w:rFonts w:ascii="Times New Roman" w:eastAsia="Times New Roman" w:hAnsi="Times New Roman"/>
          <w:sz w:val="24"/>
          <w:szCs w:val="24"/>
          <w:lang w:eastAsia="ru-RU"/>
        </w:rPr>
        <w:sym w:font="Symbol" w:char="F02D"/>
      </w:r>
      <w:r w:rsidRPr="00012402">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Размер ставки определяется по формуле С=</w:t>
      </w:r>
      <w:proofErr w:type="spellStart"/>
      <w:r w:rsidRPr="00012402">
        <w:rPr>
          <w:rFonts w:ascii="Times New Roman" w:eastAsia="Times New Roman" w:hAnsi="Times New Roman"/>
          <w:sz w:val="24"/>
          <w:szCs w:val="24"/>
          <w:lang w:eastAsia="ru-RU"/>
        </w:rPr>
        <w:t>С</w:t>
      </w:r>
      <w:r w:rsidRPr="00012402">
        <w:rPr>
          <w:rFonts w:ascii="Times New Roman" w:eastAsia="Times New Roman" w:hAnsi="Times New Roman"/>
          <w:sz w:val="24"/>
          <w:szCs w:val="24"/>
          <w:vertAlign w:val="subscript"/>
          <w:lang w:eastAsia="ru-RU"/>
        </w:rPr>
        <w:t>цб</w:t>
      </w:r>
      <w:r w:rsidRPr="00012402">
        <w:rPr>
          <w:rFonts w:ascii="Times New Roman" w:eastAsia="Times New Roman" w:hAnsi="Times New Roman"/>
          <w:sz w:val="24"/>
          <w:szCs w:val="24"/>
          <w:lang w:eastAsia="ru-RU"/>
        </w:rPr>
        <w:t>×ДП</w:t>
      </w:r>
      <w:proofErr w:type="spellEnd"/>
      <w:r w:rsidRPr="00012402">
        <w:rPr>
          <w:rFonts w:ascii="Times New Roman" w:eastAsia="Times New Roman" w:hAnsi="Times New Roman"/>
          <w:sz w:val="24"/>
          <w:szCs w:val="24"/>
          <w:lang w:eastAsia="ru-RU"/>
        </w:rPr>
        <w:t xml:space="preserve"> (где </w:t>
      </w:r>
      <w:proofErr w:type="spellStart"/>
      <w:r w:rsidRPr="00012402">
        <w:rPr>
          <w:rFonts w:ascii="Times New Roman" w:eastAsia="Times New Roman" w:hAnsi="Times New Roman"/>
          <w:sz w:val="24"/>
          <w:szCs w:val="24"/>
          <w:lang w:eastAsia="ru-RU"/>
        </w:rPr>
        <w:t>С</w:t>
      </w:r>
      <w:r w:rsidRPr="00012402">
        <w:rPr>
          <w:rFonts w:ascii="Times New Roman" w:eastAsia="Times New Roman" w:hAnsi="Times New Roman"/>
          <w:sz w:val="24"/>
          <w:szCs w:val="24"/>
          <w:vertAlign w:val="subscript"/>
          <w:lang w:eastAsia="ru-RU"/>
        </w:rPr>
        <w:t>цб</w:t>
      </w:r>
      <w:proofErr w:type="spellEnd"/>
      <w:r w:rsidRPr="00012402">
        <w:rPr>
          <w:rFonts w:ascii="Times New Roman" w:eastAsia="Times New Roman" w:hAnsi="Times New Roman"/>
          <w:sz w:val="24"/>
          <w:szCs w:val="24"/>
          <w:vertAlign w:val="subscript"/>
          <w:lang w:eastAsia="ru-RU"/>
        </w:rPr>
        <w:t xml:space="preserve"> </w:t>
      </w:r>
      <w:r w:rsidRPr="00012402">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proofErr w:type="gramStart"/>
      <w:r w:rsidRPr="00012402">
        <w:rPr>
          <w:rFonts w:ascii="Times New Roman" w:eastAsia="Times New Roman" w:hAnsi="Times New Roman"/>
          <w:sz w:val="24"/>
          <w:szCs w:val="24"/>
          <w:lang w:eastAsia="ru-RU"/>
        </w:rPr>
        <w:t>б</w:t>
      </w:r>
      <w:proofErr w:type="gramEnd"/>
      <w:r w:rsidRPr="00012402">
        <w:rPr>
          <w:rFonts w:ascii="Times New Roman" w:eastAsia="Times New Roman" w:hAnsi="Times New Roman"/>
          <w:sz w:val="24"/>
          <w:szCs w:val="24"/>
          <w:lang w:eastAsia="ru-RU"/>
        </w:rPr>
        <w:t>) 5 процентов цены Договора в случае, если цена Договора составляет от 3 млн. рублей до 50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proofErr w:type="gramStart"/>
      <w:r w:rsidRPr="00012402">
        <w:rPr>
          <w:rFonts w:ascii="Times New Roman" w:eastAsia="Times New Roman" w:hAnsi="Times New Roman"/>
          <w:sz w:val="24"/>
          <w:szCs w:val="24"/>
          <w:lang w:eastAsia="ru-RU"/>
        </w:rPr>
        <w:t>в</w:t>
      </w:r>
      <w:proofErr w:type="gramEnd"/>
      <w:r w:rsidRPr="00012402">
        <w:rPr>
          <w:rFonts w:ascii="Times New Roman" w:eastAsia="Times New Roman" w:hAnsi="Times New Roman"/>
          <w:sz w:val="24"/>
          <w:szCs w:val="24"/>
          <w:lang w:eastAsia="ru-RU"/>
        </w:rPr>
        <w:t>) 1 процент цены Договора в случае, если цена Договора составляет от 50 млн. рублей до 100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proofErr w:type="gramStart"/>
      <w:r w:rsidRPr="00012402">
        <w:rPr>
          <w:rFonts w:ascii="Times New Roman" w:eastAsia="Times New Roman" w:hAnsi="Times New Roman"/>
          <w:sz w:val="24"/>
          <w:szCs w:val="24"/>
          <w:lang w:eastAsia="ru-RU"/>
        </w:rPr>
        <w:t>г</w:t>
      </w:r>
      <w:proofErr w:type="gramEnd"/>
      <w:r w:rsidRPr="00012402">
        <w:rPr>
          <w:rFonts w:ascii="Times New Roman" w:eastAsia="Times New Roman" w:hAnsi="Times New Roman"/>
          <w:sz w:val="24"/>
          <w:szCs w:val="24"/>
          <w:lang w:eastAsia="ru-RU"/>
        </w:rPr>
        <w:t>) 0,5 процента цены Договора в случае, если цена Договора превышает 100 млн. рублей.</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w:t>
      </w:r>
      <w:r w:rsidRPr="00012402">
        <w:rPr>
          <w:rFonts w:ascii="Times New Roman" w:eastAsia="Times New Roman" w:hAnsi="Times New Roman"/>
          <w:sz w:val="24"/>
          <w:szCs w:val="24"/>
          <w:lang w:eastAsia="ru-RU"/>
        </w:rPr>
        <w:lastRenderedPageBreak/>
        <w:t>постановлением Правительства РФ от 25 ноября 2013 г. № 1063*) за каждый случай неисполнения или ненадлежащего исполнения обязательства по Договору.</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proofErr w:type="gramStart"/>
      <w:r w:rsidRPr="00012402">
        <w:rPr>
          <w:rFonts w:ascii="Times New Roman" w:eastAsia="Times New Roman" w:hAnsi="Times New Roman"/>
          <w:sz w:val="24"/>
          <w:szCs w:val="24"/>
          <w:lang w:eastAsia="ru-RU"/>
        </w:rPr>
        <w:t>б</w:t>
      </w:r>
      <w:proofErr w:type="gramEnd"/>
      <w:r w:rsidRPr="00012402">
        <w:rPr>
          <w:rFonts w:ascii="Times New Roman" w:eastAsia="Times New Roman" w:hAnsi="Times New Roman"/>
          <w:sz w:val="24"/>
          <w:szCs w:val="24"/>
          <w:lang w:eastAsia="ru-RU"/>
        </w:rPr>
        <w:t>) 2 процента цены Договора в случае, если цена Договора составляет от 3 млн. рублей до 50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proofErr w:type="gramStart"/>
      <w:r w:rsidRPr="00012402">
        <w:rPr>
          <w:rFonts w:ascii="Times New Roman" w:eastAsia="Times New Roman" w:hAnsi="Times New Roman"/>
          <w:sz w:val="24"/>
          <w:szCs w:val="24"/>
          <w:lang w:eastAsia="ru-RU"/>
        </w:rPr>
        <w:t>в</w:t>
      </w:r>
      <w:proofErr w:type="gramEnd"/>
      <w:r w:rsidRPr="00012402">
        <w:rPr>
          <w:rFonts w:ascii="Times New Roman" w:eastAsia="Times New Roman" w:hAnsi="Times New Roman"/>
          <w:sz w:val="24"/>
          <w:szCs w:val="24"/>
          <w:lang w:eastAsia="ru-RU"/>
        </w:rPr>
        <w:t>) 1,5 процента цены Договора в случае, если цена Договора составляет от 50 млн. рублей до 100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proofErr w:type="gramStart"/>
      <w:r w:rsidRPr="00012402">
        <w:rPr>
          <w:rFonts w:ascii="Times New Roman" w:eastAsia="Times New Roman" w:hAnsi="Times New Roman"/>
          <w:sz w:val="24"/>
          <w:szCs w:val="24"/>
          <w:lang w:eastAsia="ru-RU"/>
        </w:rPr>
        <w:t>г</w:t>
      </w:r>
      <w:proofErr w:type="gramEnd"/>
      <w:r w:rsidRPr="00012402">
        <w:rPr>
          <w:rFonts w:ascii="Times New Roman" w:eastAsia="Times New Roman" w:hAnsi="Times New Roman"/>
          <w:sz w:val="24"/>
          <w:szCs w:val="24"/>
          <w:lang w:eastAsia="ru-RU"/>
        </w:rPr>
        <w:t>) 0,5 процента цены Договора в случае, если цена Договора превышает 100 млн. рублей.</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w:t>
      </w:r>
      <w:r w:rsidR="00DA3669">
        <w:rPr>
          <w:rFonts w:ascii="Times New Roman" w:eastAsia="Times New Roman" w:hAnsi="Times New Roman"/>
          <w:sz w:val="24"/>
          <w:szCs w:val="24"/>
          <w:lang w:eastAsia="ru-RU"/>
        </w:rPr>
        <w:t>с</w:t>
      </w:r>
      <w:r w:rsidRPr="00012402">
        <w:rPr>
          <w:rFonts w:ascii="Times New Roman" w:eastAsia="Times New Roman" w:hAnsi="Times New Roman"/>
          <w:sz w:val="24"/>
          <w:szCs w:val="24"/>
          <w:lang w:eastAsia="ru-RU"/>
        </w:rPr>
        <w:t>тороннем порядке отказаться от исполнения настоящего Договора и направить сведения о Поставщике в реестр недобросовестных поставщиков.</w:t>
      </w:r>
    </w:p>
    <w:p w:rsidR="00012402" w:rsidRPr="00012402" w:rsidRDefault="00012402" w:rsidP="00012402">
      <w:pPr>
        <w:suppressAutoHyphens/>
        <w:spacing w:after="0" w:line="240" w:lineRule="auto"/>
        <w:ind w:left="567"/>
        <w:contextualSpacing/>
        <w:jc w:val="both"/>
        <w:rPr>
          <w:rFonts w:ascii="Times New Roman" w:eastAsia="Times New Roman" w:hAnsi="Times New Roman"/>
          <w:sz w:val="24"/>
          <w:szCs w:val="24"/>
          <w:lang w:eastAsia="ru-RU"/>
        </w:rPr>
      </w:pPr>
    </w:p>
    <w:p w:rsidR="00012402" w:rsidRPr="00012402" w:rsidRDefault="00012402" w:rsidP="00012402">
      <w:pPr>
        <w:numPr>
          <w:ilvl w:val="0"/>
          <w:numId w:val="32"/>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 xml:space="preserve"> ОБСТОЯТЕЛЬСТВА НЕПРЕОДОЛИМОЙ СИЛЫ</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12402" w:rsidRPr="00012402" w:rsidRDefault="00012402" w:rsidP="00012402">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012402" w:rsidRPr="00012402" w:rsidRDefault="00012402" w:rsidP="00012402">
      <w:pPr>
        <w:numPr>
          <w:ilvl w:val="0"/>
          <w:numId w:val="32"/>
        </w:numPr>
        <w:suppressAutoHyphens/>
        <w:spacing w:after="0" w:line="240" w:lineRule="auto"/>
        <w:contextualSpacing/>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ПОРЯДОК РАЗРЕШЕНИЯ СПОРОВ</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012402" w:rsidRPr="00CF726B" w:rsidRDefault="00012402" w:rsidP="00012402">
      <w:pPr>
        <w:numPr>
          <w:ilvl w:val="1"/>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CF726B" w:rsidRPr="00012402" w:rsidRDefault="00CF726B" w:rsidP="00CF726B">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widowControl w:val="0"/>
        <w:numPr>
          <w:ilvl w:val="0"/>
          <w:numId w:val="32"/>
        </w:numPr>
        <w:suppressAutoHyphens/>
        <w:autoSpaceDE w:val="0"/>
        <w:autoSpaceDN w:val="0"/>
        <w:spacing w:after="0" w:line="240" w:lineRule="auto"/>
        <w:jc w:val="center"/>
        <w:rPr>
          <w:rFonts w:ascii="Times New Roman" w:eastAsia="Times New Roman" w:hAnsi="Times New Roman"/>
          <w:b/>
          <w:sz w:val="24"/>
          <w:szCs w:val="24"/>
          <w:lang w:eastAsia="ru-RU"/>
        </w:rPr>
      </w:pPr>
      <w:r w:rsidRPr="00012402">
        <w:rPr>
          <w:rFonts w:ascii="Times New Roman" w:eastAsia="Times New Roman" w:hAnsi="Times New Roman"/>
          <w:b/>
          <w:sz w:val="24"/>
          <w:szCs w:val="24"/>
          <w:lang w:eastAsia="ru-RU"/>
        </w:rPr>
        <w:lastRenderedPageBreak/>
        <w:t>ПОРЯДОК РАСТОРЖЕНИЯ ДОГОВОРА</w:t>
      </w:r>
    </w:p>
    <w:p w:rsidR="00012402" w:rsidRPr="00012402" w:rsidRDefault="00012402" w:rsidP="00012402">
      <w:pPr>
        <w:numPr>
          <w:ilvl w:val="1"/>
          <w:numId w:val="32"/>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Настоящий Договор может быть расторгнут:</w:t>
      </w:r>
    </w:p>
    <w:p w:rsidR="00012402" w:rsidRPr="00012402" w:rsidRDefault="00012402" w:rsidP="00012402">
      <w:pPr>
        <w:numPr>
          <w:ilvl w:val="2"/>
          <w:numId w:val="32"/>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По соглашению Сторон;</w:t>
      </w:r>
    </w:p>
    <w:p w:rsidR="00012402" w:rsidRPr="00012402" w:rsidRDefault="00012402" w:rsidP="00012402">
      <w:pPr>
        <w:numPr>
          <w:ilvl w:val="2"/>
          <w:numId w:val="32"/>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По решению Арбитражного суда;</w:t>
      </w:r>
    </w:p>
    <w:p w:rsidR="00012402" w:rsidRPr="00012402" w:rsidRDefault="00012402" w:rsidP="00012402">
      <w:pPr>
        <w:numPr>
          <w:ilvl w:val="2"/>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bCs/>
          <w:spacing w:val="2"/>
          <w:sz w:val="24"/>
          <w:szCs w:val="24"/>
          <w:lang w:eastAsia="ru-RU"/>
        </w:rPr>
        <w:t>В случае одно</w:t>
      </w:r>
      <w:r w:rsidR="00DA3669">
        <w:rPr>
          <w:rFonts w:ascii="Times New Roman" w:eastAsia="Times New Roman" w:hAnsi="Times New Roman"/>
          <w:bCs/>
          <w:spacing w:val="2"/>
          <w:sz w:val="24"/>
          <w:szCs w:val="24"/>
          <w:lang w:eastAsia="ru-RU"/>
        </w:rPr>
        <w:t>с</w:t>
      </w:r>
      <w:r w:rsidRPr="00012402">
        <w:rPr>
          <w:rFonts w:ascii="Times New Roman" w:eastAsia="Times New Roman" w:hAnsi="Times New Roman"/>
          <w:bCs/>
          <w:spacing w:val="2"/>
          <w:sz w:val="24"/>
          <w:szCs w:val="24"/>
          <w:lang w:eastAsia="ru-RU"/>
        </w:rPr>
        <w:t xml:space="preserve">тороннего отказа любой из Сторон </w:t>
      </w:r>
      <w:r w:rsidRPr="00012402">
        <w:rPr>
          <w:rFonts w:ascii="Times New Roman" w:eastAsia="Times New Roman" w:hAnsi="Times New Roman"/>
          <w:spacing w:val="2"/>
          <w:sz w:val="24"/>
          <w:szCs w:val="24"/>
          <w:lang w:eastAsia="ar-SA"/>
        </w:rPr>
        <w:t>Договор</w:t>
      </w:r>
      <w:r w:rsidRPr="00012402">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012402" w:rsidRPr="00012402" w:rsidRDefault="00012402" w:rsidP="00012402">
      <w:pPr>
        <w:numPr>
          <w:ilvl w:val="2"/>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012402" w:rsidRPr="00012402" w:rsidRDefault="00012402" w:rsidP="00012402">
      <w:pPr>
        <w:numPr>
          <w:ilvl w:val="1"/>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012402">
        <w:rPr>
          <w:rFonts w:ascii="Times New Roman" w:eastAsia="Times New Roman" w:hAnsi="Times New Roman"/>
          <w:b/>
          <w:spacing w:val="2"/>
          <w:sz w:val="24"/>
          <w:szCs w:val="24"/>
          <w:lang w:eastAsia="ar-SA"/>
        </w:rPr>
        <w:t>10 (десяти) рабочих дней</w:t>
      </w:r>
      <w:r w:rsidRPr="00012402">
        <w:rPr>
          <w:rFonts w:ascii="Times New Roman" w:eastAsia="Times New Roman" w:hAnsi="Times New Roman"/>
          <w:spacing w:val="2"/>
          <w:sz w:val="24"/>
          <w:szCs w:val="24"/>
          <w:lang w:eastAsia="ar-SA"/>
        </w:rPr>
        <w:t xml:space="preserve"> с даты его получения.</w:t>
      </w:r>
    </w:p>
    <w:p w:rsidR="00012402" w:rsidRPr="00012402" w:rsidRDefault="00012402" w:rsidP="00012402">
      <w:pPr>
        <w:numPr>
          <w:ilvl w:val="1"/>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012402">
        <w:rPr>
          <w:rFonts w:ascii="Times New Roman" w:eastAsia="Times New Roman" w:hAnsi="Times New Roman"/>
          <w:spacing w:val="2"/>
          <w:sz w:val="24"/>
          <w:szCs w:val="24"/>
          <w:lang w:eastAsia="ar-SA"/>
        </w:rPr>
        <w:t>пп</w:t>
      </w:r>
      <w:proofErr w:type="spellEnd"/>
      <w:r w:rsidRPr="00012402">
        <w:rPr>
          <w:rFonts w:ascii="Times New Roman" w:eastAsia="Times New Roman" w:hAnsi="Times New Roman"/>
          <w:spacing w:val="2"/>
          <w:sz w:val="24"/>
          <w:szCs w:val="24"/>
          <w:lang w:eastAsia="ar-SA"/>
        </w:rPr>
        <w:t>. 11.1.3</w:t>
      </w:r>
      <w:proofErr w:type="gramStart"/>
      <w:r w:rsidRPr="00012402">
        <w:rPr>
          <w:rFonts w:ascii="Times New Roman" w:eastAsia="Times New Roman" w:hAnsi="Times New Roman"/>
          <w:spacing w:val="2"/>
          <w:sz w:val="24"/>
          <w:szCs w:val="24"/>
          <w:lang w:eastAsia="ar-SA"/>
        </w:rPr>
        <w:t>. настоящего</w:t>
      </w:r>
      <w:proofErr w:type="gramEnd"/>
      <w:r w:rsidRPr="00012402">
        <w:rPr>
          <w:rFonts w:ascii="Times New Roman" w:eastAsia="Times New Roman" w:hAnsi="Times New Roman"/>
          <w:spacing w:val="2"/>
          <w:sz w:val="24"/>
          <w:szCs w:val="24"/>
          <w:lang w:eastAsia="ar-SA"/>
        </w:rPr>
        <w:t xml:space="preserve"> раздела.</w:t>
      </w:r>
    </w:p>
    <w:p w:rsidR="00012402" w:rsidRPr="00012402" w:rsidRDefault="00012402" w:rsidP="00012402">
      <w:pPr>
        <w:suppressAutoHyphens/>
        <w:spacing w:after="0" w:line="240" w:lineRule="auto"/>
        <w:ind w:left="2013" w:right="-5"/>
        <w:jc w:val="both"/>
        <w:rPr>
          <w:rFonts w:ascii="Times New Roman" w:eastAsia="Times New Roman" w:hAnsi="Times New Roman"/>
          <w:b/>
          <w:spacing w:val="2"/>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sz w:val="24"/>
          <w:szCs w:val="24"/>
          <w:lang w:eastAsia="ar-SA"/>
        </w:rPr>
      </w:pPr>
      <w:r w:rsidRPr="00012402">
        <w:rPr>
          <w:rFonts w:ascii="Times New Roman" w:eastAsia="Times New Roman" w:hAnsi="Times New Roman"/>
          <w:b/>
          <w:sz w:val="24"/>
          <w:szCs w:val="24"/>
          <w:lang w:eastAsia="ar-SA"/>
        </w:rPr>
        <w:t>СРОК ДЕЙСТВИЯ ДОГОВОРА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012402" w:rsidRPr="00012402" w:rsidRDefault="00012402" w:rsidP="00012402">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АНТИКОРРУПЦИОННАЯ ОГОВОРКА</w:t>
      </w:r>
    </w:p>
    <w:p w:rsidR="00012402" w:rsidRPr="00012402" w:rsidRDefault="00012402" w:rsidP="00012402">
      <w:pPr>
        <w:numPr>
          <w:ilvl w:val="1"/>
          <w:numId w:val="32"/>
        </w:numPr>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2402" w:rsidRPr="00012402" w:rsidRDefault="00012402" w:rsidP="00012402">
      <w:pPr>
        <w:suppressAutoHyphens/>
        <w:spacing w:after="0" w:line="240" w:lineRule="auto"/>
        <w:ind w:firstLine="568"/>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w:t>
      </w:r>
      <w:r w:rsidR="00CF726B">
        <w:rPr>
          <w:rFonts w:ascii="Times New Roman" w:eastAsia="Times New Roman" w:hAnsi="Times New Roman"/>
          <w:sz w:val="24"/>
          <w:szCs w:val="24"/>
          <w:lang w:eastAsia="ru-RU"/>
        </w:rPr>
        <w:t>с</w:t>
      </w:r>
      <w:r w:rsidRPr="00012402">
        <w:rPr>
          <w:rFonts w:ascii="Times New Roman" w:eastAsia="Times New Roman" w:hAnsi="Times New Roman"/>
          <w:sz w:val="24"/>
          <w:szCs w:val="24"/>
          <w:lang w:eastAsia="ru-RU"/>
        </w:rPr>
        <w:t>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12402" w:rsidRPr="00012402" w:rsidRDefault="00012402" w:rsidP="00012402">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012402" w:rsidRPr="00012402" w:rsidRDefault="00012402" w:rsidP="00012402">
      <w:pPr>
        <w:keepNext/>
        <w:numPr>
          <w:ilvl w:val="0"/>
          <w:numId w:val="32"/>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lastRenderedPageBreak/>
        <w:t>ЗАКЛЮЧИТЕЛЬНЫЕ ПОЛОЖЕНИЯ</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i/>
          <w:sz w:val="24"/>
          <w:szCs w:val="24"/>
          <w:lang w:eastAsia="ar-SA"/>
        </w:rPr>
      </w:pPr>
      <w:r w:rsidRPr="00012402">
        <w:rPr>
          <w:rFonts w:ascii="Times New Roman" w:eastAsia="Times New Roman" w:hAnsi="Times New Roman"/>
          <w:sz w:val="24"/>
          <w:szCs w:val="24"/>
          <w:lang w:eastAsia="ar-SA"/>
        </w:rPr>
        <w:t xml:space="preserve">К Договору прилагаются: </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Техническое задание (Приложение №1);</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Спецификация на товар (Приложение №2).</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p>
    <w:p w:rsidR="00012402" w:rsidRPr="00012402" w:rsidRDefault="00012402" w:rsidP="00012402">
      <w:pPr>
        <w:numPr>
          <w:ilvl w:val="0"/>
          <w:numId w:val="32"/>
        </w:numPr>
        <w:suppressAutoHyphens/>
        <w:spacing w:after="0" w:line="240" w:lineRule="auto"/>
        <w:contextualSpacing/>
        <w:jc w:val="center"/>
        <w:rPr>
          <w:rFonts w:ascii="Times New Roman" w:eastAsia="Times New Roman" w:hAnsi="Times New Roman"/>
          <w:sz w:val="24"/>
          <w:szCs w:val="24"/>
          <w:lang w:eastAsia="ar-SA"/>
        </w:rPr>
      </w:pPr>
      <w:r w:rsidRPr="00012402">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012402" w:rsidRPr="00012402" w:rsidTr="007E05DA">
        <w:trPr>
          <w:trHeight w:val="426"/>
        </w:trPr>
        <w:tc>
          <w:tcPr>
            <w:tcW w:w="4785" w:type="dxa"/>
            <w:gridSpan w:val="2"/>
            <w:shd w:val="clear" w:color="auto" w:fill="auto"/>
          </w:tcPr>
          <w:p w:rsidR="00012402" w:rsidRPr="00012402" w:rsidRDefault="00012402" w:rsidP="00012402">
            <w:pPr>
              <w:suppressAutoHyphens/>
              <w:snapToGrid w:val="0"/>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Заказчик:</w:t>
            </w:r>
          </w:p>
          <w:p w:rsidR="00012402" w:rsidRPr="00012402" w:rsidRDefault="00012402" w:rsidP="00012402">
            <w:pPr>
              <w:suppressAutoHyphens/>
              <w:snapToGrid w:val="0"/>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12402">
              <w:rPr>
                <w:rFonts w:ascii="Times New Roman" w:eastAsia="Times New Roman" w:hAnsi="Times New Roman"/>
                <w:sz w:val="24"/>
                <w:szCs w:val="24"/>
                <w:lang w:eastAsia="ar-SA"/>
              </w:rPr>
              <w:t>(ИПУ РАН)</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Юридический адрес: </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117997, г. Москва, ул. Профсоюзная, д.65</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Фактический адрес: </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117997, г. Москва, ул. Профсоюзная, д.65</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ИНН: 7728013512 </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КПП: 772801001</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Банковские реквизиты:</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УФК по </w:t>
            </w:r>
            <w:proofErr w:type="spellStart"/>
            <w:r w:rsidRPr="00012402">
              <w:rPr>
                <w:rFonts w:ascii="Times New Roman" w:eastAsia="Times New Roman" w:hAnsi="Times New Roman"/>
                <w:sz w:val="24"/>
                <w:szCs w:val="24"/>
                <w:lang w:eastAsia="ar-SA"/>
              </w:rPr>
              <w:t>г.Москве</w:t>
            </w:r>
            <w:proofErr w:type="spellEnd"/>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proofErr w:type="gramStart"/>
            <w:r w:rsidRPr="00012402">
              <w:rPr>
                <w:rFonts w:ascii="Times New Roman" w:eastAsia="Times New Roman" w:hAnsi="Times New Roman"/>
                <w:sz w:val="24"/>
                <w:szCs w:val="24"/>
                <w:lang w:eastAsia="ar-SA"/>
              </w:rPr>
              <w:t>т</w:t>
            </w:r>
            <w:proofErr w:type="gramEnd"/>
            <w:r w:rsidRPr="00012402">
              <w:rPr>
                <w:rFonts w:ascii="Times New Roman" w:eastAsia="Times New Roman" w:hAnsi="Times New Roman"/>
                <w:sz w:val="24"/>
                <w:szCs w:val="24"/>
                <w:lang w:eastAsia="ar-SA"/>
              </w:rPr>
              <w:t>/с 40501810845252000079</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ГУ Банка России по ЦФО</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proofErr w:type="gramStart"/>
            <w:r w:rsidRPr="00012402">
              <w:rPr>
                <w:rFonts w:ascii="Times New Roman" w:eastAsia="Times New Roman" w:hAnsi="Times New Roman"/>
                <w:sz w:val="24"/>
                <w:szCs w:val="24"/>
                <w:lang w:eastAsia="ar-SA"/>
              </w:rPr>
              <w:t>л</w:t>
            </w:r>
            <w:proofErr w:type="gramEnd"/>
            <w:r w:rsidRPr="00012402">
              <w:rPr>
                <w:rFonts w:ascii="Times New Roman" w:eastAsia="Times New Roman" w:hAnsi="Times New Roman"/>
                <w:sz w:val="24"/>
                <w:szCs w:val="24"/>
                <w:lang w:eastAsia="ar-SA"/>
              </w:rPr>
              <w:t>/с 20736Ц83220</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БИК 044525000</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012402" w:rsidRPr="00012402" w:rsidRDefault="00012402" w:rsidP="00012402">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012402" w:rsidRPr="00012402" w:rsidRDefault="00012402" w:rsidP="00012402">
            <w:pPr>
              <w:suppressAutoHyphens/>
              <w:spacing w:after="0" w:line="240" w:lineRule="auto"/>
              <w:jc w:val="center"/>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Поставщик:</w:t>
            </w:r>
          </w:p>
        </w:tc>
      </w:tr>
      <w:tr w:rsidR="00012402" w:rsidRPr="00012402" w:rsidTr="007E05DA">
        <w:trPr>
          <w:trHeight w:val="80"/>
        </w:trPr>
        <w:tc>
          <w:tcPr>
            <w:tcW w:w="4785" w:type="dxa"/>
            <w:gridSpan w:val="2"/>
            <w:shd w:val="clear" w:color="auto" w:fill="auto"/>
          </w:tcPr>
          <w:p w:rsidR="00012402" w:rsidRPr="00012402" w:rsidRDefault="00012402" w:rsidP="00012402">
            <w:pPr>
              <w:suppressAutoHyphens/>
              <w:snapToGrid w:val="0"/>
              <w:spacing w:after="0" w:line="240" w:lineRule="auto"/>
              <w:jc w:val="both"/>
              <w:rPr>
                <w:rFonts w:ascii="Times New Roman" w:eastAsia="Times New Roman" w:hAnsi="Times New Roman"/>
                <w:b/>
                <w:bCs/>
                <w:sz w:val="24"/>
                <w:szCs w:val="24"/>
                <w:lang w:eastAsia="ar-SA"/>
              </w:rPr>
            </w:pPr>
          </w:p>
          <w:p w:rsidR="00012402" w:rsidRPr="00012402" w:rsidRDefault="00012402" w:rsidP="00012402">
            <w:pPr>
              <w:suppressAutoHyphens/>
              <w:snapToGrid w:val="0"/>
              <w:spacing w:after="0" w:line="240" w:lineRule="auto"/>
              <w:jc w:val="both"/>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Заместитель директора</w:t>
            </w:r>
          </w:p>
        </w:tc>
        <w:tc>
          <w:tcPr>
            <w:tcW w:w="567" w:type="dxa"/>
            <w:shd w:val="clear" w:color="auto" w:fill="auto"/>
          </w:tcPr>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_____________________</w:t>
            </w:r>
          </w:p>
        </w:tc>
      </w:tr>
      <w:tr w:rsidR="00012402" w:rsidRPr="00012402" w:rsidTr="007E05DA">
        <w:trPr>
          <w:trHeight w:val="621"/>
        </w:trPr>
        <w:tc>
          <w:tcPr>
            <w:tcW w:w="2942" w:type="dxa"/>
            <w:tcBorders>
              <w:bottom w:val="single" w:sz="4" w:space="0" w:color="auto"/>
            </w:tcBorders>
            <w:shd w:val="clear" w:color="auto" w:fill="auto"/>
          </w:tcPr>
          <w:p w:rsidR="00012402" w:rsidRPr="00012402" w:rsidRDefault="00012402" w:rsidP="00012402">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012402" w:rsidRPr="00012402" w:rsidRDefault="00012402" w:rsidP="00012402">
            <w:pPr>
              <w:suppressAutoHyphens/>
              <w:snapToGrid w:val="0"/>
              <w:spacing w:after="0" w:line="240" w:lineRule="auto"/>
              <w:jc w:val="right"/>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/И.В. Рязанов/</w:t>
            </w:r>
          </w:p>
        </w:tc>
        <w:tc>
          <w:tcPr>
            <w:tcW w:w="567" w:type="dxa"/>
            <w:shd w:val="clear" w:color="auto" w:fill="auto"/>
            <w:vAlign w:val="bottom"/>
          </w:tcPr>
          <w:p w:rsidR="00012402" w:rsidRPr="00012402" w:rsidRDefault="00012402" w:rsidP="00012402">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012402" w:rsidRPr="00012402" w:rsidRDefault="00012402" w:rsidP="00012402">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                            /</w:t>
            </w:r>
          </w:p>
        </w:tc>
      </w:tr>
    </w:tbl>
    <w:p w:rsidR="00012402" w:rsidRPr="00012402" w:rsidRDefault="00012402" w:rsidP="00012402">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012402">
        <w:rPr>
          <w:rFonts w:ascii="Times New Roman" w:eastAsia="Times New Roman" w:hAnsi="Times New Roman"/>
          <w:bCs/>
          <w:sz w:val="24"/>
          <w:szCs w:val="24"/>
          <w:lang w:eastAsia="ru-RU"/>
        </w:rPr>
        <w:t>м.п</w:t>
      </w:r>
      <w:proofErr w:type="spellEnd"/>
      <w:r w:rsidRPr="00012402">
        <w:rPr>
          <w:rFonts w:ascii="Times New Roman" w:eastAsia="Times New Roman" w:hAnsi="Times New Roman"/>
          <w:bCs/>
          <w:sz w:val="24"/>
          <w:szCs w:val="24"/>
          <w:lang w:eastAsia="ru-RU"/>
        </w:rPr>
        <w:t xml:space="preserve">.                                                                                  </w:t>
      </w:r>
      <w:proofErr w:type="spellStart"/>
      <w:r w:rsidRPr="00012402">
        <w:rPr>
          <w:rFonts w:ascii="Times New Roman" w:eastAsia="Times New Roman" w:hAnsi="Times New Roman"/>
          <w:bCs/>
          <w:sz w:val="24"/>
          <w:szCs w:val="24"/>
          <w:lang w:eastAsia="ru-RU"/>
        </w:rPr>
        <w:t>м.п</w:t>
      </w:r>
      <w:proofErr w:type="spellEnd"/>
    </w:p>
    <w:p w:rsidR="00012402" w:rsidRPr="00012402" w:rsidRDefault="00012402" w:rsidP="00012402">
      <w:pPr>
        <w:suppressAutoHyphens/>
        <w:spacing w:after="60" w:line="240" w:lineRule="auto"/>
        <w:jc w:val="both"/>
        <w:rPr>
          <w:rFonts w:ascii="Times New Roman" w:eastAsia="Times New Roman" w:hAnsi="Times New Roman" w:cs="Calibri"/>
          <w:sz w:val="24"/>
          <w:szCs w:val="24"/>
          <w:lang w:eastAsia="ar-SA"/>
        </w:rPr>
      </w:pPr>
    </w:p>
    <w:p w:rsidR="00012402" w:rsidRPr="00012402" w:rsidRDefault="00012402" w:rsidP="00012402">
      <w:pPr>
        <w:suppressAutoHyphens/>
        <w:spacing w:after="60" w:line="240" w:lineRule="auto"/>
        <w:jc w:val="both"/>
        <w:rPr>
          <w:rFonts w:ascii="Times New Roman" w:eastAsia="Times New Roman" w:hAnsi="Times New Roman" w:cs="Calibri"/>
          <w:sz w:val="24"/>
          <w:szCs w:val="24"/>
          <w:lang w:eastAsia="ar-SA"/>
        </w:rPr>
      </w:pPr>
    </w:p>
    <w:p w:rsidR="00E13BD4" w:rsidRPr="00E13BD4" w:rsidRDefault="00E13BD4" w:rsidP="00E13BD4">
      <w:pPr>
        <w:suppressAutoHyphens/>
        <w:spacing w:after="60" w:line="240" w:lineRule="auto"/>
        <w:jc w:val="both"/>
        <w:rPr>
          <w:rFonts w:ascii="Times New Roman" w:eastAsia="Times New Roman" w:hAnsi="Times New Roman" w:cs="Calibri"/>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Pr="00DF6048" w:rsidRDefault="0058538D" w:rsidP="00DF6048">
      <w:pPr>
        <w:suppressAutoHyphens/>
        <w:spacing w:after="0" w:line="240" w:lineRule="auto"/>
        <w:jc w:val="center"/>
        <w:rPr>
          <w:rFonts w:ascii="Times New Roman" w:eastAsia="Times New Roman" w:hAnsi="Times New Roman"/>
          <w:b/>
          <w:sz w:val="24"/>
          <w:szCs w:val="24"/>
          <w:lang w:eastAsia="ar-SA"/>
        </w:rPr>
      </w:pP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A46C50" w:rsidRDefault="00A46C50">
      <w:pPr>
        <w:rPr>
          <w:rFonts w:ascii="Times New Roman" w:hAnsi="Times New Roman"/>
          <w:sz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bookmarkStart w:id="530" w:name="_Ref477542393"/>
      <w:r>
        <w:rPr>
          <w:rFonts w:ascii="Times New Roman" w:hAnsi="Times New Roman"/>
          <w:sz w:val="24"/>
        </w:rPr>
        <w:br w:type="page"/>
      </w:r>
    </w:p>
    <w:p w:rsidR="002E17A7" w:rsidRDefault="002E17A7" w:rsidP="00A46C50">
      <w:pPr>
        <w:pStyle w:val="af2"/>
        <w:ind w:left="6946"/>
        <w:rPr>
          <w:rFonts w:ascii="Times New Roman" w:hAnsi="Times New Roman"/>
          <w:sz w:val="24"/>
          <w:szCs w:val="24"/>
        </w:rPr>
      </w:pP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proofErr w:type="gramStart"/>
      <w:r w:rsidRPr="003D046C">
        <w:rPr>
          <w:rFonts w:ascii="Times New Roman" w:hAnsi="Times New Roman"/>
          <w:sz w:val="24"/>
          <w:szCs w:val="24"/>
        </w:rPr>
        <w:t>к</w:t>
      </w:r>
      <w:proofErr w:type="gramEnd"/>
      <w:r w:rsidRPr="003D046C">
        <w:rPr>
          <w:rFonts w:ascii="Times New Roman" w:hAnsi="Times New Roman"/>
          <w:sz w:val="24"/>
          <w:szCs w:val="24"/>
        </w:rPr>
        <w:t xml:space="preserve">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proofErr w:type="gramStart"/>
      <w:r w:rsidRPr="003D046C">
        <w:rPr>
          <w:rFonts w:ascii="Times New Roman" w:hAnsi="Times New Roman"/>
          <w:sz w:val="24"/>
          <w:szCs w:val="24"/>
        </w:rPr>
        <w:t>от</w:t>
      </w:r>
      <w:proofErr w:type="gramEnd"/>
      <w:r w:rsidRPr="003D046C">
        <w:rPr>
          <w:rFonts w:ascii="Times New Roman" w:hAnsi="Times New Roman"/>
          <w:sz w:val="24"/>
          <w:szCs w:val="24"/>
        </w:rPr>
        <w:t xml:space="preserve">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suppressAutoHyphens/>
        <w:spacing w:after="0" w:line="240" w:lineRule="auto"/>
        <w:jc w:val="center"/>
        <w:rPr>
          <w:rFonts w:ascii="Times New Roman" w:eastAsia="Times New Roman" w:hAnsi="Times New Roman"/>
          <w:b/>
          <w:sz w:val="24"/>
          <w:szCs w:val="24"/>
          <w:lang w:eastAsia="ar-SA"/>
        </w:rPr>
      </w:pPr>
    </w:p>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sz w:val="24"/>
          <w:szCs w:val="24"/>
          <w:lang w:eastAsia="ar-SA"/>
        </w:rPr>
        <w:t>ТЕХНИЧЕСКОЕ ЗАДАНИЕ</w:t>
      </w:r>
    </w:p>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proofErr w:type="gramStart"/>
      <w:r w:rsidRPr="002B2D1C">
        <w:rPr>
          <w:rFonts w:ascii="Times New Roman" w:eastAsia="Calibri" w:hAnsi="Times New Roman"/>
          <w:b/>
          <w:sz w:val="24"/>
          <w:szCs w:val="24"/>
          <w:lang w:eastAsia="ar-SA"/>
        </w:rPr>
        <w:t>на</w:t>
      </w:r>
      <w:proofErr w:type="gramEnd"/>
      <w:r w:rsidRPr="002B2D1C">
        <w:rPr>
          <w:rFonts w:ascii="Times New Roman" w:eastAsia="Calibri" w:hAnsi="Times New Roman"/>
          <w:b/>
          <w:sz w:val="24"/>
          <w:szCs w:val="24"/>
          <w:lang w:eastAsia="ar-SA"/>
        </w:rPr>
        <w:t xml:space="preserve"> </w:t>
      </w:r>
      <w:r w:rsidRPr="002B2D1C">
        <w:rPr>
          <w:rFonts w:ascii="Times New Roman" w:eastAsia="Calibri" w:hAnsi="Times New Roman"/>
          <w:b/>
          <w:bCs/>
          <w:kern w:val="1"/>
          <w:sz w:val="24"/>
          <w:szCs w:val="24"/>
          <w:lang w:eastAsia="ar-SA"/>
        </w:rPr>
        <w:t>поставку передвижной бензиновой электростанции</w:t>
      </w:r>
    </w:p>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1. Место поставки товара:</w:t>
      </w:r>
      <w:r w:rsidRPr="002B2D1C">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2B2D1C">
          <w:rPr>
            <w:rFonts w:ascii="Times New Roman" w:eastAsia="Calibri" w:hAnsi="Times New Roman"/>
            <w:sz w:val="24"/>
            <w:szCs w:val="24"/>
            <w:lang w:eastAsia="ar-SA"/>
          </w:rPr>
          <w:t>117997, г</w:t>
        </w:r>
      </w:smartTag>
      <w:r w:rsidRPr="002B2D1C">
        <w:rPr>
          <w:rFonts w:ascii="Times New Roman" w:eastAsia="Calibri" w:hAnsi="Times New Roman"/>
          <w:sz w:val="24"/>
          <w:szCs w:val="24"/>
          <w:lang w:eastAsia="ar-SA"/>
        </w:rPr>
        <w:t>. Москва, ул. Профсоюзная, д. 65, ИПУ РАН</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2. Наименование поставляемого товара:</w:t>
      </w:r>
      <w:r w:rsidRPr="002B2D1C">
        <w:rPr>
          <w:rFonts w:ascii="Times New Roman" w:eastAsia="Calibri" w:hAnsi="Times New Roman"/>
          <w:sz w:val="24"/>
          <w:szCs w:val="24"/>
          <w:lang w:eastAsia="ar-SA"/>
        </w:rPr>
        <w:t xml:space="preserve"> передвижная бензиновая электростанция</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3. Количество поставляемого товара:</w:t>
      </w:r>
      <w:r w:rsidRPr="002B2D1C">
        <w:rPr>
          <w:rFonts w:ascii="Times New Roman" w:eastAsia="Calibri" w:hAnsi="Times New Roman"/>
          <w:sz w:val="24"/>
          <w:szCs w:val="24"/>
          <w:lang w:eastAsia="ar-SA"/>
        </w:rPr>
        <w:t xml:space="preserve"> 1 (одна) шт.</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4. Цель использования:</w:t>
      </w:r>
      <w:r w:rsidRPr="002B2D1C">
        <w:rPr>
          <w:rFonts w:ascii="Times New Roman" w:eastAsia="Calibri" w:hAnsi="Times New Roman"/>
          <w:sz w:val="24"/>
          <w:szCs w:val="24"/>
          <w:lang w:eastAsia="ar-SA"/>
        </w:rPr>
        <w:t xml:space="preserve"> Обеспечение проведения ремонтных, восстановительных и аварийных работ на территории Института.</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5. Сроки поставки товара, материалов, оборудования:</w:t>
      </w:r>
      <w:r w:rsidRPr="002B2D1C">
        <w:rPr>
          <w:rFonts w:ascii="Times New Roman" w:eastAsia="Calibri" w:hAnsi="Times New Roman"/>
          <w:sz w:val="24"/>
          <w:szCs w:val="24"/>
          <w:lang w:eastAsia="ar-SA"/>
        </w:rPr>
        <w:t xml:space="preserve"> в течение 15 рабочих дней с даты подписания договора.</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 xml:space="preserve">6. </w:t>
      </w:r>
      <w:bookmarkStart w:id="531" w:name="OLE_LINK16"/>
      <w:r w:rsidRPr="002B2D1C">
        <w:rPr>
          <w:rFonts w:ascii="Times New Roman" w:eastAsia="Calibri" w:hAnsi="Times New Roman"/>
          <w:b/>
          <w:sz w:val="24"/>
          <w:szCs w:val="24"/>
          <w:lang w:eastAsia="ar-SA"/>
        </w:rPr>
        <w:t xml:space="preserve">Источник </w:t>
      </w:r>
      <w:bookmarkEnd w:id="531"/>
      <w:r w:rsidRPr="002B2D1C">
        <w:rPr>
          <w:rFonts w:ascii="Times New Roman" w:eastAsia="Calibri" w:hAnsi="Times New Roman"/>
          <w:b/>
          <w:sz w:val="24"/>
          <w:szCs w:val="24"/>
          <w:lang w:eastAsia="ar-SA"/>
        </w:rPr>
        <w:t>финансирования:</w:t>
      </w:r>
      <w:r w:rsidRPr="002B2D1C">
        <w:rPr>
          <w:rFonts w:ascii="Times New Roman" w:eastAsia="Calibri" w:hAnsi="Times New Roman"/>
          <w:sz w:val="24"/>
          <w:szCs w:val="24"/>
          <w:lang w:eastAsia="ar-SA"/>
        </w:rPr>
        <w:t xml:space="preserve"> внебюджетные средства ИПУ РАН.  </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 xml:space="preserve">7. Перечень требований: </w:t>
      </w:r>
      <w:r w:rsidRPr="002B2D1C">
        <w:rPr>
          <w:rFonts w:ascii="Times New Roman" w:eastAsia="Calibri" w:hAnsi="Times New Roman"/>
          <w:sz w:val="24"/>
          <w:szCs w:val="24"/>
          <w:lang w:eastAsia="ar-SA"/>
        </w:rPr>
        <w:t>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2B2D1C" w:rsidRPr="002B2D1C" w:rsidRDefault="002B2D1C" w:rsidP="002B2D1C">
      <w:pPr>
        <w:suppressAutoHyphens/>
        <w:spacing w:after="0" w:line="240" w:lineRule="auto"/>
        <w:jc w:val="right"/>
        <w:rPr>
          <w:rFonts w:ascii="Times New Roman" w:eastAsia="Calibri" w:hAnsi="Times New Roman"/>
          <w:sz w:val="24"/>
          <w:szCs w:val="24"/>
          <w:lang w:eastAsia="ar-SA"/>
        </w:rPr>
      </w:pPr>
      <w:r w:rsidRPr="002B2D1C">
        <w:rPr>
          <w:rFonts w:ascii="Times New Roman" w:eastAsia="Calibri" w:hAnsi="Times New Roman"/>
          <w:sz w:val="24"/>
          <w:szCs w:val="24"/>
          <w:lang w:eastAsia="ar-SA"/>
        </w:rPr>
        <w:t>табл.1</w:t>
      </w:r>
    </w:p>
    <w:tbl>
      <w:tblPr>
        <w:tblpPr w:leftFromText="180" w:rightFromText="180" w:vertAnchor="text" w:horzAnchor="margin" w:tblpY="16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425"/>
        <w:gridCol w:w="1134"/>
      </w:tblGrid>
      <w:tr w:rsidR="002B2D1C" w:rsidRPr="002B2D1C" w:rsidTr="00B93225">
        <w:trPr>
          <w:trHeight w:val="873"/>
        </w:trPr>
        <w:tc>
          <w:tcPr>
            <w:tcW w:w="608"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w:t>
            </w:r>
          </w:p>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sz w:val="24"/>
                <w:szCs w:val="24"/>
                <w:lang w:eastAsia="ar-SA"/>
              </w:rPr>
              <w:t>п</w:t>
            </w:r>
            <w:r w:rsidRPr="002B2D1C">
              <w:rPr>
                <w:rFonts w:ascii="Times New Roman" w:eastAsia="Calibri" w:hAnsi="Times New Roman"/>
                <w:b/>
                <w:sz w:val="24"/>
                <w:szCs w:val="24"/>
                <w:lang w:val="en-US" w:eastAsia="ar-SA"/>
              </w:rPr>
              <w:t>/</w:t>
            </w:r>
            <w:r w:rsidRPr="002B2D1C">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bCs/>
                <w:color w:val="000000"/>
                <w:sz w:val="24"/>
                <w:szCs w:val="24"/>
                <w:lang w:eastAsia="ar-SA"/>
              </w:rPr>
              <w:t>Технические характеристики и параметры товара</w:t>
            </w:r>
          </w:p>
        </w:tc>
        <w:tc>
          <w:tcPr>
            <w:tcW w:w="1425"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bCs/>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Кол-во.</w:t>
            </w:r>
          </w:p>
          <w:p w:rsidR="002B2D1C" w:rsidRPr="002B2D1C" w:rsidRDefault="002B2D1C" w:rsidP="002B2D1C">
            <w:pPr>
              <w:suppressAutoHyphens/>
              <w:spacing w:after="0" w:line="240" w:lineRule="auto"/>
              <w:rPr>
                <w:rFonts w:ascii="Times New Roman" w:eastAsia="Calibri" w:hAnsi="Times New Roman"/>
                <w:sz w:val="24"/>
                <w:szCs w:val="24"/>
                <w:lang w:eastAsia="ar-SA"/>
              </w:rPr>
            </w:pPr>
          </w:p>
        </w:tc>
      </w:tr>
      <w:tr w:rsidR="002B2D1C" w:rsidRPr="002B2D1C" w:rsidTr="00B93225">
        <w:trPr>
          <w:trHeight w:val="357"/>
        </w:trPr>
        <w:tc>
          <w:tcPr>
            <w:tcW w:w="608"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Передвижная бензиновая электростанция</w:t>
            </w:r>
          </w:p>
        </w:tc>
        <w:tc>
          <w:tcPr>
            <w:tcW w:w="438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Передвижная бензиновая электростанция</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Номинальное напряжение 220 В</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Частота 50 Гц</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Номинальная мощность при 220 В -  не менее 5 кВт</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Максимальная мощность не менее 5,5 кВт</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Защита от перегрузок</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Встроенный вольтметр</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Альтернатор синхронный</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Контроль напряжения </w:t>
            </w:r>
            <w:r w:rsidRPr="002B2D1C">
              <w:rPr>
                <w:rFonts w:ascii="Times New Roman" w:eastAsia="Calibri" w:hAnsi="Times New Roman"/>
                <w:sz w:val="24"/>
                <w:szCs w:val="24"/>
                <w:lang w:val="en-US" w:eastAsia="ar-SA"/>
              </w:rPr>
              <w:t>AVR</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Не менее 1го вывода (штепсельная розетка) 16А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Не менее 1го вывода ( штепсельная розетка ) 32А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Не менее 1го вывода 12  В</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Запуск электрический (электростартер) / ручной.</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Двигатель четырехтактный.</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Тип топлива бензин АИ-92.</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Система охлаждения – воздушная, принудительного типа.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Индикатор уровня топлива.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lastRenderedPageBreak/>
              <w:t>Индикатор уровня масла.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Система отключения двигателя при недостаточном уровне масла. </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Наличие глушителя.</w:t>
            </w:r>
          </w:p>
          <w:p w:rsidR="002B2D1C" w:rsidRPr="002B2D1C" w:rsidRDefault="002B2D1C" w:rsidP="002B2D1C">
            <w:pPr>
              <w:suppressAutoHyphens/>
              <w:spacing w:after="0" w:line="240" w:lineRule="auto"/>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 xml:space="preserve">Комплектность должна включать:  </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1)  аккумулятор;</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2)  специализированный инструмент для замены свечей зажигания;</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3)  руководство по эксплуатации.</w:t>
            </w:r>
          </w:p>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val="en-US" w:eastAsia="ar-SA"/>
              </w:rPr>
              <w:t>II</w:t>
            </w:r>
            <w:r w:rsidRPr="002B2D1C">
              <w:rPr>
                <w:rFonts w:ascii="Times New Roman" w:eastAsia="Calibri" w:hAnsi="Times New Roman"/>
                <w:sz w:val="24"/>
                <w:szCs w:val="24"/>
                <w:lang w:eastAsia="ar-SA"/>
              </w:rPr>
              <w:t xml:space="preserve"> - класс  безопасности конструкции по ГОСТ </w:t>
            </w:r>
            <w:r w:rsidRPr="002B2D1C">
              <w:rPr>
                <w:rFonts w:ascii="Times New Roman" w:eastAsia="Calibri" w:hAnsi="Times New Roman"/>
                <w:sz w:val="24"/>
                <w:szCs w:val="24"/>
                <w:lang w:val="en-US" w:eastAsia="ar-SA"/>
              </w:rPr>
              <w:t>IEC</w:t>
            </w:r>
            <w:r w:rsidRPr="002B2D1C">
              <w:rPr>
                <w:rFonts w:ascii="Times New Roman" w:eastAsia="Calibri" w:hAnsi="Times New Roman"/>
                <w:sz w:val="24"/>
                <w:szCs w:val="24"/>
                <w:lang w:eastAsia="ar-SA"/>
              </w:rPr>
              <w:t xml:space="preserve"> 60745-1 </w:t>
            </w:r>
          </w:p>
        </w:tc>
        <w:tc>
          <w:tcPr>
            <w:tcW w:w="1425" w:type="dxa"/>
            <w:tcBorders>
              <w:top w:val="single" w:sz="4" w:space="0" w:color="auto"/>
              <w:left w:val="single" w:sz="4" w:space="0" w:color="auto"/>
              <w:bottom w:val="single" w:sz="4" w:space="0" w:color="auto"/>
              <w:right w:val="single" w:sz="4" w:space="0" w:color="auto"/>
            </w:tcBorders>
          </w:tcPr>
          <w:p w:rsidR="002B2D1C" w:rsidRPr="002B2D1C" w:rsidRDefault="002B2D1C" w:rsidP="00B93225">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sz w:val="24"/>
                <w:szCs w:val="24"/>
                <w:lang w:eastAsia="ar-SA"/>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2D1C" w:rsidRPr="002B2D1C" w:rsidRDefault="002B2D1C" w:rsidP="00B93225">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sz w:val="24"/>
                <w:szCs w:val="24"/>
                <w:lang w:eastAsia="ar-SA"/>
              </w:rPr>
              <w:t>1</w:t>
            </w:r>
          </w:p>
        </w:tc>
      </w:tr>
    </w:tbl>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2B2D1C" w:rsidRPr="002B2D1C" w:rsidRDefault="002B2D1C" w:rsidP="002B2D1C">
      <w:pPr>
        <w:suppressAutoHyphens/>
        <w:spacing w:after="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 xml:space="preserve">8. Условия поставки товаров: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2B2D1C" w:rsidRPr="002B2D1C" w:rsidRDefault="002B2D1C" w:rsidP="002B2D1C">
      <w:pPr>
        <w:suppressAutoHyphens/>
        <w:spacing w:before="120" w:after="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 xml:space="preserve">9. Требования к качеству товаров, качественным (потребительским) свойствам товаров: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2B2D1C" w:rsidRPr="002B2D1C" w:rsidRDefault="002B2D1C" w:rsidP="002B2D1C">
      <w:pPr>
        <w:suppressAutoHyphens/>
        <w:spacing w:before="120" w:after="12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10. Требования к упаковке и маркировке товара:</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Упаковка должна обеспечить защиту товара от сырости.</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lastRenderedPageBreak/>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2B2D1C" w:rsidRPr="002B2D1C" w:rsidRDefault="002B2D1C" w:rsidP="002B2D1C">
      <w:pPr>
        <w:suppressAutoHyphens/>
        <w:spacing w:before="120" w:after="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11. Требования к гарантийному сроку и объему предоставления гарантий качества товара:</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B2D1C" w:rsidRPr="002B2D1C" w:rsidRDefault="002B2D1C" w:rsidP="002B2D1C">
      <w:pPr>
        <w:suppressAutoHyphens/>
        <w:spacing w:before="120" w:after="0" w:line="240" w:lineRule="auto"/>
        <w:jc w:val="both"/>
        <w:rPr>
          <w:rFonts w:ascii="Times New Roman" w:eastAsia="Calibri" w:hAnsi="Times New Roman"/>
          <w:sz w:val="24"/>
          <w:szCs w:val="24"/>
          <w:lang w:eastAsia="ar-SA"/>
        </w:rPr>
      </w:pPr>
      <w:r w:rsidRPr="002B2D1C">
        <w:rPr>
          <w:rFonts w:ascii="Times New Roman" w:eastAsia="Calibri" w:hAnsi="Times New Roman"/>
          <w:b/>
          <w:sz w:val="24"/>
          <w:szCs w:val="24"/>
          <w:lang w:eastAsia="ar-SA"/>
        </w:rPr>
        <w:t>12.Требования к безопасности товаров:</w:t>
      </w:r>
      <w:r w:rsidRPr="002B2D1C">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2B2D1C" w:rsidRPr="002B2D1C" w:rsidRDefault="002B2D1C" w:rsidP="002B2D1C">
      <w:pPr>
        <w:suppressAutoHyphens/>
        <w:spacing w:before="120" w:after="0" w:line="240" w:lineRule="auto"/>
        <w:jc w:val="both"/>
        <w:rPr>
          <w:rFonts w:ascii="Times New Roman" w:eastAsia="Calibri" w:hAnsi="Times New Roman"/>
          <w:sz w:val="24"/>
          <w:szCs w:val="24"/>
          <w:lang w:eastAsia="ar-SA"/>
        </w:rPr>
      </w:pPr>
      <w:r w:rsidRPr="002B2D1C">
        <w:rPr>
          <w:rFonts w:ascii="Times New Roman" w:eastAsia="Calibri" w:hAnsi="Times New Roman"/>
          <w:b/>
          <w:sz w:val="24"/>
          <w:szCs w:val="24"/>
          <w:lang w:eastAsia="ar-SA"/>
        </w:rPr>
        <w:t>13. Порядок сдачи и приемки товаров:</w:t>
      </w:r>
      <w:r w:rsidRPr="002B2D1C">
        <w:rPr>
          <w:rFonts w:ascii="Times New Roman" w:eastAsia="Calibri" w:hAnsi="Times New Roman"/>
          <w:sz w:val="24"/>
          <w:szCs w:val="24"/>
          <w:lang w:eastAsia="ar-SA"/>
        </w:rPr>
        <w:t xml:space="preserve"> в соответствии с договором.</w:t>
      </w:r>
    </w:p>
    <w:p w:rsidR="002B2D1C" w:rsidRPr="002B2D1C" w:rsidRDefault="002B2D1C" w:rsidP="002B2D1C">
      <w:pPr>
        <w:suppressAutoHyphens/>
        <w:spacing w:before="120" w:after="0" w:line="240" w:lineRule="auto"/>
        <w:jc w:val="both"/>
        <w:rPr>
          <w:rFonts w:ascii="Times New Roman" w:eastAsia="Calibri" w:hAnsi="Times New Roman"/>
          <w:sz w:val="24"/>
          <w:szCs w:val="24"/>
          <w:lang w:eastAsia="ar-SA"/>
        </w:rPr>
      </w:pPr>
      <w:r w:rsidRPr="002B2D1C">
        <w:rPr>
          <w:rFonts w:ascii="Times New Roman" w:eastAsia="Calibri" w:hAnsi="Times New Roman"/>
          <w:b/>
          <w:sz w:val="24"/>
          <w:szCs w:val="24"/>
          <w:lang w:eastAsia="ar-SA"/>
        </w:rPr>
        <w:t>14. Порядок расчетов за поставляемый товар:</w:t>
      </w:r>
      <w:r w:rsidRPr="002B2D1C">
        <w:rPr>
          <w:rFonts w:ascii="Times New Roman" w:eastAsia="Calibri" w:hAnsi="Times New Roman"/>
          <w:sz w:val="24"/>
          <w:szCs w:val="24"/>
          <w:lang w:eastAsia="ar-SA"/>
        </w:rPr>
        <w:t xml:space="preserve"> в соответствии с договором.</w:t>
      </w:r>
    </w:p>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C81FBA" w:rsidRPr="004B1F09" w:rsidRDefault="00C81FBA" w:rsidP="00A46C50">
      <w:pPr>
        <w:rPr>
          <w:rFonts w:ascii="Times New Roman" w:hAnsi="Times New Roman"/>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4B1F09" w:rsidTr="00323CC9">
        <w:trPr>
          <w:trHeight w:val="426"/>
        </w:trPr>
        <w:tc>
          <w:tcPr>
            <w:tcW w:w="4785" w:type="dxa"/>
            <w:gridSpan w:val="2"/>
            <w:shd w:val="clear" w:color="auto" w:fill="auto"/>
          </w:tcPr>
          <w:p w:rsidR="00A46C50" w:rsidRPr="004B1F09"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Заказчик:</w:t>
            </w:r>
          </w:p>
          <w:p w:rsidR="00A46C50" w:rsidRPr="004B1F09"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4B1F09">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B1F09">
              <w:rPr>
                <w:rFonts w:ascii="Times New Roman" w:eastAsia="Times New Roman" w:hAnsi="Times New Roman"/>
                <w:sz w:val="24"/>
                <w:szCs w:val="24"/>
                <w:lang w:eastAsia="ar-SA"/>
              </w:rPr>
              <w:t>(ИПУ РАН)</w:t>
            </w:r>
          </w:p>
          <w:p w:rsidR="00A46C50" w:rsidRPr="004B1F09"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18076B" w:rsidP="00323CC9">
            <w:pPr>
              <w:suppressAutoHyphens/>
              <w:spacing w:after="0" w:line="240" w:lineRule="auto"/>
              <w:jc w:val="center"/>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Исполнитель</w:t>
            </w:r>
            <w:r w:rsidR="00A46C50" w:rsidRPr="004B1F09">
              <w:rPr>
                <w:rFonts w:ascii="Times New Roman" w:eastAsia="Times New Roman" w:hAnsi="Times New Roman"/>
                <w:b/>
                <w:bCs/>
                <w:sz w:val="24"/>
                <w:szCs w:val="24"/>
                <w:lang w:eastAsia="ar-SA"/>
              </w:rPr>
              <w:t>:</w:t>
            </w:r>
          </w:p>
        </w:tc>
      </w:tr>
      <w:tr w:rsidR="00A46C50" w:rsidRPr="004B1F09" w:rsidTr="00323CC9">
        <w:trPr>
          <w:trHeight w:val="80"/>
        </w:trPr>
        <w:tc>
          <w:tcPr>
            <w:tcW w:w="4785" w:type="dxa"/>
            <w:gridSpan w:val="2"/>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_____________________</w:t>
            </w:r>
          </w:p>
        </w:tc>
      </w:tr>
      <w:tr w:rsidR="00A46C50" w:rsidRPr="004B1F09" w:rsidTr="00323CC9">
        <w:trPr>
          <w:trHeight w:val="621"/>
        </w:trPr>
        <w:tc>
          <w:tcPr>
            <w:tcW w:w="2942" w:type="dxa"/>
            <w:tcBorders>
              <w:bottom w:val="single" w:sz="4" w:space="0" w:color="auto"/>
            </w:tcBorders>
            <w:shd w:val="clear" w:color="auto" w:fill="auto"/>
          </w:tcPr>
          <w:p w:rsidR="00A46C50" w:rsidRPr="004B1F09"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4B1F09"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4B1F09"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4B1F09"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                            /</w:t>
            </w:r>
          </w:p>
        </w:tc>
      </w:tr>
    </w:tbl>
    <w:p w:rsidR="00A46C50" w:rsidRPr="004B1F09"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4B1F09">
        <w:rPr>
          <w:rFonts w:ascii="Times New Roman" w:eastAsia="Times New Roman" w:hAnsi="Times New Roman"/>
          <w:bCs/>
          <w:sz w:val="24"/>
          <w:szCs w:val="24"/>
          <w:lang w:eastAsia="ru-RU"/>
        </w:rPr>
        <w:t>м.п</w:t>
      </w:r>
      <w:proofErr w:type="spellEnd"/>
      <w:r w:rsidRPr="004B1F09">
        <w:rPr>
          <w:rFonts w:ascii="Times New Roman" w:eastAsia="Times New Roman" w:hAnsi="Times New Roman"/>
          <w:bCs/>
          <w:sz w:val="24"/>
          <w:szCs w:val="24"/>
          <w:lang w:eastAsia="ru-RU"/>
        </w:rPr>
        <w:t xml:space="preserve">.                                                                                  </w:t>
      </w:r>
      <w:proofErr w:type="spellStart"/>
      <w:r w:rsidRPr="004B1F09">
        <w:rPr>
          <w:rFonts w:ascii="Times New Roman" w:eastAsia="Times New Roman" w:hAnsi="Times New Roman"/>
          <w:bCs/>
          <w:sz w:val="24"/>
          <w:szCs w:val="24"/>
          <w:lang w:eastAsia="ru-RU"/>
        </w:rPr>
        <w:t>м.п</w:t>
      </w:r>
      <w:proofErr w:type="spellEnd"/>
    </w:p>
    <w:p w:rsidR="003D15E9" w:rsidRDefault="003D15E9">
      <w:pPr>
        <w:rPr>
          <w:rFonts w:ascii="Times New Roman" w:hAnsi="Times New Roman"/>
          <w:sz w:val="24"/>
          <w:szCs w:val="24"/>
        </w:rPr>
      </w:pPr>
    </w:p>
    <w:p w:rsidR="00C81FBA" w:rsidRDefault="00C81FBA">
      <w:pPr>
        <w:rPr>
          <w:rFonts w:ascii="Times New Roman" w:eastAsia="Times New Roman" w:hAnsi="Times New Roman"/>
          <w:sz w:val="20"/>
          <w:szCs w:val="20"/>
          <w:lang w:val="en-US" w:eastAsia="ru-RU"/>
        </w:rPr>
      </w:pPr>
      <w:r>
        <w:br w:type="page"/>
      </w:r>
    </w:p>
    <w:p w:rsidR="00937D3A" w:rsidRDefault="00937D3A" w:rsidP="009E30A5">
      <w:pPr>
        <w:pStyle w:val="af2"/>
        <w:spacing w:after="0" w:line="240" w:lineRule="auto"/>
        <w:ind w:left="6946"/>
        <w:rPr>
          <w:rFonts w:ascii="Times New Roman" w:hAnsi="Times New Roman"/>
          <w:sz w:val="24"/>
          <w:szCs w:val="24"/>
        </w:rPr>
      </w:pPr>
    </w:p>
    <w:p w:rsidR="009E30A5" w:rsidRPr="003D046C" w:rsidRDefault="009E30A5" w:rsidP="009E30A5">
      <w:pPr>
        <w:pStyle w:val="af2"/>
        <w:spacing w:after="0" w:line="240" w:lineRule="auto"/>
        <w:ind w:left="6946"/>
        <w:rPr>
          <w:rFonts w:ascii="Times New Roman" w:hAnsi="Times New Roman"/>
          <w:sz w:val="24"/>
          <w:szCs w:val="24"/>
        </w:rPr>
      </w:pPr>
      <w:r>
        <w:rPr>
          <w:rFonts w:ascii="Times New Roman" w:hAnsi="Times New Roman"/>
          <w:sz w:val="24"/>
          <w:szCs w:val="24"/>
        </w:rPr>
        <w:t>Приложение № 2</w:t>
      </w:r>
    </w:p>
    <w:p w:rsidR="009E30A5" w:rsidRPr="003D046C" w:rsidRDefault="009E30A5" w:rsidP="009E30A5">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9E30A5" w:rsidRPr="003D046C" w:rsidRDefault="009E30A5" w:rsidP="009E30A5">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9E30A5" w:rsidRDefault="009E30A5" w:rsidP="009E30A5">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9E30A5" w:rsidRDefault="009E30A5" w:rsidP="009E30A5">
      <w:pPr>
        <w:rPr>
          <w:rFonts w:ascii="Times New Roman" w:hAnsi="Times New Roman"/>
          <w:sz w:val="24"/>
          <w:szCs w:val="24"/>
        </w:rPr>
      </w:pPr>
    </w:p>
    <w:p w:rsidR="004979E6" w:rsidRPr="004979E6" w:rsidRDefault="009E30A5" w:rsidP="00B35471">
      <w:pPr>
        <w:jc w:val="center"/>
        <w:rPr>
          <w:rFonts w:ascii="Times New Roman" w:hAnsi="Times New Roman"/>
          <w:sz w:val="24"/>
          <w:szCs w:val="24"/>
        </w:rPr>
      </w:pPr>
      <w:r w:rsidRPr="003D4E92">
        <w:rPr>
          <w:rFonts w:ascii="Times New Roman" w:hAnsi="Times New Roman"/>
          <w:sz w:val="24"/>
          <w:szCs w:val="24"/>
        </w:rPr>
        <w:t>СПЕЦИФИКАЦИЯ</w:t>
      </w:r>
    </w:p>
    <w:tbl>
      <w:tblPr>
        <w:tblW w:w="9923" w:type="dxa"/>
        <w:tblInd w:w="108" w:type="dxa"/>
        <w:tblLayout w:type="fixed"/>
        <w:tblLook w:val="0000" w:firstRow="0" w:lastRow="0" w:firstColumn="0" w:lastColumn="0" w:noHBand="0" w:noVBand="0"/>
      </w:tblPr>
      <w:tblGrid>
        <w:gridCol w:w="709"/>
        <w:gridCol w:w="1843"/>
        <w:gridCol w:w="709"/>
        <w:gridCol w:w="2409"/>
        <w:gridCol w:w="1134"/>
        <w:gridCol w:w="1134"/>
        <w:gridCol w:w="709"/>
        <w:gridCol w:w="1276"/>
      </w:tblGrid>
      <w:tr w:rsidR="004979E6" w:rsidRPr="004979E6" w:rsidTr="00773415">
        <w:trPr>
          <w:trHeight w:val="1711"/>
        </w:trPr>
        <w:tc>
          <w:tcPr>
            <w:tcW w:w="709"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 xml:space="preserve">№ </w:t>
            </w:r>
            <w:proofErr w:type="spellStart"/>
            <w:r w:rsidRPr="004979E6">
              <w:rPr>
                <w:rFonts w:ascii="Times New Roman" w:hAnsi="Times New Roman"/>
                <w:sz w:val="24"/>
                <w:szCs w:val="24"/>
              </w:rPr>
              <w:t>п.п</w:t>
            </w:r>
            <w:proofErr w:type="spellEnd"/>
            <w:r w:rsidRPr="004979E6">
              <w:rPr>
                <w:rFonts w:ascii="Times New Roman" w:hAnsi="Times New Roman"/>
                <w:sz w:val="24"/>
                <w:szCs w:val="24"/>
              </w:rPr>
              <w:t>.</w:t>
            </w: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Наименование товара.</w:t>
            </w:r>
          </w:p>
          <w:p w:rsidR="004979E6" w:rsidRDefault="004979E6" w:rsidP="00773415">
            <w:pPr>
              <w:jc w:val="center"/>
              <w:rPr>
                <w:rFonts w:ascii="Times New Roman" w:hAnsi="Times New Roman"/>
                <w:sz w:val="24"/>
                <w:szCs w:val="24"/>
              </w:rPr>
            </w:pPr>
            <w:r w:rsidRPr="004979E6">
              <w:rPr>
                <w:rFonts w:ascii="Times New Roman" w:hAnsi="Times New Roman"/>
                <w:sz w:val="24"/>
                <w:szCs w:val="24"/>
              </w:rPr>
              <w:t>Товарный знак.</w:t>
            </w:r>
          </w:p>
          <w:p w:rsidR="00323E83" w:rsidRPr="004979E6" w:rsidRDefault="00323E83" w:rsidP="00773415">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Ед.</w:t>
            </w:r>
          </w:p>
          <w:p w:rsidR="004979E6" w:rsidRPr="004979E6" w:rsidRDefault="004979E6" w:rsidP="00773415">
            <w:pPr>
              <w:jc w:val="center"/>
              <w:rPr>
                <w:rFonts w:ascii="Times New Roman" w:hAnsi="Times New Roman"/>
                <w:sz w:val="24"/>
                <w:szCs w:val="24"/>
              </w:rPr>
            </w:pPr>
            <w:proofErr w:type="spellStart"/>
            <w:r w:rsidRPr="004979E6">
              <w:rPr>
                <w:rFonts w:ascii="Times New Roman" w:hAnsi="Times New Roman"/>
                <w:sz w:val="24"/>
                <w:szCs w:val="24"/>
              </w:rPr>
              <w:t>изм</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bCs/>
                <w:sz w:val="24"/>
                <w:szCs w:val="24"/>
              </w:rPr>
              <w:t>Технические характеристики и параметры товара. Функциональные характеристики товара</w:t>
            </w:r>
            <w:r w:rsidR="008C381C">
              <w:rPr>
                <w:rFonts w:ascii="Times New Roman" w:hAnsi="Times New Roman"/>
                <w:bCs/>
                <w:sz w:val="24"/>
                <w:szCs w:val="24"/>
              </w:rPr>
              <w:t>. Комплектность.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Цена единицы товара,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Сумма, руб.</w:t>
            </w:r>
          </w:p>
        </w:tc>
      </w:tr>
      <w:tr w:rsidR="004979E6" w:rsidRPr="004979E6" w:rsidTr="00773415">
        <w:trPr>
          <w:trHeight w:val="295"/>
        </w:trPr>
        <w:tc>
          <w:tcPr>
            <w:tcW w:w="709"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1</w:t>
            </w: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8</w:t>
            </w:r>
          </w:p>
        </w:tc>
      </w:tr>
      <w:tr w:rsidR="004979E6" w:rsidRPr="004979E6" w:rsidTr="007E05DA">
        <w:trPr>
          <w:trHeight w:val="87"/>
        </w:trPr>
        <w:tc>
          <w:tcPr>
            <w:tcW w:w="709" w:type="dxa"/>
            <w:tcBorders>
              <w:top w:val="single" w:sz="4" w:space="0" w:color="000000"/>
              <w:left w:val="single" w:sz="4" w:space="0" w:color="000000"/>
              <w:bottom w:val="single" w:sz="4" w:space="0" w:color="000000"/>
            </w:tcBorders>
            <w:vAlign w:val="center"/>
          </w:tcPr>
          <w:p w:rsidR="004979E6" w:rsidRPr="004979E6" w:rsidRDefault="004979E6" w:rsidP="00E41565">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E41565">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979E6" w:rsidRPr="004979E6" w:rsidRDefault="004979E6" w:rsidP="00937D3A">
            <w:pP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r>
      <w:tr w:rsidR="004979E6" w:rsidRPr="004979E6" w:rsidTr="007E05DA">
        <w:trPr>
          <w:trHeight w:val="87"/>
        </w:trPr>
        <w:tc>
          <w:tcPr>
            <w:tcW w:w="709" w:type="dxa"/>
            <w:tcBorders>
              <w:top w:val="single" w:sz="4" w:space="0" w:color="000000"/>
              <w:left w:val="single" w:sz="4" w:space="0" w:color="000000"/>
              <w:bottom w:val="single" w:sz="4" w:space="0" w:color="000000"/>
            </w:tcBorders>
            <w:vAlign w:val="center"/>
          </w:tcPr>
          <w:p w:rsidR="004979E6" w:rsidRPr="004979E6" w:rsidRDefault="004979E6" w:rsidP="004979E6">
            <w:pP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4979E6">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979E6" w:rsidRPr="004979E6" w:rsidRDefault="004979E6" w:rsidP="004979E6">
            <w:pP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r>
      <w:tr w:rsidR="004979E6" w:rsidRPr="004979E6" w:rsidTr="00773415">
        <w:trPr>
          <w:trHeight w:val="275"/>
        </w:trPr>
        <w:tc>
          <w:tcPr>
            <w:tcW w:w="7938" w:type="dxa"/>
            <w:gridSpan w:val="6"/>
            <w:tcBorders>
              <w:top w:val="single" w:sz="4" w:space="0" w:color="auto"/>
              <w:left w:val="single" w:sz="4" w:space="0" w:color="000000"/>
              <w:bottom w:val="single" w:sz="4" w:space="0" w:color="000000"/>
              <w:right w:val="single" w:sz="4" w:space="0" w:color="000000"/>
            </w:tcBorders>
            <w:vAlign w:val="center"/>
          </w:tcPr>
          <w:p w:rsidR="004979E6" w:rsidRPr="004979E6" w:rsidRDefault="004979E6" w:rsidP="00773415">
            <w:pPr>
              <w:jc w:val="right"/>
              <w:rPr>
                <w:rFonts w:ascii="Times New Roman" w:hAnsi="Times New Roman"/>
                <w:sz w:val="24"/>
                <w:szCs w:val="24"/>
              </w:rPr>
            </w:pPr>
            <w:r w:rsidRPr="004979E6">
              <w:rPr>
                <w:rFonts w:ascii="Times New Roman" w:hAnsi="Times New Roman"/>
                <w:sz w:val="24"/>
                <w:szCs w:val="24"/>
              </w:rPr>
              <w:t>ИТОГО: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sz w:val="24"/>
                <w:szCs w:val="24"/>
              </w:rPr>
            </w:pPr>
          </w:p>
        </w:tc>
      </w:tr>
      <w:tr w:rsidR="004979E6" w:rsidRPr="004979E6" w:rsidTr="007E05DA">
        <w:trPr>
          <w:trHeight w:val="294"/>
        </w:trPr>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right"/>
              <w:rPr>
                <w:rFonts w:ascii="Times New Roman" w:hAnsi="Times New Roman"/>
                <w:sz w:val="24"/>
                <w:szCs w:val="24"/>
              </w:rPr>
            </w:pPr>
            <w:r w:rsidRPr="004979E6">
              <w:rPr>
                <w:rFonts w:ascii="Times New Roman" w:hAnsi="Times New Roman"/>
                <w:sz w:val="24"/>
                <w:szCs w:val="24"/>
              </w:rPr>
              <w:t xml:space="preserve">В </w:t>
            </w:r>
            <w:proofErr w:type="spellStart"/>
            <w:r w:rsidRPr="004979E6">
              <w:rPr>
                <w:rFonts w:ascii="Times New Roman" w:hAnsi="Times New Roman"/>
                <w:sz w:val="24"/>
                <w:szCs w:val="24"/>
              </w:rPr>
              <w:t>т.ч</w:t>
            </w:r>
            <w:proofErr w:type="spellEnd"/>
            <w:r w:rsidRPr="004979E6">
              <w:rPr>
                <w:rFonts w:ascii="Times New Roman" w:hAnsi="Times New Roman"/>
                <w:sz w:val="24"/>
                <w:szCs w:val="24"/>
              </w:rPr>
              <w:t>. НДС 18%:</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sz w:val="24"/>
                <w:szCs w:val="24"/>
              </w:rPr>
            </w:pPr>
          </w:p>
        </w:tc>
      </w:tr>
    </w:tbl>
    <w:p w:rsidR="004979E6" w:rsidRDefault="004979E6" w:rsidP="00773415">
      <w:pPr>
        <w:rPr>
          <w:rFonts w:ascii="Times New Roman" w:hAnsi="Times New Roman"/>
          <w:sz w:val="24"/>
          <w:szCs w:val="24"/>
        </w:rPr>
      </w:pPr>
    </w:p>
    <w:p w:rsidR="00E41565" w:rsidRPr="003D4E92" w:rsidRDefault="00E41565" w:rsidP="00773415">
      <w:pPr>
        <w:rPr>
          <w:rFonts w:ascii="Times New Roman" w:hAnsi="Times New Roman"/>
          <w:sz w:val="24"/>
          <w:szCs w:val="24"/>
        </w:rPr>
      </w:pPr>
    </w:p>
    <w:p w:rsidR="009E30A5" w:rsidRDefault="009E30A5" w:rsidP="00A46C50">
      <w:pPr>
        <w:suppressAutoHyphens/>
        <w:spacing w:after="0" w:line="240" w:lineRule="auto"/>
        <w:ind w:left="1418"/>
        <w:jc w:val="both"/>
        <w:rPr>
          <w:rFonts w:ascii="Times New Roman" w:eastAsia="Times New Roman" w:hAnsi="Times New Roman"/>
          <w:sz w:val="24"/>
          <w:szCs w:val="24"/>
          <w:lang w:eastAsia="ar-SA"/>
        </w:rPr>
      </w:pPr>
    </w:p>
    <w:p w:rsidR="009E30A5" w:rsidRDefault="009E30A5" w:rsidP="00A46C50">
      <w:pPr>
        <w:suppressAutoHyphens/>
        <w:spacing w:after="0" w:line="240" w:lineRule="auto"/>
        <w:ind w:left="1418"/>
        <w:jc w:val="both"/>
        <w:rPr>
          <w:rFonts w:ascii="Times New Roman" w:eastAsia="Times New Roman" w:hAnsi="Times New Roman"/>
          <w:sz w:val="24"/>
          <w:szCs w:val="24"/>
          <w:lang w:eastAsia="ar-SA"/>
        </w:rPr>
      </w:pPr>
    </w:p>
    <w:p w:rsidR="009E30A5" w:rsidRPr="007F234B" w:rsidRDefault="009E30A5"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DF6048">
        <w:rPr>
          <w:rFonts w:ascii="Times New Roman" w:eastAsia="Times New Roman" w:hAnsi="Times New Roman"/>
          <w:bCs/>
          <w:sz w:val="24"/>
          <w:szCs w:val="24"/>
          <w:lang w:eastAsia="ru-RU"/>
        </w:rPr>
        <w:t>м.п</w:t>
      </w:r>
      <w:proofErr w:type="spellEnd"/>
      <w:r w:rsidRPr="00DF6048">
        <w:rPr>
          <w:rFonts w:ascii="Times New Roman" w:eastAsia="Times New Roman" w:hAnsi="Times New Roman"/>
          <w:bCs/>
          <w:sz w:val="24"/>
          <w:szCs w:val="24"/>
          <w:lang w:eastAsia="ru-RU"/>
        </w:rPr>
        <w:t xml:space="preserve">.                                                                                  </w:t>
      </w:r>
      <w:proofErr w:type="spellStart"/>
      <w:r w:rsidRPr="00DF6048">
        <w:rPr>
          <w:rFonts w:ascii="Times New Roman" w:eastAsia="Times New Roman" w:hAnsi="Times New Roman"/>
          <w:bCs/>
          <w:sz w:val="24"/>
          <w:szCs w:val="24"/>
          <w:lang w:eastAsia="ru-RU"/>
        </w:rPr>
        <w:t>м.п</w:t>
      </w:r>
      <w:proofErr w:type="spellEnd"/>
    </w:p>
    <w:p w:rsidR="00A46C50" w:rsidRDefault="00A46C50">
      <w:pPr>
        <w:rPr>
          <w:rFonts w:ascii="Times New Roman" w:eastAsia="Times New Roman" w:hAnsi="Times New Roman"/>
          <w:b/>
          <w:sz w:val="24"/>
          <w:lang w:eastAsia="ru-RU"/>
        </w:rPr>
      </w:pPr>
      <w:r>
        <w:rPr>
          <w:rFonts w:ascii="Times New Roman" w:hAnsi="Times New Roman"/>
          <w:sz w:val="24"/>
        </w:rPr>
        <w:br w:type="page"/>
      </w:r>
    </w:p>
    <w:p w:rsidR="00B83C5F" w:rsidRDefault="00B83C5F" w:rsidP="00B83C5F">
      <w:pPr>
        <w:pStyle w:val="2"/>
        <w:rPr>
          <w:rFonts w:ascii="Times New Roman" w:hAnsi="Times New Roman"/>
          <w:sz w:val="24"/>
        </w:rPr>
      </w:pPr>
      <w:bookmarkStart w:id="532" w:name="_Ref477968524"/>
      <w:bookmarkStart w:id="533" w:name="_Ref477969167"/>
      <w:bookmarkStart w:id="534" w:name="_Ref477969170"/>
      <w:bookmarkStart w:id="535" w:name="_Ref477969942"/>
      <w:bookmarkStart w:id="536" w:name="_Ref477971295"/>
      <w:bookmarkStart w:id="537" w:name="_Ref477972230"/>
      <w:bookmarkStart w:id="538" w:name="_Ref477972400"/>
      <w:bookmarkStart w:id="539" w:name="_Ref478030535"/>
      <w:bookmarkStart w:id="540" w:name="_Toc481071673"/>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0"/>
      <w:bookmarkEnd w:id="532"/>
      <w:bookmarkEnd w:id="533"/>
      <w:bookmarkEnd w:id="534"/>
      <w:bookmarkEnd w:id="535"/>
      <w:bookmarkEnd w:id="536"/>
      <w:bookmarkEnd w:id="537"/>
      <w:bookmarkEnd w:id="538"/>
      <w:bookmarkEnd w:id="539"/>
      <w:bookmarkEnd w:id="540"/>
    </w:p>
    <w:p w:rsidR="00BE4F11" w:rsidRDefault="00BE4F11" w:rsidP="00BE4F11">
      <w:pPr>
        <w:pStyle w:val="afffff9"/>
        <w:jc w:val="center"/>
        <w:rPr>
          <w:b/>
          <w:sz w:val="24"/>
          <w:szCs w:val="24"/>
          <w:lang w:val="ru-RU"/>
        </w:rPr>
      </w:pPr>
    </w:p>
    <w:p w:rsidR="00A97CEC" w:rsidRPr="00A97CEC" w:rsidRDefault="00A97CEC" w:rsidP="00807ABA">
      <w:pPr>
        <w:spacing w:after="0"/>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ТЕХНИЧЕСКОЕ ЗАДАНИЕ</w:t>
      </w:r>
    </w:p>
    <w:p w:rsidR="00A97CEC" w:rsidRPr="00A97CEC" w:rsidRDefault="00A97CEC" w:rsidP="00807ABA">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 xml:space="preserve">на </w:t>
      </w:r>
      <w:r w:rsidRPr="00A97CEC">
        <w:rPr>
          <w:rFonts w:ascii="Times New Roman" w:eastAsia="Calibri" w:hAnsi="Times New Roman"/>
          <w:b/>
          <w:bCs/>
          <w:kern w:val="1"/>
          <w:sz w:val="24"/>
          <w:szCs w:val="24"/>
          <w:lang w:eastAsia="ar-SA"/>
        </w:rPr>
        <w:t>поставку передвижной бензиновой электростанции</w:t>
      </w:r>
    </w:p>
    <w:p w:rsidR="00A97CEC" w:rsidRPr="00A97CEC" w:rsidRDefault="00A97CEC" w:rsidP="00A97CEC">
      <w:pPr>
        <w:suppressAutoHyphens/>
        <w:spacing w:after="0" w:line="240" w:lineRule="auto"/>
        <w:rPr>
          <w:rFonts w:ascii="Times New Roman" w:eastAsia="Calibri" w:hAnsi="Times New Roman"/>
          <w:sz w:val="24"/>
          <w:szCs w:val="24"/>
          <w:lang w:eastAsia="ar-SA"/>
        </w:rPr>
      </w:pP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1. Место поставки товара:</w:t>
      </w:r>
      <w:r w:rsidRPr="00A97CEC">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A97CEC">
          <w:rPr>
            <w:rFonts w:ascii="Times New Roman" w:eastAsia="Calibri" w:hAnsi="Times New Roman"/>
            <w:sz w:val="24"/>
            <w:szCs w:val="24"/>
            <w:lang w:eastAsia="ar-SA"/>
          </w:rPr>
          <w:t>117997, г</w:t>
        </w:r>
      </w:smartTag>
      <w:r w:rsidRPr="00A97CEC">
        <w:rPr>
          <w:rFonts w:ascii="Times New Roman" w:eastAsia="Calibri" w:hAnsi="Times New Roman"/>
          <w:sz w:val="24"/>
          <w:szCs w:val="24"/>
          <w:lang w:eastAsia="ar-SA"/>
        </w:rPr>
        <w:t>. Москва, ул. Профсоюзная, д. 65, ИПУ РАН</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2. Наименование поставляемого товара:</w:t>
      </w:r>
      <w:r w:rsidRPr="00A97CEC">
        <w:rPr>
          <w:rFonts w:ascii="Times New Roman" w:eastAsia="Calibri" w:hAnsi="Times New Roman"/>
          <w:sz w:val="24"/>
          <w:szCs w:val="24"/>
          <w:lang w:eastAsia="ar-SA"/>
        </w:rPr>
        <w:t xml:space="preserve"> передвижная бензиновая электростанция</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3. Количество поставляемого товара:</w:t>
      </w:r>
      <w:r w:rsidRPr="00A97CEC">
        <w:rPr>
          <w:rFonts w:ascii="Times New Roman" w:eastAsia="Calibri" w:hAnsi="Times New Roman"/>
          <w:sz w:val="24"/>
          <w:szCs w:val="24"/>
          <w:lang w:eastAsia="ar-SA"/>
        </w:rPr>
        <w:t xml:space="preserve"> 1 (одна) шт.</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4. Цель использования:</w:t>
      </w:r>
      <w:r w:rsidRPr="00A97CEC">
        <w:rPr>
          <w:rFonts w:ascii="Times New Roman" w:eastAsia="Calibri" w:hAnsi="Times New Roman"/>
          <w:sz w:val="24"/>
          <w:szCs w:val="24"/>
          <w:lang w:eastAsia="ar-SA"/>
        </w:rPr>
        <w:t xml:space="preserve"> Обеспечение проведения ремонтных, восстановительных и аварийных работ на территории Института.</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5. Сроки поставки товара, материалов, оборудования:</w:t>
      </w:r>
      <w:r w:rsidRPr="00A97CEC">
        <w:rPr>
          <w:rFonts w:ascii="Times New Roman" w:eastAsia="Calibri" w:hAnsi="Times New Roman"/>
          <w:sz w:val="24"/>
          <w:szCs w:val="24"/>
          <w:lang w:eastAsia="ar-SA"/>
        </w:rPr>
        <w:t xml:space="preserve"> в течение 15 рабочих дней с даты подписания договора.</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6. Источник финансирования:</w:t>
      </w:r>
      <w:r w:rsidRPr="00A97CEC">
        <w:rPr>
          <w:rFonts w:ascii="Times New Roman" w:eastAsia="Calibri" w:hAnsi="Times New Roman"/>
          <w:sz w:val="24"/>
          <w:szCs w:val="24"/>
          <w:lang w:eastAsia="ar-SA"/>
        </w:rPr>
        <w:t xml:space="preserve"> внебюджетные средства ИПУ РАН.  </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 xml:space="preserve">7. Перечень требований: </w:t>
      </w:r>
      <w:r w:rsidRPr="00A97CEC">
        <w:rPr>
          <w:rFonts w:ascii="Times New Roman" w:eastAsia="Calibri" w:hAnsi="Times New Roman"/>
          <w:sz w:val="24"/>
          <w:szCs w:val="24"/>
          <w:lang w:eastAsia="ar-SA"/>
        </w:rPr>
        <w:t>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A97CEC" w:rsidRPr="00A97CEC" w:rsidRDefault="00A97CEC" w:rsidP="00A97CEC">
      <w:pPr>
        <w:suppressAutoHyphens/>
        <w:spacing w:after="0" w:line="240" w:lineRule="auto"/>
        <w:jc w:val="right"/>
        <w:rPr>
          <w:rFonts w:ascii="Times New Roman" w:eastAsia="Calibri" w:hAnsi="Times New Roman"/>
          <w:sz w:val="24"/>
          <w:szCs w:val="24"/>
          <w:lang w:eastAsia="ar-SA"/>
        </w:rPr>
      </w:pPr>
      <w:r w:rsidRPr="00A97CEC">
        <w:rPr>
          <w:rFonts w:ascii="Times New Roman" w:eastAsia="Calibri" w:hAnsi="Times New Roman"/>
          <w:sz w:val="24"/>
          <w:szCs w:val="24"/>
          <w:lang w:eastAsia="ar-SA"/>
        </w:rPr>
        <w:t>табл.1</w:t>
      </w:r>
    </w:p>
    <w:tbl>
      <w:tblPr>
        <w:tblpPr w:leftFromText="180" w:rightFromText="180" w:vertAnchor="text" w:horzAnchor="margin" w:tblpY="16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000"/>
        <w:gridCol w:w="1559"/>
      </w:tblGrid>
      <w:tr w:rsidR="00A97CEC" w:rsidRPr="00A97CEC" w:rsidTr="00F178B5">
        <w:trPr>
          <w:trHeight w:val="873"/>
        </w:trPr>
        <w:tc>
          <w:tcPr>
            <w:tcW w:w="608"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w:t>
            </w:r>
          </w:p>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п</w:t>
            </w:r>
            <w:r w:rsidRPr="00A97CEC">
              <w:rPr>
                <w:rFonts w:ascii="Times New Roman" w:eastAsia="Calibri" w:hAnsi="Times New Roman"/>
                <w:b/>
                <w:sz w:val="24"/>
                <w:szCs w:val="24"/>
                <w:lang w:val="en-US" w:eastAsia="ar-SA"/>
              </w:rPr>
              <w:t>/</w:t>
            </w:r>
            <w:r w:rsidRPr="00A97CEC">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bCs/>
                <w:color w:val="000000"/>
                <w:sz w:val="24"/>
                <w:szCs w:val="24"/>
                <w:lang w:eastAsia="ar-SA"/>
              </w:rPr>
              <w:t>Технические характеристики и параметры товара</w:t>
            </w:r>
          </w:p>
        </w:tc>
        <w:tc>
          <w:tcPr>
            <w:tcW w:w="10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bCs/>
                <w:sz w:val="24"/>
                <w:szCs w:val="24"/>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Кол-во.</w:t>
            </w:r>
          </w:p>
          <w:p w:rsidR="00A97CEC" w:rsidRPr="00A97CEC" w:rsidRDefault="00A97CEC" w:rsidP="00A97CEC">
            <w:pPr>
              <w:suppressAutoHyphens/>
              <w:spacing w:after="0" w:line="240" w:lineRule="auto"/>
              <w:rPr>
                <w:rFonts w:ascii="Times New Roman" w:eastAsia="Calibri" w:hAnsi="Times New Roman"/>
                <w:sz w:val="24"/>
                <w:szCs w:val="24"/>
                <w:lang w:eastAsia="ar-SA"/>
              </w:rPr>
            </w:pPr>
          </w:p>
        </w:tc>
      </w:tr>
      <w:tr w:rsidR="00A97CEC" w:rsidRPr="00A97CEC" w:rsidTr="00F178B5">
        <w:trPr>
          <w:trHeight w:val="357"/>
        </w:trPr>
        <w:tc>
          <w:tcPr>
            <w:tcW w:w="608"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97CEC">
              <w:rPr>
                <w:rFonts w:ascii="Times New Roman" w:eastAsia="Calibri" w:hAnsi="Times New Roman"/>
                <w:sz w:val="24"/>
                <w:szCs w:val="24"/>
                <w:lang w:eastAsia="ar-SA"/>
              </w:rPr>
              <w:t>Передвижная бензиновая электростанция</w:t>
            </w:r>
          </w:p>
        </w:tc>
        <w:tc>
          <w:tcPr>
            <w:tcW w:w="4380" w:type="dxa"/>
            <w:tcBorders>
              <w:top w:val="single" w:sz="4" w:space="0" w:color="auto"/>
              <w:left w:val="single" w:sz="4" w:space="0" w:color="auto"/>
              <w:bottom w:val="single" w:sz="4" w:space="0" w:color="auto"/>
              <w:right w:val="single" w:sz="4" w:space="0" w:color="auto"/>
            </w:tcBorders>
          </w:tcPr>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Передвижная бензиновая электростанция</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Номинальное напряжение 220 В</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Частота 50 Гц</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Номинальная мощность при 220 В -  не менее 5 кВт</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Максимальная мощность не менее 5,5 кВт</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Защита от перегрузок</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Встроенный вольтметр</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Альтернатор синхронный</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 xml:space="preserve">Контроль напряжения </w:t>
            </w:r>
            <w:r w:rsidRPr="00AE42B2">
              <w:rPr>
                <w:rFonts w:ascii="Times New Roman" w:eastAsia="Calibri" w:hAnsi="Times New Roman"/>
                <w:sz w:val="20"/>
                <w:szCs w:val="20"/>
                <w:lang w:val="en-US" w:eastAsia="ar-SA"/>
              </w:rPr>
              <w:t>AVR</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Не менее 1го вывода (штепсельная розетка) 16А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Не менее 1го вывода ( штепсельная розетка ) 32А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Не менее 1го вывода 12  В</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Запуск электрический (электростартер) / ручной.</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Двигатель четырехтактный.</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Тип топлива бензин АИ-92.</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Система охлаждения – воздушная, принудительного типа.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Индикатор уровня топлива.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Индикатор уровня масла.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 xml:space="preserve">Система отключения двигателя при недостаточном уровне масла. </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Наличие глушителя.</w:t>
            </w:r>
          </w:p>
          <w:p w:rsidR="00A97CEC" w:rsidRPr="00AE42B2" w:rsidRDefault="00A97CEC" w:rsidP="00A97CEC">
            <w:pPr>
              <w:suppressAutoHyphens/>
              <w:spacing w:after="0" w:line="240" w:lineRule="auto"/>
              <w:rPr>
                <w:rFonts w:ascii="Times New Roman" w:eastAsia="Calibri" w:hAnsi="Times New Roman"/>
                <w:b/>
                <w:sz w:val="20"/>
                <w:szCs w:val="20"/>
                <w:lang w:eastAsia="ar-SA"/>
              </w:rPr>
            </w:pPr>
            <w:r w:rsidRPr="00AE42B2">
              <w:rPr>
                <w:rFonts w:ascii="Times New Roman" w:eastAsia="Calibri" w:hAnsi="Times New Roman"/>
                <w:b/>
                <w:sz w:val="20"/>
                <w:szCs w:val="20"/>
                <w:lang w:eastAsia="ar-SA"/>
              </w:rPr>
              <w:t xml:space="preserve">Комплектность должна включать:  </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1)  аккумулятор;</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2)  специализированный инструмент для замены свечей зажигания;</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3)  руководство по эксплуатации.</w:t>
            </w:r>
          </w:p>
          <w:p w:rsidR="00A97CEC" w:rsidRPr="00AE42B2" w:rsidRDefault="00A97CEC" w:rsidP="00A97CEC">
            <w:pPr>
              <w:suppressAutoHyphens/>
              <w:spacing w:after="0" w:line="240" w:lineRule="auto"/>
              <w:rPr>
                <w:rFonts w:ascii="Times New Roman" w:eastAsia="Calibri" w:hAnsi="Times New Roman"/>
                <w:sz w:val="20"/>
                <w:szCs w:val="20"/>
                <w:lang w:eastAsia="ar-SA"/>
              </w:rPr>
            </w:pPr>
          </w:p>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E42B2">
              <w:rPr>
                <w:rFonts w:ascii="Times New Roman" w:eastAsia="Calibri" w:hAnsi="Times New Roman"/>
                <w:sz w:val="20"/>
                <w:szCs w:val="20"/>
                <w:lang w:val="en-US" w:eastAsia="ar-SA"/>
              </w:rPr>
              <w:t>II</w:t>
            </w:r>
            <w:r w:rsidRPr="00AE42B2">
              <w:rPr>
                <w:rFonts w:ascii="Times New Roman" w:eastAsia="Calibri" w:hAnsi="Times New Roman"/>
                <w:sz w:val="20"/>
                <w:szCs w:val="20"/>
                <w:lang w:eastAsia="ar-SA"/>
              </w:rPr>
              <w:t xml:space="preserve"> - класс  безопасности конструкции по ГОСТ </w:t>
            </w:r>
            <w:r w:rsidRPr="00AE42B2">
              <w:rPr>
                <w:rFonts w:ascii="Times New Roman" w:eastAsia="Calibri" w:hAnsi="Times New Roman"/>
                <w:sz w:val="20"/>
                <w:szCs w:val="20"/>
                <w:lang w:val="en-US" w:eastAsia="ar-SA"/>
              </w:rPr>
              <w:t>IEC</w:t>
            </w:r>
            <w:r w:rsidRPr="00AE42B2">
              <w:rPr>
                <w:rFonts w:ascii="Times New Roman" w:eastAsia="Calibri" w:hAnsi="Times New Roman"/>
                <w:sz w:val="20"/>
                <w:szCs w:val="20"/>
                <w:lang w:eastAsia="ar-SA"/>
              </w:rPr>
              <w:t xml:space="preserve"> 60745-1 </w:t>
            </w:r>
          </w:p>
        </w:tc>
        <w:tc>
          <w:tcPr>
            <w:tcW w:w="10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97CEC">
              <w:rPr>
                <w:rFonts w:ascii="Times New Roman" w:eastAsia="Calibri" w:hAnsi="Times New Roman"/>
                <w:sz w:val="24"/>
                <w:szCs w:val="24"/>
                <w:lang w:eastAsia="ar-SA"/>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97CEC">
              <w:rPr>
                <w:rFonts w:ascii="Times New Roman" w:eastAsia="Calibri" w:hAnsi="Times New Roman"/>
                <w:sz w:val="24"/>
                <w:szCs w:val="24"/>
                <w:lang w:eastAsia="ar-SA"/>
              </w:rPr>
              <w:t>1</w:t>
            </w:r>
          </w:p>
        </w:tc>
      </w:tr>
    </w:tbl>
    <w:p w:rsidR="00A97CEC" w:rsidRPr="00A97CEC" w:rsidRDefault="00A97CEC" w:rsidP="00A97CEC">
      <w:pPr>
        <w:suppressAutoHyphens/>
        <w:spacing w:after="0" w:line="240" w:lineRule="auto"/>
        <w:rPr>
          <w:rFonts w:ascii="Times New Roman" w:eastAsia="Calibri" w:hAnsi="Times New Roman"/>
          <w:sz w:val="24"/>
          <w:szCs w:val="24"/>
          <w:lang w:eastAsia="ar-SA"/>
        </w:rPr>
      </w:pPr>
    </w:p>
    <w:p w:rsidR="00A97CEC" w:rsidRPr="00A97CEC" w:rsidRDefault="00A97CEC" w:rsidP="00A97CEC">
      <w:pPr>
        <w:suppressAutoHyphens/>
        <w:spacing w:after="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lastRenderedPageBreak/>
        <w:t xml:space="preserve">8. Условия поставки товаров: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A97CEC" w:rsidRPr="00A97CEC" w:rsidRDefault="00A97CEC" w:rsidP="00A97CEC">
      <w:pPr>
        <w:suppressAutoHyphens/>
        <w:spacing w:before="120" w:after="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 xml:space="preserve">9. Требования к качеству товаров, качественным (потребительским) свойствам товаров: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A97CEC" w:rsidRPr="00A97CEC" w:rsidRDefault="00A97CEC" w:rsidP="00A97CEC">
      <w:pPr>
        <w:suppressAutoHyphens/>
        <w:spacing w:before="120" w:after="12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10. Требования к упаковке и маркировке товара:</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Упаковка должна обеспечить защиту товара от сырости.</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A97CEC" w:rsidRPr="00A97CEC" w:rsidRDefault="00A97CEC" w:rsidP="00A97CEC">
      <w:pPr>
        <w:suppressAutoHyphens/>
        <w:spacing w:before="120" w:after="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11. Требования к гарантийному сроку и объему предоставления гарантий качества товара:</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lastRenderedPageBreak/>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97CEC" w:rsidRPr="00A97CEC" w:rsidRDefault="00A97CEC" w:rsidP="00A97CEC">
      <w:pPr>
        <w:suppressAutoHyphens/>
        <w:spacing w:before="120" w:after="0" w:line="240" w:lineRule="auto"/>
        <w:jc w:val="both"/>
        <w:rPr>
          <w:rFonts w:ascii="Times New Roman" w:eastAsia="Calibri" w:hAnsi="Times New Roman"/>
          <w:sz w:val="24"/>
          <w:szCs w:val="24"/>
          <w:lang w:eastAsia="ar-SA"/>
        </w:rPr>
      </w:pPr>
      <w:r w:rsidRPr="00A97CEC">
        <w:rPr>
          <w:rFonts w:ascii="Times New Roman" w:eastAsia="Calibri" w:hAnsi="Times New Roman"/>
          <w:b/>
          <w:sz w:val="24"/>
          <w:szCs w:val="24"/>
          <w:lang w:eastAsia="ar-SA"/>
        </w:rPr>
        <w:t>12.Требования к безопасности товаров:</w:t>
      </w:r>
      <w:r w:rsidRPr="00A97CEC">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A97CEC" w:rsidRPr="00A97CEC" w:rsidRDefault="00A97CEC" w:rsidP="00A97CEC">
      <w:pPr>
        <w:suppressAutoHyphens/>
        <w:spacing w:before="120" w:after="0" w:line="240" w:lineRule="auto"/>
        <w:jc w:val="both"/>
        <w:rPr>
          <w:rFonts w:ascii="Times New Roman" w:eastAsia="Calibri" w:hAnsi="Times New Roman"/>
          <w:sz w:val="24"/>
          <w:szCs w:val="24"/>
          <w:lang w:eastAsia="ar-SA"/>
        </w:rPr>
      </w:pPr>
      <w:r w:rsidRPr="00A97CEC">
        <w:rPr>
          <w:rFonts w:ascii="Times New Roman" w:eastAsia="Calibri" w:hAnsi="Times New Roman"/>
          <w:b/>
          <w:sz w:val="24"/>
          <w:szCs w:val="24"/>
          <w:lang w:eastAsia="ar-SA"/>
        </w:rPr>
        <w:t>13. Порядок сдачи и приемки товаров:</w:t>
      </w:r>
      <w:r w:rsidRPr="00A97CEC">
        <w:rPr>
          <w:rFonts w:ascii="Times New Roman" w:eastAsia="Calibri" w:hAnsi="Times New Roman"/>
          <w:sz w:val="24"/>
          <w:szCs w:val="24"/>
          <w:lang w:eastAsia="ar-SA"/>
        </w:rPr>
        <w:t xml:space="preserve"> в соответствии с договором.</w:t>
      </w:r>
    </w:p>
    <w:p w:rsidR="00A97CEC" w:rsidRPr="00A97CEC" w:rsidRDefault="00A97CEC" w:rsidP="00A97CEC">
      <w:pPr>
        <w:suppressAutoHyphens/>
        <w:spacing w:before="120" w:after="0" w:line="240" w:lineRule="auto"/>
        <w:jc w:val="both"/>
        <w:rPr>
          <w:rFonts w:ascii="Times New Roman" w:eastAsia="Calibri" w:hAnsi="Times New Roman"/>
          <w:sz w:val="24"/>
          <w:szCs w:val="24"/>
          <w:lang w:eastAsia="ar-SA"/>
        </w:rPr>
      </w:pPr>
      <w:r w:rsidRPr="00A97CEC">
        <w:rPr>
          <w:rFonts w:ascii="Times New Roman" w:eastAsia="Calibri" w:hAnsi="Times New Roman"/>
          <w:b/>
          <w:sz w:val="24"/>
          <w:szCs w:val="24"/>
          <w:lang w:eastAsia="ar-SA"/>
        </w:rPr>
        <w:t>14. Порядок расчетов за поставляемый товар:</w:t>
      </w:r>
      <w:r w:rsidRPr="00A97CEC">
        <w:rPr>
          <w:rFonts w:ascii="Times New Roman" w:eastAsia="Calibri" w:hAnsi="Times New Roman"/>
          <w:sz w:val="24"/>
          <w:szCs w:val="24"/>
          <w:lang w:eastAsia="ar-SA"/>
        </w:rPr>
        <w:t xml:space="preserve"> в соответствии с договором.</w:t>
      </w:r>
    </w:p>
    <w:p w:rsidR="00A97CEC" w:rsidRPr="00A97CEC" w:rsidRDefault="00A97CEC" w:rsidP="00A97CEC">
      <w:pPr>
        <w:suppressAutoHyphens/>
        <w:spacing w:after="0" w:line="240" w:lineRule="auto"/>
        <w:rPr>
          <w:rFonts w:ascii="Times New Roman" w:eastAsia="Calibri" w:hAnsi="Times New Roman"/>
          <w:sz w:val="24"/>
          <w:szCs w:val="24"/>
          <w:lang w:eastAsia="ar-SA"/>
        </w:rPr>
      </w:pPr>
    </w:p>
    <w:p w:rsidR="00C67CBF" w:rsidRPr="00F85664" w:rsidRDefault="00C67CBF" w:rsidP="00A97CEC">
      <w:pPr>
        <w:widowControl w:val="0"/>
        <w:autoSpaceDE w:val="0"/>
        <w:autoSpaceDN w:val="0"/>
        <w:adjustRightInd w:val="0"/>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sidR="007E6986">
        <w:rPr>
          <w:rFonts w:ascii="Times New Roman" w:eastAsia="Times New Roman" w:hAnsi="Times New Roman"/>
          <w:sz w:val="24"/>
          <w:szCs w:val="24"/>
          <w:lang w:eastAsia="ar-SA"/>
        </w:rPr>
        <w:t>научной работе</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7E6986">
        <w:rPr>
          <w:rFonts w:ascii="Times New Roman" w:eastAsia="Times New Roman" w:hAnsi="Times New Roman"/>
          <w:sz w:val="24"/>
          <w:szCs w:val="24"/>
          <w:lang w:eastAsia="ar-SA"/>
        </w:rPr>
        <w:t>И.Н. Барабанов</w:t>
      </w:r>
    </w:p>
    <w:p w:rsidR="00A97CEC" w:rsidRDefault="00A97CEC" w:rsidP="00D3793B">
      <w:pPr>
        <w:suppressAutoHyphens/>
        <w:spacing w:after="0" w:line="240" w:lineRule="auto"/>
        <w:rPr>
          <w:rFonts w:ascii="Times New Roman" w:eastAsia="Times New Roman" w:hAnsi="Times New Roman"/>
          <w:sz w:val="24"/>
          <w:szCs w:val="24"/>
          <w:lang w:eastAsia="ar-SA"/>
        </w:rPr>
      </w:pPr>
    </w:p>
    <w:p w:rsidR="00A97CEC" w:rsidRDefault="00A97CEC" w:rsidP="00D3793B">
      <w:pPr>
        <w:suppressAutoHyphens/>
        <w:spacing w:after="0" w:line="240" w:lineRule="auto"/>
        <w:rPr>
          <w:rFonts w:ascii="Times New Roman" w:eastAsia="Times New Roman" w:hAnsi="Times New Roman"/>
          <w:sz w:val="24"/>
          <w:szCs w:val="24"/>
          <w:lang w:eastAsia="ar-SA"/>
        </w:rPr>
      </w:pPr>
    </w:p>
    <w:p w:rsidR="00B70ACD" w:rsidRDefault="00B70ACD">
      <w:r>
        <w:br w:type="page"/>
      </w:r>
    </w:p>
    <w:p w:rsidR="00A97CEC" w:rsidRPr="00F85664" w:rsidRDefault="00A97CEC" w:rsidP="00D3793B">
      <w:pPr>
        <w:suppressAutoHyphens/>
        <w:spacing w:after="0" w:line="240" w:lineRule="auto"/>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41" w:name="_Ref478045437"/>
      <w:bookmarkStart w:id="542" w:name="_Toc481071679"/>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41"/>
      <w:bookmarkEnd w:id="542"/>
    </w:p>
    <w:tbl>
      <w:tblPr>
        <w:tblW w:w="23697" w:type="dxa"/>
        <w:tblInd w:w="-34" w:type="dxa"/>
        <w:tblLayout w:type="fixed"/>
        <w:tblLook w:val="04A0" w:firstRow="1" w:lastRow="0" w:firstColumn="1" w:lastColumn="0" w:noHBand="0" w:noVBand="1"/>
      </w:tblPr>
      <w:tblGrid>
        <w:gridCol w:w="142"/>
        <w:gridCol w:w="460"/>
        <w:gridCol w:w="2080"/>
        <w:gridCol w:w="1146"/>
        <w:gridCol w:w="1417"/>
        <w:gridCol w:w="1134"/>
        <w:gridCol w:w="1134"/>
        <w:gridCol w:w="1729"/>
        <w:gridCol w:w="6207"/>
        <w:gridCol w:w="8248"/>
      </w:tblGrid>
      <w:tr w:rsidR="00A9486A" w:rsidRPr="00A9486A" w:rsidTr="00B70ACD">
        <w:trPr>
          <w:trHeight w:val="80"/>
        </w:trPr>
        <w:tc>
          <w:tcPr>
            <w:tcW w:w="23697" w:type="dxa"/>
            <w:gridSpan w:val="10"/>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B70ACD">
        <w:trPr>
          <w:trHeight w:val="80"/>
        </w:trPr>
        <w:tc>
          <w:tcPr>
            <w:tcW w:w="23697" w:type="dxa"/>
            <w:gridSpan w:val="10"/>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B70ACD">
        <w:trPr>
          <w:trHeight w:val="207"/>
        </w:trPr>
        <w:tc>
          <w:tcPr>
            <w:tcW w:w="15449" w:type="dxa"/>
            <w:gridSpan w:val="9"/>
            <w:tcBorders>
              <w:top w:val="nil"/>
              <w:left w:val="nil"/>
              <w:bottom w:val="nil"/>
              <w:right w:val="nil"/>
            </w:tcBorders>
            <w:shd w:val="clear" w:color="auto" w:fill="auto"/>
            <w:vAlign w:val="bottom"/>
            <w:hideMark/>
          </w:tcPr>
          <w:p w:rsidR="00274C87" w:rsidRPr="00CE4D68" w:rsidRDefault="00274C87" w:rsidP="005D0B21">
            <w:pPr>
              <w:spacing w:after="0" w:line="240" w:lineRule="auto"/>
              <w:jc w:val="center"/>
              <w:rPr>
                <w:rFonts w:ascii="Times New Roman" w:eastAsia="Times New Roman" w:hAnsi="Times New Roman"/>
                <w:bCs/>
                <w:color w:val="000000"/>
                <w:sz w:val="24"/>
                <w:szCs w:val="24"/>
                <w:lang w:eastAsia="ru-RU"/>
              </w:rPr>
            </w:pPr>
          </w:p>
        </w:tc>
        <w:tc>
          <w:tcPr>
            <w:tcW w:w="8248" w:type="dxa"/>
            <w:tcBorders>
              <w:top w:val="nil"/>
              <w:left w:val="nil"/>
              <w:bottom w:val="nil"/>
              <w:right w:val="nil"/>
            </w:tcBorders>
            <w:shd w:val="clear" w:color="auto" w:fill="auto"/>
            <w:vAlign w:val="bottom"/>
            <w:hideMark/>
          </w:tcPr>
          <w:p w:rsidR="00A9486A" w:rsidRPr="00A9486A" w:rsidRDefault="00A9486A" w:rsidP="00AE0050">
            <w:pPr>
              <w:spacing w:after="0" w:line="240" w:lineRule="auto"/>
              <w:jc w:val="both"/>
              <w:rPr>
                <w:rFonts w:ascii="Times New Roman" w:eastAsia="Times New Roman" w:hAnsi="Times New Roman"/>
                <w:b/>
                <w:bCs/>
                <w:color w:val="000000"/>
                <w:sz w:val="24"/>
                <w:szCs w:val="24"/>
                <w:lang w:eastAsia="ru-RU"/>
              </w:rPr>
            </w:pPr>
          </w:p>
        </w:tc>
      </w:tr>
      <w:tr w:rsidR="00B70ACD" w:rsidRPr="00A97CEC" w:rsidTr="00B70ACD">
        <w:trPr>
          <w:gridBefore w:val="1"/>
          <w:gridAfter w:val="2"/>
          <w:wBefore w:w="142" w:type="dxa"/>
          <w:wAfter w:w="14455" w:type="dxa"/>
          <w:trHeight w:val="840"/>
        </w:trPr>
        <w:tc>
          <w:tcPr>
            <w:tcW w:w="9100" w:type="dxa"/>
            <w:gridSpan w:val="7"/>
            <w:tcBorders>
              <w:top w:val="nil"/>
              <w:left w:val="nil"/>
              <w:bottom w:val="nil"/>
              <w:right w:val="nil"/>
            </w:tcBorders>
            <w:shd w:val="clear" w:color="auto" w:fill="auto"/>
            <w:hideMark/>
          </w:tcPr>
          <w:p w:rsidR="00B70ACD" w:rsidRPr="00A97CEC" w:rsidRDefault="00B70ACD" w:rsidP="00354E5B">
            <w:pPr>
              <w:spacing w:after="0" w:line="240" w:lineRule="auto"/>
              <w:jc w:val="center"/>
              <w:rPr>
                <w:rFonts w:ascii="Times New Roman" w:eastAsia="Times New Roman" w:hAnsi="Times New Roman"/>
                <w:b/>
                <w:bCs/>
                <w:sz w:val="24"/>
                <w:szCs w:val="24"/>
                <w:lang w:eastAsia="ru-RU"/>
              </w:rPr>
            </w:pPr>
            <w:r w:rsidRPr="00A97CEC">
              <w:rPr>
                <w:rFonts w:ascii="Times New Roman" w:eastAsia="Times New Roman" w:hAnsi="Times New Roman"/>
                <w:b/>
                <w:bCs/>
                <w:sz w:val="24"/>
                <w:szCs w:val="24"/>
                <w:lang w:eastAsia="ru-RU"/>
              </w:rPr>
              <w:t xml:space="preserve">    Обоснование начальной (максимальной) цены договора на поставку передвижной бензиновой электростанции</w:t>
            </w:r>
          </w:p>
        </w:tc>
      </w:tr>
      <w:tr w:rsidR="00B70ACD" w:rsidRPr="00A97CEC" w:rsidTr="008F2274">
        <w:trPr>
          <w:gridBefore w:val="1"/>
          <w:gridAfter w:val="2"/>
          <w:wBefore w:w="142" w:type="dxa"/>
          <w:wAfter w:w="14455" w:type="dxa"/>
          <w:trHeight w:val="570"/>
        </w:trPr>
        <w:tc>
          <w:tcPr>
            <w:tcW w:w="3686" w:type="dxa"/>
            <w:gridSpan w:val="3"/>
            <w:shd w:val="clear" w:color="auto" w:fill="auto"/>
            <w:hideMark/>
          </w:tcPr>
          <w:p w:rsidR="00B70ACD" w:rsidRPr="00A97CEC" w:rsidRDefault="00B70ACD" w:rsidP="00354E5B">
            <w:pPr>
              <w:spacing w:after="0" w:line="240" w:lineRule="auto"/>
              <w:jc w:val="center"/>
              <w:rPr>
                <w:rFonts w:ascii="Times New Roman" w:eastAsia="Times New Roman" w:hAnsi="Times New Roman"/>
                <w:b/>
                <w:bCs/>
                <w:sz w:val="20"/>
                <w:szCs w:val="20"/>
                <w:lang w:eastAsia="ru-RU"/>
              </w:rPr>
            </w:pPr>
            <w:r w:rsidRPr="00A97CEC">
              <w:rPr>
                <w:rFonts w:ascii="Times New Roman" w:eastAsia="Times New Roman" w:hAnsi="Times New Roman"/>
                <w:b/>
                <w:bCs/>
                <w:sz w:val="20"/>
                <w:szCs w:val="20"/>
                <w:lang w:eastAsia="ru-RU"/>
              </w:rPr>
              <w:t>Используемый метод определения НМЦД:</w:t>
            </w:r>
          </w:p>
        </w:tc>
        <w:tc>
          <w:tcPr>
            <w:tcW w:w="5414" w:type="dxa"/>
            <w:gridSpan w:val="4"/>
            <w:shd w:val="clear" w:color="auto" w:fill="auto"/>
            <w:hideMark/>
          </w:tcPr>
          <w:p w:rsidR="00B70ACD" w:rsidRPr="00A97CEC" w:rsidRDefault="00B70ACD" w:rsidP="00354E5B">
            <w:pPr>
              <w:spacing w:after="0" w:line="240" w:lineRule="auto"/>
              <w:jc w:val="center"/>
              <w:rPr>
                <w:rFonts w:ascii="Times New Roman" w:eastAsia="Times New Roman" w:hAnsi="Times New Roman"/>
                <w:b/>
                <w:bCs/>
                <w:sz w:val="20"/>
                <w:szCs w:val="20"/>
                <w:lang w:eastAsia="ru-RU"/>
              </w:rPr>
            </w:pPr>
            <w:r w:rsidRPr="00A97CEC">
              <w:rPr>
                <w:rFonts w:ascii="Times New Roman" w:eastAsia="Times New Roman" w:hAnsi="Times New Roman"/>
                <w:b/>
                <w:bCs/>
                <w:sz w:val="20"/>
                <w:szCs w:val="20"/>
                <w:lang w:eastAsia="ru-RU"/>
              </w:rPr>
              <w:t>Метод сопоставимых рыночных цен (анализ рынка)</w:t>
            </w:r>
          </w:p>
        </w:tc>
      </w:tr>
      <w:tr w:rsidR="00B70ACD" w:rsidRPr="00A97CEC" w:rsidTr="00B70ACD">
        <w:trPr>
          <w:gridBefore w:val="1"/>
          <w:gridAfter w:val="2"/>
          <w:wBefore w:w="142" w:type="dxa"/>
          <w:wAfter w:w="14455" w:type="dxa"/>
          <w:trHeight w:val="1575"/>
        </w:trPr>
        <w:tc>
          <w:tcPr>
            <w:tcW w:w="9100" w:type="dxa"/>
            <w:gridSpan w:val="7"/>
            <w:tcBorders>
              <w:left w:val="nil"/>
              <w:bottom w:val="nil"/>
              <w:right w:val="nil"/>
            </w:tcBorders>
            <w:shd w:val="clear" w:color="auto" w:fill="auto"/>
            <w:hideMark/>
          </w:tcPr>
          <w:p w:rsidR="00B70ACD" w:rsidRPr="00A97CEC" w:rsidRDefault="00B70ACD" w:rsidP="00354E5B">
            <w:pPr>
              <w:spacing w:after="0" w:line="240" w:lineRule="auto"/>
              <w:jc w:val="center"/>
              <w:rPr>
                <w:rFonts w:ascii="Times New Roman" w:eastAsia="Times New Roman" w:hAnsi="Times New Roman"/>
                <w:bCs/>
                <w:sz w:val="20"/>
                <w:szCs w:val="20"/>
                <w:lang w:eastAsia="ru-RU"/>
              </w:rPr>
            </w:pPr>
            <w:r w:rsidRPr="00A97CEC">
              <w:rPr>
                <w:rFonts w:ascii="Times New Roman" w:eastAsia="Times New Roman" w:hAnsi="Times New Roman"/>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70ACD" w:rsidRPr="00A97CEC" w:rsidTr="00B70ACD">
        <w:trPr>
          <w:gridBefore w:val="1"/>
          <w:gridAfter w:val="2"/>
          <w:wBefore w:w="142" w:type="dxa"/>
          <w:wAfter w:w="14455" w:type="dxa"/>
          <w:trHeight w:val="1365"/>
        </w:trPr>
        <w:tc>
          <w:tcPr>
            <w:tcW w:w="9100" w:type="dxa"/>
            <w:gridSpan w:val="7"/>
            <w:tcBorders>
              <w:top w:val="nil"/>
              <w:left w:val="nil"/>
              <w:bottom w:val="nil"/>
              <w:right w:val="nil"/>
            </w:tcBorders>
            <w:shd w:val="clear" w:color="auto" w:fill="auto"/>
            <w:hideMark/>
          </w:tcPr>
          <w:p w:rsidR="00B70ACD" w:rsidRPr="00A97CEC" w:rsidRDefault="00B70ACD" w:rsidP="00354E5B">
            <w:pPr>
              <w:spacing w:after="0" w:line="240" w:lineRule="auto"/>
              <w:jc w:val="center"/>
              <w:rPr>
                <w:rFonts w:ascii="Times New Roman" w:eastAsia="Times New Roman" w:hAnsi="Times New Roman"/>
                <w:bCs/>
                <w:sz w:val="20"/>
                <w:szCs w:val="20"/>
                <w:lang w:eastAsia="ru-RU"/>
              </w:rPr>
            </w:pPr>
            <w:r w:rsidRPr="00A97CEC">
              <w:rPr>
                <w:rFonts w:ascii="Times New Roman" w:eastAsia="Times New Roman" w:hAnsi="Times New Roman"/>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70ACD" w:rsidRPr="00A97CEC" w:rsidTr="00B70ACD">
        <w:trPr>
          <w:gridBefore w:val="1"/>
          <w:gridAfter w:val="2"/>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b/>
                <w:bCs/>
                <w:sz w:val="18"/>
                <w:szCs w:val="18"/>
                <w:lang w:eastAsia="ru-RU"/>
              </w:rPr>
            </w:pPr>
            <w:r w:rsidRPr="00A97CEC">
              <w:rPr>
                <w:rFonts w:ascii="Times New Roman" w:eastAsia="Times New Roman" w:hAnsi="Times New Roman"/>
                <w:b/>
                <w:bCs/>
                <w:sz w:val="18"/>
                <w:szCs w:val="18"/>
                <w:lang w:eastAsia="ru-RU"/>
              </w:rPr>
              <w:t xml:space="preserve">Способ размещения </w:t>
            </w:r>
            <w:r>
              <w:rPr>
                <w:rFonts w:ascii="Times New Roman" w:eastAsia="Times New Roman" w:hAnsi="Times New Roman"/>
                <w:b/>
                <w:bCs/>
                <w:sz w:val="18"/>
                <w:szCs w:val="18"/>
                <w:lang w:eastAsia="ru-RU"/>
              </w:rPr>
              <w:t>закупки</w:t>
            </w:r>
            <w:r w:rsidRPr="00A97CEC">
              <w:rPr>
                <w:rFonts w:ascii="Times New Roman" w:eastAsia="Times New Roman" w:hAnsi="Times New Roman"/>
                <w:b/>
                <w:bCs/>
                <w:sz w:val="18"/>
                <w:szCs w:val="18"/>
                <w:lang w:eastAsia="ru-RU"/>
              </w:rPr>
              <w:t>: запрос котировок в электронной форме</w:t>
            </w:r>
          </w:p>
        </w:tc>
      </w:tr>
      <w:tr w:rsidR="00B70ACD" w:rsidRPr="00A97CEC" w:rsidTr="008F2274">
        <w:trPr>
          <w:gridBefore w:val="1"/>
          <w:gridAfter w:val="2"/>
          <w:wBefore w:w="142" w:type="dxa"/>
          <w:wAfter w:w="14455" w:type="dxa"/>
          <w:trHeight w:val="240"/>
        </w:trPr>
        <w:tc>
          <w:tcPr>
            <w:tcW w:w="46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46"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729"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r>
      <w:tr w:rsidR="00B70ACD" w:rsidRPr="00A97CEC" w:rsidTr="008F2274">
        <w:trPr>
          <w:gridBefore w:val="1"/>
          <w:gridAfter w:val="2"/>
          <w:wBefore w:w="142" w:type="dxa"/>
          <w:wAfter w:w="14455" w:type="dxa"/>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Категории</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xml:space="preserve">Поставщик 1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xml:space="preserve">Поставщик 2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xml:space="preserve">Поставщик 3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 xml:space="preserve">Средняя цена, руб. </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Начальная (максимальная) цена, руб.</w:t>
            </w:r>
          </w:p>
        </w:tc>
      </w:tr>
      <w:tr w:rsidR="00B70ACD" w:rsidRPr="00A97CEC" w:rsidTr="008F2274">
        <w:trPr>
          <w:gridBefore w:val="1"/>
          <w:gridAfter w:val="2"/>
          <w:wBefore w:w="142" w:type="dxa"/>
          <w:wAfter w:w="14455" w:type="dxa"/>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color w:val="000000"/>
                <w:sz w:val="24"/>
                <w:szCs w:val="24"/>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r>
      <w:tr w:rsidR="00B70ACD" w:rsidRPr="00A97CEC" w:rsidTr="008F2274">
        <w:trPr>
          <w:gridBefore w:val="1"/>
          <w:gridAfter w:val="2"/>
          <w:wBefore w:w="142" w:type="dxa"/>
          <w:wAfter w:w="14455" w:type="dxa"/>
          <w:trHeight w:val="88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Наименование товара, тех. характеристики</w:t>
            </w:r>
          </w:p>
        </w:tc>
        <w:tc>
          <w:tcPr>
            <w:tcW w:w="4831" w:type="dxa"/>
            <w:gridSpan w:val="4"/>
            <w:tcBorders>
              <w:top w:val="single" w:sz="4" w:space="0" w:color="auto"/>
              <w:left w:val="nil"/>
              <w:bottom w:val="single" w:sz="4" w:space="0" w:color="auto"/>
              <w:right w:val="single" w:sz="4" w:space="0" w:color="auto"/>
            </w:tcBorders>
            <w:shd w:val="clear" w:color="000000" w:fill="D9D9D9"/>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Передвижная бензиновая электростанция</w:t>
            </w:r>
          </w:p>
        </w:tc>
        <w:tc>
          <w:tcPr>
            <w:tcW w:w="1729" w:type="dxa"/>
            <w:tcBorders>
              <w:top w:val="nil"/>
              <w:left w:val="nil"/>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X</w:t>
            </w:r>
          </w:p>
        </w:tc>
      </w:tr>
      <w:tr w:rsidR="00B70ACD" w:rsidRPr="00A97CEC" w:rsidTr="008F2274">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Кол-во ед. товара, шт.</w:t>
            </w:r>
          </w:p>
        </w:tc>
        <w:tc>
          <w:tcPr>
            <w:tcW w:w="4831" w:type="dxa"/>
            <w:gridSpan w:val="4"/>
            <w:tcBorders>
              <w:top w:val="single" w:sz="4" w:space="0" w:color="auto"/>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1</w:t>
            </w:r>
          </w:p>
        </w:tc>
        <w:tc>
          <w:tcPr>
            <w:tcW w:w="1729"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1</w:t>
            </w:r>
          </w:p>
        </w:tc>
      </w:tr>
      <w:tr w:rsidR="00B70ACD" w:rsidRPr="00A97CEC" w:rsidTr="008F2274">
        <w:trPr>
          <w:gridBefore w:val="1"/>
          <w:gridAfter w:val="2"/>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Цена за единицу товара, руб.</w:t>
            </w:r>
          </w:p>
        </w:tc>
        <w:tc>
          <w:tcPr>
            <w:tcW w:w="1146"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2"/>
                <w:szCs w:val="22"/>
                <w:lang w:eastAsia="ru-RU"/>
              </w:rPr>
            </w:pPr>
            <w:r w:rsidRPr="00A97CEC">
              <w:rPr>
                <w:rFonts w:ascii="Times New Roman" w:eastAsia="Times New Roman" w:hAnsi="Times New Roman"/>
                <w:sz w:val="22"/>
                <w:szCs w:val="22"/>
                <w:lang w:eastAsia="ru-RU"/>
              </w:rPr>
              <w:t>41 297,00</w:t>
            </w:r>
          </w:p>
        </w:tc>
        <w:tc>
          <w:tcPr>
            <w:tcW w:w="1417"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2"/>
                <w:szCs w:val="22"/>
                <w:lang w:eastAsia="ru-RU"/>
              </w:rPr>
            </w:pPr>
            <w:r w:rsidRPr="00A97CEC">
              <w:rPr>
                <w:rFonts w:ascii="Times New Roman" w:eastAsia="Times New Roman" w:hAnsi="Times New Roman"/>
                <w:sz w:val="22"/>
                <w:szCs w:val="22"/>
                <w:lang w:eastAsia="ru-RU"/>
              </w:rPr>
              <w:t>45 000,00</w:t>
            </w:r>
          </w:p>
        </w:tc>
        <w:tc>
          <w:tcPr>
            <w:tcW w:w="1134"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2"/>
                <w:szCs w:val="22"/>
                <w:lang w:eastAsia="ru-RU"/>
              </w:rPr>
            </w:pPr>
            <w:r w:rsidRPr="00A97CEC">
              <w:rPr>
                <w:rFonts w:ascii="Times New Roman" w:eastAsia="Times New Roman" w:hAnsi="Times New Roman"/>
                <w:sz w:val="22"/>
                <w:szCs w:val="22"/>
                <w:lang w:eastAsia="ru-RU"/>
              </w:rPr>
              <w:t>45 350,00</w:t>
            </w:r>
          </w:p>
        </w:tc>
        <w:tc>
          <w:tcPr>
            <w:tcW w:w="1134" w:type="dxa"/>
            <w:tcBorders>
              <w:top w:val="nil"/>
              <w:left w:val="nil"/>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2"/>
                <w:szCs w:val="22"/>
                <w:lang w:eastAsia="ru-RU"/>
              </w:rPr>
            </w:pPr>
            <w:r w:rsidRPr="00A97CEC">
              <w:rPr>
                <w:rFonts w:ascii="Times New Roman" w:eastAsia="Times New Roman" w:hAnsi="Times New Roman"/>
                <w:b/>
                <w:bCs/>
                <w:color w:val="000000"/>
                <w:sz w:val="22"/>
                <w:szCs w:val="22"/>
                <w:lang w:eastAsia="ru-RU"/>
              </w:rPr>
              <w:t>43 882,33</w:t>
            </w:r>
          </w:p>
        </w:tc>
        <w:tc>
          <w:tcPr>
            <w:tcW w:w="1729"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X</w:t>
            </w:r>
          </w:p>
        </w:tc>
      </w:tr>
      <w:tr w:rsidR="00B70ACD" w:rsidRPr="00A97CEC" w:rsidTr="008F2274">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Итого, руб.</w:t>
            </w:r>
          </w:p>
        </w:tc>
        <w:tc>
          <w:tcPr>
            <w:tcW w:w="1146"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2"/>
                <w:szCs w:val="22"/>
                <w:lang w:eastAsia="ru-RU"/>
              </w:rPr>
            </w:pPr>
            <w:r w:rsidRPr="00A97CEC">
              <w:rPr>
                <w:rFonts w:ascii="Times New Roman" w:eastAsia="Times New Roman" w:hAnsi="Times New Roman"/>
                <w:color w:val="000000"/>
                <w:sz w:val="22"/>
                <w:szCs w:val="22"/>
                <w:lang w:eastAsia="ru-RU"/>
              </w:rPr>
              <w:t>41 297,00</w:t>
            </w:r>
          </w:p>
        </w:tc>
        <w:tc>
          <w:tcPr>
            <w:tcW w:w="1417"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2"/>
                <w:szCs w:val="22"/>
                <w:lang w:eastAsia="ru-RU"/>
              </w:rPr>
            </w:pPr>
            <w:r w:rsidRPr="00A97CEC">
              <w:rPr>
                <w:rFonts w:ascii="Times New Roman" w:eastAsia="Times New Roman" w:hAnsi="Times New Roman"/>
                <w:color w:val="000000"/>
                <w:sz w:val="22"/>
                <w:szCs w:val="22"/>
                <w:lang w:eastAsia="ru-RU"/>
              </w:rPr>
              <w:t>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2"/>
                <w:szCs w:val="22"/>
                <w:lang w:eastAsia="ru-RU"/>
              </w:rPr>
            </w:pPr>
            <w:r w:rsidRPr="00A97CEC">
              <w:rPr>
                <w:rFonts w:ascii="Times New Roman" w:eastAsia="Times New Roman" w:hAnsi="Times New Roman"/>
                <w:color w:val="000000"/>
                <w:sz w:val="22"/>
                <w:szCs w:val="22"/>
                <w:lang w:eastAsia="ru-RU"/>
              </w:rPr>
              <w:t>45 350,00</w:t>
            </w:r>
          </w:p>
        </w:tc>
        <w:tc>
          <w:tcPr>
            <w:tcW w:w="1134"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Х</w:t>
            </w:r>
          </w:p>
        </w:tc>
        <w:tc>
          <w:tcPr>
            <w:tcW w:w="1729"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43 882,33</w:t>
            </w:r>
          </w:p>
        </w:tc>
      </w:tr>
      <w:tr w:rsidR="00B70ACD" w:rsidRPr="00A97CEC" w:rsidTr="008F2274">
        <w:trPr>
          <w:gridBefore w:val="1"/>
          <w:gridAfter w:val="2"/>
          <w:wBefore w:w="142" w:type="dxa"/>
          <w:wAfter w:w="14455" w:type="dxa"/>
          <w:trHeight w:val="240"/>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Всего:</w:t>
            </w:r>
          </w:p>
        </w:tc>
        <w:tc>
          <w:tcPr>
            <w:tcW w:w="1729"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43 882,33</w:t>
            </w:r>
          </w:p>
        </w:tc>
      </w:tr>
      <w:tr w:rsidR="00B70ACD" w:rsidRPr="00A97CEC" w:rsidTr="008F2274">
        <w:trPr>
          <w:gridBefore w:val="1"/>
          <w:gridAfter w:val="2"/>
          <w:wBefore w:w="142" w:type="dxa"/>
          <w:wAfter w:w="14455" w:type="dxa"/>
          <w:trHeight w:val="240"/>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В том числе НДС:</w:t>
            </w:r>
          </w:p>
        </w:tc>
        <w:tc>
          <w:tcPr>
            <w:tcW w:w="1729"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6 693,91</w:t>
            </w:r>
          </w:p>
        </w:tc>
      </w:tr>
      <w:tr w:rsidR="00B70ACD" w:rsidRPr="00A97CEC" w:rsidTr="008F2274">
        <w:trPr>
          <w:gridBefore w:val="1"/>
          <w:gridAfter w:val="2"/>
          <w:wBefore w:w="142" w:type="dxa"/>
          <w:wAfter w:w="14455" w:type="dxa"/>
          <w:trHeight w:val="240"/>
        </w:trPr>
        <w:tc>
          <w:tcPr>
            <w:tcW w:w="460" w:type="dxa"/>
            <w:tcBorders>
              <w:top w:val="nil"/>
              <w:left w:val="nil"/>
              <w:bottom w:val="nil"/>
              <w:right w:val="nil"/>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jc w:val="center"/>
              <w:rPr>
                <w:rFonts w:ascii="Times New Roman" w:eastAsia="Times New Roman" w:hAnsi="Times New Roman"/>
                <w:sz w:val="20"/>
                <w:szCs w:val="20"/>
                <w:lang w:eastAsia="ru-RU"/>
              </w:rPr>
            </w:pPr>
          </w:p>
        </w:tc>
        <w:tc>
          <w:tcPr>
            <w:tcW w:w="1146"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color w:val="000000"/>
                <w:sz w:val="18"/>
                <w:szCs w:val="18"/>
                <w:lang w:eastAsia="ru-RU"/>
              </w:rPr>
            </w:pPr>
            <w:r w:rsidRPr="00A97CEC">
              <w:rPr>
                <w:rFonts w:ascii="Times New Roman" w:eastAsia="Times New Roman" w:hAnsi="Times New Roman"/>
                <w:color w:val="000000"/>
                <w:sz w:val="18"/>
                <w:szCs w:val="18"/>
                <w:lang w:eastAsia="ru-RU"/>
              </w:rPr>
              <w:t xml:space="preserve">                   </w:t>
            </w:r>
          </w:p>
        </w:tc>
        <w:tc>
          <w:tcPr>
            <w:tcW w:w="1729"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color w:val="000000"/>
                <w:sz w:val="18"/>
                <w:szCs w:val="18"/>
                <w:lang w:eastAsia="ru-RU"/>
              </w:rPr>
            </w:pPr>
          </w:p>
        </w:tc>
      </w:tr>
      <w:tr w:rsidR="00B70ACD" w:rsidRPr="00A97CEC" w:rsidTr="00B70ACD">
        <w:trPr>
          <w:gridBefore w:val="1"/>
          <w:gridAfter w:val="2"/>
          <w:wBefore w:w="142" w:type="dxa"/>
          <w:wAfter w:w="14455" w:type="dxa"/>
          <w:trHeight w:val="555"/>
        </w:trPr>
        <w:tc>
          <w:tcPr>
            <w:tcW w:w="9100" w:type="dxa"/>
            <w:gridSpan w:val="7"/>
            <w:tcBorders>
              <w:top w:val="nil"/>
              <w:left w:val="nil"/>
              <w:bottom w:val="nil"/>
              <w:right w:val="nil"/>
            </w:tcBorders>
            <w:shd w:val="clear" w:color="auto" w:fill="auto"/>
            <w:vAlign w:val="bottom"/>
            <w:hideMark/>
          </w:tcPr>
          <w:p w:rsidR="00B70ACD" w:rsidRPr="00A97CEC" w:rsidRDefault="00B70ACD" w:rsidP="00354E5B">
            <w:pPr>
              <w:spacing w:after="0" w:line="240" w:lineRule="auto"/>
              <w:rPr>
                <w:rFonts w:ascii="Times New Roman" w:eastAsia="Times New Roman" w:hAnsi="Times New Roman"/>
                <w:bCs/>
                <w:color w:val="000000"/>
                <w:sz w:val="24"/>
                <w:szCs w:val="24"/>
                <w:lang w:eastAsia="ru-RU"/>
              </w:rPr>
            </w:pPr>
            <w:r w:rsidRPr="00A97CEC">
              <w:rPr>
                <w:rFonts w:ascii="Times New Roman" w:eastAsia="Times New Roman" w:hAnsi="Times New Roman"/>
                <w:bCs/>
                <w:color w:val="000000"/>
                <w:sz w:val="24"/>
                <w:szCs w:val="24"/>
                <w:lang w:eastAsia="ru-RU"/>
              </w:rPr>
              <w:t xml:space="preserve">Начальная (максимальная) цена договора, включая НДС 18% – </w:t>
            </w:r>
            <w:r w:rsidRPr="00A97CEC">
              <w:rPr>
                <w:rFonts w:ascii="Times New Roman" w:eastAsia="Times New Roman" w:hAnsi="Times New Roman"/>
                <w:b/>
                <w:bCs/>
                <w:color w:val="000000"/>
                <w:sz w:val="24"/>
                <w:szCs w:val="24"/>
                <w:lang w:eastAsia="ru-RU"/>
              </w:rPr>
              <w:t>43 882 (</w:t>
            </w:r>
            <w:r w:rsidRPr="00A97CEC">
              <w:rPr>
                <w:rFonts w:ascii="Times New Roman" w:eastAsia="Times New Roman" w:hAnsi="Times New Roman"/>
                <w:bCs/>
                <w:color w:val="000000"/>
                <w:sz w:val="24"/>
                <w:szCs w:val="24"/>
                <w:lang w:eastAsia="ru-RU"/>
              </w:rPr>
              <w:t>сорок три тысячи восемьсот восемьдесят два</w:t>
            </w:r>
            <w:r w:rsidRPr="00A97CEC">
              <w:rPr>
                <w:rFonts w:ascii="Times New Roman" w:eastAsia="Times New Roman" w:hAnsi="Times New Roman"/>
                <w:b/>
                <w:bCs/>
                <w:color w:val="000000"/>
                <w:sz w:val="24"/>
                <w:szCs w:val="24"/>
                <w:lang w:eastAsia="ru-RU"/>
              </w:rPr>
              <w:t>) рубля 33 копейки</w:t>
            </w:r>
          </w:p>
        </w:tc>
      </w:tr>
      <w:tr w:rsidR="00B70ACD" w:rsidRPr="00A97CEC" w:rsidTr="008F2274">
        <w:trPr>
          <w:gridBefore w:val="1"/>
          <w:gridAfter w:val="2"/>
          <w:wBefore w:w="142" w:type="dxa"/>
          <w:wAfter w:w="14455" w:type="dxa"/>
          <w:trHeight w:val="180"/>
        </w:trPr>
        <w:tc>
          <w:tcPr>
            <w:tcW w:w="46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46"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729"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r>
      <w:tr w:rsidR="00B70ACD" w:rsidRPr="00A97CEC" w:rsidTr="00B70ACD">
        <w:trPr>
          <w:gridBefore w:val="1"/>
          <w:gridAfter w:val="2"/>
          <w:wBefore w:w="142" w:type="dxa"/>
          <w:wAfter w:w="14455" w:type="dxa"/>
          <w:trHeight w:val="1305"/>
        </w:trPr>
        <w:tc>
          <w:tcPr>
            <w:tcW w:w="9100" w:type="dxa"/>
            <w:gridSpan w:val="7"/>
            <w:tcBorders>
              <w:top w:val="nil"/>
              <w:left w:val="nil"/>
              <w:bottom w:val="nil"/>
              <w:right w:val="nil"/>
            </w:tcBorders>
            <w:shd w:val="clear" w:color="auto" w:fill="auto"/>
            <w:hideMark/>
          </w:tcPr>
          <w:p w:rsidR="00F47879" w:rsidRPr="00A97CEC" w:rsidRDefault="00B70ACD" w:rsidP="00F47879">
            <w:pPr>
              <w:spacing w:after="0" w:line="240" w:lineRule="auto"/>
              <w:rPr>
                <w:rFonts w:ascii="Times New Roman" w:eastAsia="Times New Roman" w:hAnsi="Times New Roman"/>
                <w:bCs/>
                <w:sz w:val="24"/>
                <w:szCs w:val="24"/>
                <w:lang w:eastAsia="ru-RU"/>
              </w:rPr>
            </w:pPr>
            <w:r w:rsidRPr="00A97CEC">
              <w:rPr>
                <w:rFonts w:ascii="Times New Roman" w:eastAsia="Times New Roman" w:hAnsi="Times New Roman"/>
                <w:bCs/>
                <w:sz w:val="24"/>
                <w:szCs w:val="24"/>
                <w:lang w:eastAsia="ru-RU"/>
              </w:rPr>
              <w:t>Начальная (максимальная) цена договора включает в себя расходы на доставку до места назначения,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F2274" w:rsidRDefault="008F2274" w:rsidP="00F47879">
      <w:pPr>
        <w:pStyle w:val="a"/>
        <w:numPr>
          <w:ilvl w:val="0"/>
          <w:numId w:val="0"/>
        </w:numPr>
        <w:spacing w:after="120"/>
        <w:rPr>
          <w:rFonts w:ascii="Times New Roman" w:hAnsi="Times New Roman"/>
          <w:b/>
          <w:sz w:val="24"/>
        </w:rPr>
      </w:pPr>
    </w:p>
    <w:p w:rsidR="008F2274" w:rsidRDefault="008F2274" w:rsidP="00F47879">
      <w:pPr>
        <w:pStyle w:val="a"/>
        <w:numPr>
          <w:ilvl w:val="0"/>
          <w:numId w:val="0"/>
        </w:numPr>
        <w:spacing w:after="120"/>
        <w:rPr>
          <w:rFonts w:ascii="Times New Roman" w:hAnsi="Times New Roman"/>
          <w:b/>
          <w:sz w:val="24"/>
        </w:rPr>
      </w:pPr>
    </w:p>
    <w:p w:rsidR="007D756E" w:rsidRPr="00F178B5" w:rsidRDefault="007E6986" w:rsidP="00F47879">
      <w:pPr>
        <w:pStyle w:val="a"/>
        <w:numPr>
          <w:ilvl w:val="0"/>
          <w:numId w:val="0"/>
        </w:numPr>
        <w:spacing w:after="120"/>
        <w:rPr>
          <w:rFonts w:ascii="Times New Roman" w:hAnsi="Times New Roman"/>
          <w:sz w:val="24"/>
        </w:rPr>
      </w:pPr>
      <w:r>
        <w:rPr>
          <w:rFonts w:ascii="Times New Roman" w:hAnsi="Times New Roman"/>
          <w:sz w:val="24"/>
        </w:rPr>
        <w:t>Зам. директора по научной работе</w:t>
      </w:r>
      <w:r w:rsidR="00F47879" w:rsidRPr="00F178B5">
        <w:rPr>
          <w:rFonts w:ascii="Times New Roman" w:hAnsi="Times New Roman"/>
          <w:sz w:val="24"/>
        </w:rPr>
        <w:tab/>
      </w:r>
      <w:r w:rsidR="00F47879" w:rsidRPr="00F178B5">
        <w:rPr>
          <w:rFonts w:ascii="Times New Roman" w:hAnsi="Times New Roman"/>
          <w:sz w:val="24"/>
        </w:rPr>
        <w:tab/>
      </w:r>
      <w:r w:rsidR="00F47879" w:rsidRPr="00F178B5">
        <w:rPr>
          <w:rFonts w:ascii="Times New Roman" w:hAnsi="Times New Roman"/>
          <w:sz w:val="24"/>
        </w:rPr>
        <w:tab/>
      </w:r>
      <w:r w:rsidR="00F178B5" w:rsidRPr="00F178B5">
        <w:rPr>
          <w:rFonts w:ascii="Times New Roman" w:hAnsi="Times New Roman"/>
          <w:sz w:val="24"/>
        </w:rPr>
        <w:tab/>
      </w:r>
      <w:r w:rsidR="00F178B5" w:rsidRPr="00F178B5">
        <w:rPr>
          <w:rFonts w:ascii="Times New Roman" w:hAnsi="Times New Roman"/>
          <w:sz w:val="24"/>
        </w:rPr>
        <w:tab/>
      </w:r>
      <w:r w:rsidR="00F47879" w:rsidRPr="00F178B5">
        <w:rPr>
          <w:rFonts w:ascii="Times New Roman" w:hAnsi="Times New Roman"/>
          <w:sz w:val="24"/>
        </w:rPr>
        <w:t>И.</w:t>
      </w:r>
      <w:r>
        <w:rPr>
          <w:rFonts w:ascii="Times New Roman" w:hAnsi="Times New Roman"/>
          <w:sz w:val="24"/>
        </w:rPr>
        <w:t>Н. Барабанов</w:t>
      </w:r>
    </w:p>
    <w:sectPr w:rsidR="007D756E" w:rsidRPr="00F178B5" w:rsidSect="00B70ACD">
      <w:pgSz w:w="11906" w:h="16838"/>
      <w:pgMar w:top="851" w:right="70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3A" w:rsidRDefault="0061083A" w:rsidP="00BE4551">
      <w:pPr>
        <w:spacing w:after="0" w:line="240" w:lineRule="auto"/>
      </w:pPr>
      <w:r>
        <w:separator/>
      </w:r>
    </w:p>
  </w:endnote>
  <w:endnote w:type="continuationSeparator" w:id="0">
    <w:p w:rsidR="0061083A" w:rsidRDefault="0061083A" w:rsidP="00BE4551">
      <w:pPr>
        <w:spacing w:after="0" w:line="240" w:lineRule="auto"/>
      </w:pPr>
      <w:r>
        <w:continuationSeparator/>
      </w:r>
    </w:p>
  </w:endnote>
  <w:endnote w:type="continuationNotice" w:id="1">
    <w:p w:rsidR="0061083A" w:rsidRDefault="00610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Content>
      <w:sdt>
        <w:sdtPr>
          <w:rPr>
            <w:rFonts w:ascii="Times New Roman" w:hAnsi="Times New Roman"/>
            <w:sz w:val="24"/>
            <w:szCs w:val="24"/>
          </w:rPr>
          <w:id w:val="-237477562"/>
          <w:docPartObj>
            <w:docPartGallery w:val="Page Numbers (Top of Page)"/>
            <w:docPartUnique/>
          </w:docPartObj>
        </w:sdtPr>
        <w:sdtContent>
          <w:p w:rsidR="0061083A" w:rsidRPr="00A1776F" w:rsidRDefault="0061083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761C7">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Content>
      <w:sdt>
        <w:sdtPr>
          <w:id w:val="-1437747405"/>
          <w:docPartObj>
            <w:docPartGallery w:val="Page Numbers (Top of Page)"/>
            <w:docPartUnique/>
          </w:docPartObj>
        </w:sdtPr>
        <w:sdtContent>
          <w:p w:rsidR="0061083A" w:rsidRPr="0032691D" w:rsidRDefault="0061083A" w:rsidP="00773C33">
            <w:pPr>
              <w:pStyle w:val="aff5"/>
              <w:jc w:val="right"/>
            </w:pPr>
            <w:r w:rsidRPr="00756D44">
              <w:rPr>
                <w:bCs/>
              </w:rPr>
              <w:fldChar w:fldCharType="begin"/>
            </w:r>
            <w:r w:rsidRPr="00756D44">
              <w:rPr>
                <w:bCs/>
              </w:rPr>
              <w:instrText>PAGE</w:instrText>
            </w:r>
            <w:r w:rsidRPr="00756D44">
              <w:rPr>
                <w:bCs/>
              </w:rPr>
              <w:fldChar w:fldCharType="separate"/>
            </w:r>
            <w:r w:rsidR="00A761C7">
              <w:rPr>
                <w:bCs/>
                <w:noProof/>
              </w:rPr>
              <w:t>38</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3A" w:rsidRPr="00744924" w:rsidRDefault="0061083A" w:rsidP="00744924">
    <w:pPr>
      <w:pStyle w:val="aff5"/>
      <w:jc w:val="right"/>
    </w:pPr>
    <w:r w:rsidRPr="00756D44">
      <w:rPr>
        <w:bCs/>
      </w:rPr>
      <w:fldChar w:fldCharType="begin"/>
    </w:r>
    <w:r w:rsidRPr="00756D44">
      <w:rPr>
        <w:bCs/>
      </w:rPr>
      <w:instrText>PAGE</w:instrText>
    </w:r>
    <w:r w:rsidRPr="00756D44">
      <w:rPr>
        <w:bCs/>
      </w:rPr>
      <w:fldChar w:fldCharType="separate"/>
    </w:r>
    <w:r w:rsidR="00A761C7">
      <w:rPr>
        <w:bCs/>
        <w:noProof/>
      </w:rPr>
      <w:t>46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3A" w:rsidRDefault="0061083A" w:rsidP="00BE4551">
      <w:pPr>
        <w:spacing w:after="0" w:line="240" w:lineRule="auto"/>
      </w:pPr>
      <w:r>
        <w:separator/>
      </w:r>
    </w:p>
  </w:footnote>
  <w:footnote w:type="continuationSeparator" w:id="0">
    <w:p w:rsidR="0061083A" w:rsidRDefault="0061083A" w:rsidP="00BE4551">
      <w:pPr>
        <w:spacing w:after="0" w:line="240" w:lineRule="auto"/>
      </w:pPr>
      <w:r>
        <w:continuationSeparator/>
      </w:r>
    </w:p>
  </w:footnote>
  <w:footnote w:type="continuationNotice" w:id="1">
    <w:p w:rsidR="0061083A" w:rsidRDefault="0061083A">
      <w:pPr>
        <w:spacing w:after="0" w:line="240" w:lineRule="auto"/>
      </w:pPr>
    </w:p>
  </w:footnote>
  <w:footnote w:id="2">
    <w:p w:rsidR="0061083A" w:rsidRPr="005C4269" w:rsidRDefault="0061083A"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61083A" w:rsidRPr="007C18BC" w:rsidRDefault="0061083A"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61083A" w:rsidRPr="00834114" w:rsidRDefault="0061083A"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A761C7">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61083A" w:rsidRPr="007C18BC" w:rsidRDefault="0061083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61083A" w:rsidRPr="007C18BC" w:rsidRDefault="0061083A"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61083A" w:rsidRPr="007C18BC" w:rsidRDefault="0061083A"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61083A" w:rsidRPr="00E41401" w:rsidRDefault="0061083A" w:rsidP="00940B63">
      <w:pPr>
        <w:pStyle w:val="afffe"/>
      </w:pPr>
      <w:r w:rsidRPr="00E41401">
        <w:rPr>
          <w:rStyle w:val="affb"/>
        </w:rPr>
        <w:footnoteRef/>
      </w:r>
      <w:r w:rsidRPr="00E41401">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9">
    <w:p w:rsidR="0061083A" w:rsidRPr="00E41401" w:rsidRDefault="0061083A" w:rsidP="00940B63">
      <w:pPr>
        <w:pStyle w:val="afffe"/>
      </w:pPr>
      <w:r w:rsidRPr="00E41401">
        <w:rPr>
          <w:rStyle w:val="affb"/>
        </w:rPr>
        <w:footnoteRef/>
      </w:r>
      <w:r w:rsidRPr="00E41401">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10">
    <w:p w:rsidR="0061083A" w:rsidRPr="00BC157D" w:rsidRDefault="0061083A">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11">
    <w:p w:rsidR="0061083A" w:rsidRPr="00012F73" w:rsidRDefault="0061083A"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rsidR="0061083A" w:rsidRPr="00012F73" w:rsidRDefault="0061083A"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rsidR="0061083A" w:rsidRDefault="0061083A"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4">
    <w:p w:rsidR="0061083A" w:rsidRPr="00BC157D" w:rsidRDefault="0061083A"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61083A" w:rsidRPr="007C18BC" w:rsidRDefault="0061083A"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rsidR="0061083A" w:rsidRDefault="0061083A" w:rsidP="00012402">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3A" w:rsidRPr="00EB5C02" w:rsidRDefault="0061083A"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3A" w:rsidRPr="00EB5C02" w:rsidRDefault="0061083A">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559"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nsid w:val="23913C00"/>
    <w:multiLevelType w:val="hybridMultilevel"/>
    <w:tmpl w:val="39D63ACE"/>
    <w:lvl w:ilvl="0" w:tplc="80281386">
      <w:start w:val="1"/>
      <w:numFmt w:val="decimal"/>
      <w:lvlText w:val="%1."/>
      <w:lvlJc w:val="left"/>
      <w:pPr>
        <w:ind w:left="429" w:hanging="360"/>
      </w:pPr>
      <w:rPr>
        <w:rFonts w:hint="default"/>
        <w:b/>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0D5897"/>
    <w:multiLevelType w:val="hybridMultilevel"/>
    <w:tmpl w:val="B066BB24"/>
    <w:lvl w:ilvl="0" w:tplc="BBF66370">
      <w:start w:val="1"/>
      <w:numFmt w:val="decimal"/>
      <w:lvlText w:val="%1."/>
      <w:lvlJc w:val="left"/>
      <w:pPr>
        <w:ind w:left="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0A72637"/>
    <w:multiLevelType w:val="hybridMultilevel"/>
    <w:tmpl w:val="14488BE0"/>
    <w:lvl w:ilvl="0" w:tplc="6CE293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0D921F4"/>
    <w:multiLevelType w:val="multilevel"/>
    <w:tmpl w:val="F27048DC"/>
    <w:numStyleLink w:val="a1"/>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14"/>
  </w:num>
  <w:num w:numId="4">
    <w:abstractNumId w:val="27"/>
  </w:num>
  <w:num w:numId="5">
    <w:abstractNumId w:val="19"/>
  </w:num>
  <w:num w:numId="6">
    <w:abstractNumId w:val="25"/>
  </w:num>
  <w:num w:numId="7">
    <w:abstractNumId w:val="29"/>
  </w:num>
  <w:num w:numId="8">
    <w:abstractNumId w:val="7"/>
  </w:num>
  <w:num w:numId="9">
    <w:abstractNumId w:val="20"/>
  </w:num>
  <w:num w:numId="10">
    <w:abstractNumId w:val="1"/>
  </w:num>
  <w:num w:numId="11">
    <w:abstractNumId w:val="5"/>
  </w:num>
  <w:num w:numId="12">
    <w:abstractNumId w:val="22"/>
  </w:num>
  <w:num w:numId="13">
    <w:abstractNumId w:val="2"/>
  </w:num>
  <w:num w:numId="14">
    <w:abstractNumId w:val="24"/>
  </w:num>
  <w:num w:numId="15">
    <w:abstractNumId w:val="21"/>
  </w:num>
  <w:num w:numId="16">
    <w:abstractNumId w:val="0"/>
  </w:num>
  <w:num w:numId="17">
    <w:abstractNumId w:val="3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23"/>
  </w:num>
  <w:num w:numId="22">
    <w:abstractNumId w:val="18"/>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2"/>
  </w:num>
  <w:num w:numId="27">
    <w:abstractNumId w:val="6"/>
  </w:num>
  <w:num w:numId="28">
    <w:abstractNumId w:val="11"/>
  </w:num>
  <w:num w:numId="29">
    <w:abstractNumId w:val="10"/>
  </w:num>
  <w:num w:numId="30">
    <w:abstractNumId w:val="16"/>
  </w:num>
  <w:num w:numId="31">
    <w:abstractNumId w:val="13"/>
  </w:num>
  <w:num w:numId="32">
    <w:abstractNumId w:val="1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D93"/>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402"/>
    <w:rsid w:val="000127EC"/>
    <w:rsid w:val="00012D81"/>
    <w:rsid w:val="00012DA3"/>
    <w:rsid w:val="00013244"/>
    <w:rsid w:val="0001363C"/>
    <w:rsid w:val="0001364B"/>
    <w:rsid w:val="000139CA"/>
    <w:rsid w:val="0001425E"/>
    <w:rsid w:val="00014D02"/>
    <w:rsid w:val="00015475"/>
    <w:rsid w:val="00015748"/>
    <w:rsid w:val="00015A06"/>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D43"/>
    <w:rsid w:val="00056FAC"/>
    <w:rsid w:val="0005748B"/>
    <w:rsid w:val="00057D1A"/>
    <w:rsid w:val="00057D87"/>
    <w:rsid w:val="000601D0"/>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692"/>
    <w:rsid w:val="000869C0"/>
    <w:rsid w:val="00086B4E"/>
    <w:rsid w:val="00086D0C"/>
    <w:rsid w:val="00086F4E"/>
    <w:rsid w:val="0008712C"/>
    <w:rsid w:val="0008720A"/>
    <w:rsid w:val="000873A4"/>
    <w:rsid w:val="000877B5"/>
    <w:rsid w:val="000878D0"/>
    <w:rsid w:val="000879AB"/>
    <w:rsid w:val="00087A41"/>
    <w:rsid w:val="00087EE8"/>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3DE5"/>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729"/>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0E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5782F"/>
    <w:rsid w:val="00160137"/>
    <w:rsid w:val="001603E2"/>
    <w:rsid w:val="001603F6"/>
    <w:rsid w:val="001606FA"/>
    <w:rsid w:val="00160855"/>
    <w:rsid w:val="00160972"/>
    <w:rsid w:val="00160EAE"/>
    <w:rsid w:val="00160FC6"/>
    <w:rsid w:val="001616F4"/>
    <w:rsid w:val="00161B05"/>
    <w:rsid w:val="00161D11"/>
    <w:rsid w:val="00161FE8"/>
    <w:rsid w:val="00162006"/>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25F"/>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5FF0"/>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A7D3E"/>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8D"/>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8D8"/>
    <w:rsid w:val="001F0AC5"/>
    <w:rsid w:val="001F0C25"/>
    <w:rsid w:val="001F0D32"/>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9E"/>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457"/>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586"/>
    <w:rsid w:val="00236B98"/>
    <w:rsid w:val="00237309"/>
    <w:rsid w:val="00237689"/>
    <w:rsid w:val="00237701"/>
    <w:rsid w:val="00237769"/>
    <w:rsid w:val="0023788F"/>
    <w:rsid w:val="00237B17"/>
    <w:rsid w:val="00240926"/>
    <w:rsid w:val="00240BD6"/>
    <w:rsid w:val="00241339"/>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6CFF"/>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C4E"/>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4BFC"/>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D1C"/>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17A7"/>
    <w:rsid w:val="002E25D0"/>
    <w:rsid w:val="002E3EC2"/>
    <w:rsid w:val="002E40DB"/>
    <w:rsid w:val="002E43A9"/>
    <w:rsid w:val="002E4CA1"/>
    <w:rsid w:val="002E4D45"/>
    <w:rsid w:val="002E4F1C"/>
    <w:rsid w:val="002E5604"/>
    <w:rsid w:val="002E59B8"/>
    <w:rsid w:val="002E5C4E"/>
    <w:rsid w:val="002E5F6E"/>
    <w:rsid w:val="002E6683"/>
    <w:rsid w:val="002E6767"/>
    <w:rsid w:val="002E698E"/>
    <w:rsid w:val="002E6E7E"/>
    <w:rsid w:val="002E7605"/>
    <w:rsid w:val="002E788C"/>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2BF"/>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3E83"/>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2DD1"/>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3E43"/>
    <w:rsid w:val="0035425E"/>
    <w:rsid w:val="00354C12"/>
    <w:rsid w:val="00354E5B"/>
    <w:rsid w:val="0035549B"/>
    <w:rsid w:val="003556EB"/>
    <w:rsid w:val="003559D8"/>
    <w:rsid w:val="00355D9F"/>
    <w:rsid w:val="003570D1"/>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78B"/>
    <w:rsid w:val="00365CA6"/>
    <w:rsid w:val="00365DC2"/>
    <w:rsid w:val="0036612C"/>
    <w:rsid w:val="0036637A"/>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516"/>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BEB"/>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848"/>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0BC"/>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5E9"/>
    <w:rsid w:val="003D1B34"/>
    <w:rsid w:val="003D1C9B"/>
    <w:rsid w:val="003D1FEE"/>
    <w:rsid w:val="003D2046"/>
    <w:rsid w:val="003D21C4"/>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D71E6"/>
    <w:rsid w:val="003E01EB"/>
    <w:rsid w:val="003E1A4A"/>
    <w:rsid w:val="003E2128"/>
    <w:rsid w:val="003E2673"/>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5DD4"/>
    <w:rsid w:val="004162B0"/>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4BD9"/>
    <w:rsid w:val="00435E00"/>
    <w:rsid w:val="00436257"/>
    <w:rsid w:val="00436864"/>
    <w:rsid w:val="00436A42"/>
    <w:rsid w:val="00436C03"/>
    <w:rsid w:val="00436D31"/>
    <w:rsid w:val="0043737B"/>
    <w:rsid w:val="0043742E"/>
    <w:rsid w:val="0043772E"/>
    <w:rsid w:val="00437AC3"/>
    <w:rsid w:val="00437D01"/>
    <w:rsid w:val="00437EA0"/>
    <w:rsid w:val="00440268"/>
    <w:rsid w:val="00440283"/>
    <w:rsid w:val="0044094B"/>
    <w:rsid w:val="0044133C"/>
    <w:rsid w:val="00441D12"/>
    <w:rsid w:val="00442138"/>
    <w:rsid w:val="00442480"/>
    <w:rsid w:val="00442623"/>
    <w:rsid w:val="00442D84"/>
    <w:rsid w:val="004439B4"/>
    <w:rsid w:val="00443B63"/>
    <w:rsid w:val="0044416C"/>
    <w:rsid w:val="00444876"/>
    <w:rsid w:val="00444AD4"/>
    <w:rsid w:val="00445736"/>
    <w:rsid w:val="00445E27"/>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78"/>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0B"/>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979E6"/>
    <w:rsid w:val="004A044F"/>
    <w:rsid w:val="004A0BDA"/>
    <w:rsid w:val="004A1973"/>
    <w:rsid w:val="004A20DE"/>
    <w:rsid w:val="004A2916"/>
    <w:rsid w:val="004A30D1"/>
    <w:rsid w:val="004A3639"/>
    <w:rsid w:val="004A3760"/>
    <w:rsid w:val="004A37C2"/>
    <w:rsid w:val="004A3F74"/>
    <w:rsid w:val="004A4810"/>
    <w:rsid w:val="004A4815"/>
    <w:rsid w:val="004A4D58"/>
    <w:rsid w:val="004A520A"/>
    <w:rsid w:val="004A5457"/>
    <w:rsid w:val="004A5771"/>
    <w:rsid w:val="004A5B5B"/>
    <w:rsid w:val="004A5C16"/>
    <w:rsid w:val="004A5D64"/>
    <w:rsid w:val="004A627F"/>
    <w:rsid w:val="004A631D"/>
    <w:rsid w:val="004A6E5C"/>
    <w:rsid w:val="004A71F5"/>
    <w:rsid w:val="004A7860"/>
    <w:rsid w:val="004A78D7"/>
    <w:rsid w:val="004B018A"/>
    <w:rsid w:val="004B0292"/>
    <w:rsid w:val="004B0530"/>
    <w:rsid w:val="004B0618"/>
    <w:rsid w:val="004B0A2A"/>
    <w:rsid w:val="004B1F09"/>
    <w:rsid w:val="004B24A0"/>
    <w:rsid w:val="004B2619"/>
    <w:rsid w:val="004B3269"/>
    <w:rsid w:val="004B3B31"/>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06F"/>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483"/>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5ED"/>
    <w:rsid w:val="005A36F7"/>
    <w:rsid w:val="005A3B8C"/>
    <w:rsid w:val="005A3DCC"/>
    <w:rsid w:val="005A44F5"/>
    <w:rsid w:val="005A461D"/>
    <w:rsid w:val="005A470E"/>
    <w:rsid w:val="005A47AD"/>
    <w:rsid w:val="005A480F"/>
    <w:rsid w:val="005A4C02"/>
    <w:rsid w:val="005A4C2A"/>
    <w:rsid w:val="005A4CC6"/>
    <w:rsid w:val="005A4E22"/>
    <w:rsid w:val="005A507A"/>
    <w:rsid w:val="005A54E7"/>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4A1"/>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376"/>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BD2"/>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83A"/>
    <w:rsid w:val="00610F16"/>
    <w:rsid w:val="00611282"/>
    <w:rsid w:val="006114EC"/>
    <w:rsid w:val="006118B5"/>
    <w:rsid w:val="00611A73"/>
    <w:rsid w:val="00612567"/>
    <w:rsid w:val="00612C0A"/>
    <w:rsid w:val="00613E49"/>
    <w:rsid w:val="00613F30"/>
    <w:rsid w:val="0061410C"/>
    <w:rsid w:val="006142AA"/>
    <w:rsid w:val="00614928"/>
    <w:rsid w:val="006152E1"/>
    <w:rsid w:val="0061534A"/>
    <w:rsid w:val="0061596D"/>
    <w:rsid w:val="00615A75"/>
    <w:rsid w:val="00615C3F"/>
    <w:rsid w:val="0061711A"/>
    <w:rsid w:val="006172C3"/>
    <w:rsid w:val="00617723"/>
    <w:rsid w:val="00617EDC"/>
    <w:rsid w:val="0062044E"/>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61C"/>
    <w:rsid w:val="006601E1"/>
    <w:rsid w:val="006603A4"/>
    <w:rsid w:val="00660A85"/>
    <w:rsid w:val="00660F9E"/>
    <w:rsid w:val="006618C4"/>
    <w:rsid w:val="00661903"/>
    <w:rsid w:val="0066258A"/>
    <w:rsid w:val="00662E8F"/>
    <w:rsid w:val="006630BD"/>
    <w:rsid w:val="00663639"/>
    <w:rsid w:val="006641AD"/>
    <w:rsid w:val="00664281"/>
    <w:rsid w:val="006648B6"/>
    <w:rsid w:val="00664E0B"/>
    <w:rsid w:val="00665127"/>
    <w:rsid w:val="00665471"/>
    <w:rsid w:val="00665911"/>
    <w:rsid w:val="00665E84"/>
    <w:rsid w:val="0066628A"/>
    <w:rsid w:val="00666486"/>
    <w:rsid w:val="0066721D"/>
    <w:rsid w:val="006677F4"/>
    <w:rsid w:val="00667A9A"/>
    <w:rsid w:val="006701CA"/>
    <w:rsid w:val="00670214"/>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50A"/>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1E1"/>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3C3"/>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415"/>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7A"/>
    <w:rsid w:val="007907A3"/>
    <w:rsid w:val="00790984"/>
    <w:rsid w:val="00790CF2"/>
    <w:rsid w:val="0079102E"/>
    <w:rsid w:val="00791425"/>
    <w:rsid w:val="00791D9C"/>
    <w:rsid w:val="00791DA5"/>
    <w:rsid w:val="00792083"/>
    <w:rsid w:val="00792376"/>
    <w:rsid w:val="00792492"/>
    <w:rsid w:val="007925C3"/>
    <w:rsid w:val="00792798"/>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80F"/>
    <w:rsid w:val="007B0D29"/>
    <w:rsid w:val="007B100C"/>
    <w:rsid w:val="007B10B6"/>
    <w:rsid w:val="007B1280"/>
    <w:rsid w:val="007B14DA"/>
    <w:rsid w:val="007B1B87"/>
    <w:rsid w:val="007B1F5A"/>
    <w:rsid w:val="007B1F68"/>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56E"/>
    <w:rsid w:val="007D76BA"/>
    <w:rsid w:val="007D795E"/>
    <w:rsid w:val="007D7A94"/>
    <w:rsid w:val="007D7BCD"/>
    <w:rsid w:val="007D7F04"/>
    <w:rsid w:val="007E05DA"/>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36F"/>
    <w:rsid w:val="007E6986"/>
    <w:rsid w:val="007E72E2"/>
    <w:rsid w:val="007E7AE3"/>
    <w:rsid w:val="007E7C33"/>
    <w:rsid w:val="007E7E0B"/>
    <w:rsid w:val="007E7E19"/>
    <w:rsid w:val="007E7FD3"/>
    <w:rsid w:val="007F02B2"/>
    <w:rsid w:val="007F0423"/>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5FF"/>
    <w:rsid w:val="008079B6"/>
    <w:rsid w:val="00807ABA"/>
    <w:rsid w:val="00807BD8"/>
    <w:rsid w:val="008107E6"/>
    <w:rsid w:val="008108D1"/>
    <w:rsid w:val="00810C56"/>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7DC"/>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5A2"/>
    <w:rsid w:val="00852699"/>
    <w:rsid w:val="008532C7"/>
    <w:rsid w:val="00853808"/>
    <w:rsid w:val="00853ADD"/>
    <w:rsid w:val="00853FA8"/>
    <w:rsid w:val="00854084"/>
    <w:rsid w:val="008542DC"/>
    <w:rsid w:val="00854A2A"/>
    <w:rsid w:val="00854DA4"/>
    <w:rsid w:val="00854FD2"/>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3B3"/>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82E"/>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1C"/>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2DE"/>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6F8"/>
    <w:rsid w:val="008F1E6C"/>
    <w:rsid w:val="008F2274"/>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8F7E8A"/>
    <w:rsid w:val="00900073"/>
    <w:rsid w:val="0090029C"/>
    <w:rsid w:val="00900795"/>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0A0"/>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3A"/>
    <w:rsid w:val="00937D74"/>
    <w:rsid w:val="009409A2"/>
    <w:rsid w:val="00940B63"/>
    <w:rsid w:val="00940F38"/>
    <w:rsid w:val="00941BAA"/>
    <w:rsid w:val="00941CCE"/>
    <w:rsid w:val="00941E0F"/>
    <w:rsid w:val="00941EF8"/>
    <w:rsid w:val="009424DF"/>
    <w:rsid w:val="0094316E"/>
    <w:rsid w:val="00943815"/>
    <w:rsid w:val="00943E7C"/>
    <w:rsid w:val="00943E99"/>
    <w:rsid w:val="00944B87"/>
    <w:rsid w:val="00944DCE"/>
    <w:rsid w:val="00945565"/>
    <w:rsid w:val="00945861"/>
    <w:rsid w:val="00945B26"/>
    <w:rsid w:val="00946056"/>
    <w:rsid w:val="00946913"/>
    <w:rsid w:val="0094691A"/>
    <w:rsid w:val="00946AED"/>
    <w:rsid w:val="00946DB0"/>
    <w:rsid w:val="00947D23"/>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AF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BB0"/>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E41"/>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0A5"/>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18F"/>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B62"/>
    <w:rsid w:val="00A72E73"/>
    <w:rsid w:val="00A73380"/>
    <w:rsid w:val="00A7397B"/>
    <w:rsid w:val="00A740F3"/>
    <w:rsid w:val="00A7499A"/>
    <w:rsid w:val="00A74B24"/>
    <w:rsid w:val="00A74FAB"/>
    <w:rsid w:val="00A75343"/>
    <w:rsid w:val="00A75484"/>
    <w:rsid w:val="00A75792"/>
    <w:rsid w:val="00A75811"/>
    <w:rsid w:val="00A75AC0"/>
    <w:rsid w:val="00A75D3C"/>
    <w:rsid w:val="00A761C7"/>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077"/>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CEC"/>
    <w:rsid w:val="00A97DE7"/>
    <w:rsid w:val="00A97F0E"/>
    <w:rsid w:val="00AA028B"/>
    <w:rsid w:val="00AA02B2"/>
    <w:rsid w:val="00AA09E1"/>
    <w:rsid w:val="00AA0B7F"/>
    <w:rsid w:val="00AA0E25"/>
    <w:rsid w:val="00AA0FA0"/>
    <w:rsid w:val="00AA12ED"/>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0EAB"/>
    <w:rsid w:val="00AC0F9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DB"/>
    <w:rsid w:val="00AC7614"/>
    <w:rsid w:val="00AC7A3C"/>
    <w:rsid w:val="00AD00CE"/>
    <w:rsid w:val="00AD08D9"/>
    <w:rsid w:val="00AD1883"/>
    <w:rsid w:val="00AD1A9F"/>
    <w:rsid w:val="00AD201F"/>
    <w:rsid w:val="00AD237D"/>
    <w:rsid w:val="00AD2A45"/>
    <w:rsid w:val="00AD34E7"/>
    <w:rsid w:val="00AD36AD"/>
    <w:rsid w:val="00AD3916"/>
    <w:rsid w:val="00AD4439"/>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2B2"/>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50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471"/>
    <w:rsid w:val="00B35A8A"/>
    <w:rsid w:val="00B35CC1"/>
    <w:rsid w:val="00B36466"/>
    <w:rsid w:val="00B364A4"/>
    <w:rsid w:val="00B36DDD"/>
    <w:rsid w:val="00B370A0"/>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9F5"/>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ACD"/>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679"/>
    <w:rsid w:val="00B9286A"/>
    <w:rsid w:val="00B93225"/>
    <w:rsid w:val="00B93B26"/>
    <w:rsid w:val="00B93C8C"/>
    <w:rsid w:val="00B9402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B6B"/>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0757E"/>
    <w:rsid w:val="00C10026"/>
    <w:rsid w:val="00C10179"/>
    <w:rsid w:val="00C10534"/>
    <w:rsid w:val="00C10579"/>
    <w:rsid w:val="00C10E93"/>
    <w:rsid w:val="00C10FE4"/>
    <w:rsid w:val="00C110B7"/>
    <w:rsid w:val="00C110F5"/>
    <w:rsid w:val="00C114C3"/>
    <w:rsid w:val="00C11619"/>
    <w:rsid w:val="00C11D52"/>
    <w:rsid w:val="00C11FD0"/>
    <w:rsid w:val="00C124BA"/>
    <w:rsid w:val="00C125D0"/>
    <w:rsid w:val="00C126D3"/>
    <w:rsid w:val="00C133DF"/>
    <w:rsid w:val="00C13608"/>
    <w:rsid w:val="00C13721"/>
    <w:rsid w:val="00C13BF8"/>
    <w:rsid w:val="00C14591"/>
    <w:rsid w:val="00C1489C"/>
    <w:rsid w:val="00C152A3"/>
    <w:rsid w:val="00C15685"/>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CA9"/>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E5C"/>
    <w:rsid w:val="00C44397"/>
    <w:rsid w:val="00C44540"/>
    <w:rsid w:val="00C44555"/>
    <w:rsid w:val="00C446BE"/>
    <w:rsid w:val="00C44A53"/>
    <w:rsid w:val="00C44BF2"/>
    <w:rsid w:val="00C45249"/>
    <w:rsid w:val="00C459B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26"/>
    <w:rsid w:val="00C64896"/>
    <w:rsid w:val="00C64A81"/>
    <w:rsid w:val="00C655AE"/>
    <w:rsid w:val="00C65908"/>
    <w:rsid w:val="00C65F17"/>
    <w:rsid w:val="00C66744"/>
    <w:rsid w:val="00C66863"/>
    <w:rsid w:val="00C66EEA"/>
    <w:rsid w:val="00C6733D"/>
    <w:rsid w:val="00C674BA"/>
    <w:rsid w:val="00C6797B"/>
    <w:rsid w:val="00C67993"/>
    <w:rsid w:val="00C67C50"/>
    <w:rsid w:val="00C67CBF"/>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D2"/>
    <w:rsid w:val="00C77C5C"/>
    <w:rsid w:val="00C77DE4"/>
    <w:rsid w:val="00C801B2"/>
    <w:rsid w:val="00C80930"/>
    <w:rsid w:val="00C815F1"/>
    <w:rsid w:val="00C81FBA"/>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6C4"/>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23A"/>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6CE3"/>
    <w:rsid w:val="00CF71DB"/>
    <w:rsid w:val="00CF726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44D"/>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03"/>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0D14"/>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37F9F"/>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CCC"/>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669"/>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24B"/>
    <w:rsid w:val="00DB6882"/>
    <w:rsid w:val="00DB6D98"/>
    <w:rsid w:val="00DB7393"/>
    <w:rsid w:val="00DB74AA"/>
    <w:rsid w:val="00DB74E3"/>
    <w:rsid w:val="00DB7684"/>
    <w:rsid w:val="00DB7902"/>
    <w:rsid w:val="00DC064A"/>
    <w:rsid w:val="00DC091D"/>
    <w:rsid w:val="00DC1395"/>
    <w:rsid w:val="00DC1594"/>
    <w:rsid w:val="00DC182B"/>
    <w:rsid w:val="00DC19BB"/>
    <w:rsid w:val="00DC1B16"/>
    <w:rsid w:val="00DC1D68"/>
    <w:rsid w:val="00DC222A"/>
    <w:rsid w:val="00DC2463"/>
    <w:rsid w:val="00DC2926"/>
    <w:rsid w:val="00DC2ACB"/>
    <w:rsid w:val="00DC2FCD"/>
    <w:rsid w:val="00DC3813"/>
    <w:rsid w:val="00DC3ECB"/>
    <w:rsid w:val="00DC4C6C"/>
    <w:rsid w:val="00DC5162"/>
    <w:rsid w:val="00DC584B"/>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61"/>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738"/>
    <w:rsid w:val="00DD7908"/>
    <w:rsid w:val="00DD7CE6"/>
    <w:rsid w:val="00DE024B"/>
    <w:rsid w:val="00DE05F5"/>
    <w:rsid w:val="00DE0931"/>
    <w:rsid w:val="00DE0FCD"/>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903"/>
    <w:rsid w:val="00E10D96"/>
    <w:rsid w:val="00E112E3"/>
    <w:rsid w:val="00E118F9"/>
    <w:rsid w:val="00E11F56"/>
    <w:rsid w:val="00E121AC"/>
    <w:rsid w:val="00E12C33"/>
    <w:rsid w:val="00E1356A"/>
    <w:rsid w:val="00E137A6"/>
    <w:rsid w:val="00E137D8"/>
    <w:rsid w:val="00E13BC3"/>
    <w:rsid w:val="00E13BD4"/>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239"/>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565"/>
    <w:rsid w:val="00E4161E"/>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873"/>
    <w:rsid w:val="00E72CB9"/>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02"/>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22"/>
    <w:rsid w:val="00EB72F7"/>
    <w:rsid w:val="00EC012B"/>
    <w:rsid w:val="00EC036D"/>
    <w:rsid w:val="00EC05B7"/>
    <w:rsid w:val="00EC0908"/>
    <w:rsid w:val="00EC0C64"/>
    <w:rsid w:val="00EC0CEC"/>
    <w:rsid w:val="00EC0DBF"/>
    <w:rsid w:val="00EC0EC9"/>
    <w:rsid w:val="00EC1571"/>
    <w:rsid w:val="00EC18C6"/>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A3A"/>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6E4"/>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0D49"/>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63F"/>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8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B19"/>
    <w:rsid w:val="00F31C36"/>
    <w:rsid w:val="00F31C58"/>
    <w:rsid w:val="00F31D7E"/>
    <w:rsid w:val="00F32811"/>
    <w:rsid w:val="00F32832"/>
    <w:rsid w:val="00F32BC4"/>
    <w:rsid w:val="00F32EC3"/>
    <w:rsid w:val="00F33854"/>
    <w:rsid w:val="00F33FE8"/>
    <w:rsid w:val="00F34181"/>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879"/>
    <w:rsid w:val="00F47965"/>
    <w:rsid w:val="00F47C9E"/>
    <w:rsid w:val="00F47E8C"/>
    <w:rsid w:val="00F50ABD"/>
    <w:rsid w:val="00F513F4"/>
    <w:rsid w:val="00F51D73"/>
    <w:rsid w:val="00F520FD"/>
    <w:rsid w:val="00F530CA"/>
    <w:rsid w:val="00F534FB"/>
    <w:rsid w:val="00F535D9"/>
    <w:rsid w:val="00F53622"/>
    <w:rsid w:val="00F53E14"/>
    <w:rsid w:val="00F540FD"/>
    <w:rsid w:val="00F543F8"/>
    <w:rsid w:val="00F5467F"/>
    <w:rsid w:val="00F54874"/>
    <w:rsid w:val="00F54AA8"/>
    <w:rsid w:val="00F553C2"/>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104"/>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6AC"/>
    <w:rsid w:val="00F6696D"/>
    <w:rsid w:val="00F66C94"/>
    <w:rsid w:val="00F674E0"/>
    <w:rsid w:val="00F6790F"/>
    <w:rsid w:val="00F67947"/>
    <w:rsid w:val="00F706FB"/>
    <w:rsid w:val="00F70A33"/>
    <w:rsid w:val="00F70FA3"/>
    <w:rsid w:val="00F71F25"/>
    <w:rsid w:val="00F7266B"/>
    <w:rsid w:val="00F72CB4"/>
    <w:rsid w:val="00F72F43"/>
    <w:rsid w:val="00F73611"/>
    <w:rsid w:val="00F73AAB"/>
    <w:rsid w:val="00F73C80"/>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E32"/>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AE3"/>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7B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470"/>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2161"/>
    <o:shapelayout v:ext="edit">
      <o:idmap v:ext="edit" data="1"/>
    </o:shapelayout>
  </w:shapeDefaults>
  <w:decimalSymbol w:val=","/>
  <w:listSeparator w:val=";"/>
  <w15:docId w15:val="{1C06CBF4-A1BE-4E3B-8832-B8FAE25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11457"/>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customStyle="1" w:styleId="apple-converted-space">
    <w:name w:val="apple-converted-space"/>
    <w:rsid w:val="00C0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469149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1163-7F91-47A2-AADD-E7B9C46F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74</Pages>
  <Words>25772</Words>
  <Characters>146907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391</cp:revision>
  <cp:lastPrinted>2017-05-03T14:02:00Z</cp:lastPrinted>
  <dcterms:created xsi:type="dcterms:W3CDTF">2017-03-11T20:57:00Z</dcterms:created>
  <dcterms:modified xsi:type="dcterms:W3CDTF">2017-05-03T14:03:00Z</dcterms:modified>
</cp:coreProperties>
</file>